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ИНФОРМАЦИОННОЕ ПИСЬМО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«О выявлении правообладателя ранее учтенного объекта недвижимости – земельного участка с кадастровым </w:t>
      </w:r>
      <w:r w:rsidRPr="00AE6EFD">
        <w:rPr>
          <w:sz w:val="28"/>
          <w:szCs w:val="28"/>
        </w:rPr>
        <w:t xml:space="preserve">номером </w:t>
      </w:r>
      <w:r w:rsidR="00EF40A3">
        <w:rPr>
          <w:sz w:val="28"/>
          <w:szCs w:val="28"/>
        </w:rPr>
        <w:t>63:09:0102152:623</w:t>
      </w:r>
      <w:r w:rsidRPr="00AE6EFD">
        <w:rPr>
          <w:color w:val="000000"/>
          <w:sz w:val="28"/>
          <w:szCs w:val="28"/>
        </w:rPr>
        <w:t>, по адресу:</w:t>
      </w:r>
      <w:r w:rsidRPr="00AE6EFD">
        <w:rPr>
          <w:color w:val="000000"/>
          <w:sz w:val="28"/>
          <w:szCs w:val="28"/>
        </w:rPr>
        <w:br/>
      </w:r>
      <w:r w:rsidRPr="00AE6EFD">
        <w:rPr>
          <w:rStyle w:val="app-data-statistics"/>
          <w:sz w:val="28"/>
          <w:szCs w:val="28"/>
        </w:rPr>
        <w:t xml:space="preserve">Самарская область, г. Тольятти, </w:t>
      </w:r>
      <w:r w:rsidR="00EF40A3" w:rsidRPr="00C67602">
        <w:rPr>
          <w:rStyle w:val="app-data-statistics"/>
          <w:sz w:val="28"/>
          <w:szCs w:val="28"/>
        </w:rPr>
        <w:t>в санитарно-защитной зоне ВАЗа</w:t>
      </w:r>
      <w:bookmarkStart w:id="0" w:name="_GoBack"/>
      <w:bookmarkEnd w:id="0"/>
      <w:r w:rsidRPr="00AE6EFD">
        <w:rPr>
          <w:color w:val="000000"/>
          <w:sz w:val="28"/>
          <w:szCs w:val="28"/>
        </w:rPr>
        <w:t>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="00EF40A3">
        <w:rPr>
          <w:color w:val="000000"/>
          <w:sz w:val="28"/>
          <w:szCs w:val="28"/>
        </w:rPr>
        <w:t xml:space="preserve">в </w:t>
      </w:r>
      <w:r w:rsidR="00EF40A3">
        <w:rPr>
          <w:sz w:val="28"/>
          <w:szCs w:val="28"/>
        </w:rPr>
        <w:t xml:space="preserve">отношении земельного участка с кадастровым номером 63:09:0102152:623 площадью 12500 кв. м, расположенного по адресу: </w:t>
      </w:r>
      <w:r w:rsidR="00EF40A3" w:rsidRPr="00C67602">
        <w:rPr>
          <w:rStyle w:val="app-data-statistics"/>
          <w:sz w:val="28"/>
          <w:szCs w:val="28"/>
        </w:rPr>
        <w:t>Самарская область, г. Тольятти, Автозаводский р-н, в санитарно-защитной зоне ВАЗа</w:t>
      </w:r>
      <w:r w:rsidR="00EF40A3" w:rsidRPr="00DF3282">
        <w:rPr>
          <w:sz w:val="28"/>
          <w:szCs w:val="28"/>
        </w:rPr>
        <w:t>,</w:t>
      </w:r>
      <w:r w:rsidR="00EF40A3">
        <w:rPr>
          <w:sz w:val="28"/>
          <w:szCs w:val="28"/>
        </w:rPr>
        <w:t xml:space="preserve"> относящегося к категории земель населенных пунктов и предоставленного для дальнейшей эксплуатации </w:t>
      </w:r>
      <w:r w:rsidR="00EF40A3" w:rsidRPr="00C67602">
        <w:rPr>
          <w:sz w:val="28"/>
          <w:szCs w:val="28"/>
        </w:rPr>
        <w:t>под ГСК 51В "Золотая осень",</w:t>
      </w:r>
      <w:r w:rsidR="00EF40A3">
        <w:rPr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(бессрочного) пользования, выявлен Гаражный строительный кооператив №51 «В» «Золотая осень» (ИНН </w:t>
      </w:r>
      <w:r w:rsidR="00EF40A3" w:rsidRPr="00C67602">
        <w:rPr>
          <w:sz w:val="28"/>
          <w:szCs w:val="28"/>
        </w:rPr>
        <w:t>6321116738</w:t>
      </w:r>
      <w:r w:rsidR="00EF40A3">
        <w:rPr>
          <w:sz w:val="28"/>
          <w:szCs w:val="28"/>
        </w:rPr>
        <w:t xml:space="preserve">, ОГРН </w:t>
      </w:r>
      <w:r w:rsidR="00EF40A3" w:rsidRPr="00C67602">
        <w:rPr>
          <w:sz w:val="28"/>
          <w:szCs w:val="28"/>
        </w:rPr>
        <w:t>1036300993145</w:t>
      </w:r>
      <w:r w:rsidR="00EF40A3">
        <w:rPr>
          <w:sz w:val="28"/>
          <w:szCs w:val="28"/>
        </w:rPr>
        <w:t>).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Правообладателем либо иными заинтересованными лицами могут быть представлены возражения относительно сведений о ранее учтенном объекте недвижимости в течение 30 дней с момента получения уведомления о выявлении правообладателя ранее учтенного объекта недвижимости.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Возражения можно направить по адресу: г. Тольятти, ул. Белорусская, 33, </w:t>
      </w:r>
      <w:proofErr w:type="spellStart"/>
      <w:r w:rsidRPr="00AE6EFD">
        <w:rPr>
          <w:color w:val="000000"/>
          <w:sz w:val="28"/>
          <w:szCs w:val="28"/>
        </w:rPr>
        <w:t>каб</w:t>
      </w:r>
      <w:proofErr w:type="spellEnd"/>
      <w:r w:rsidRPr="00AE6EFD">
        <w:rPr>
          <w:color w:val="000000"/>
          <w:sz w:val="28"/>
          <w:szCs w:val="28"/>
        </w:rPr>
        <w:t>. 3, по электронному адресу: d</w:t>
      </w:r>
      <w:r w:rsidRPr="00AE6EFD">
        <w:rPr>
          <w:color w:val="000000"/>
          <w:sz w:val="28"/>
          <w:szCs w:val="28"/>
          <w:lang w:val="en-US"/>
        </w:rPr>
        <w:t>as</w:t>
      </w:r>
      <w:r w:rsidRPr="00AE6EFD">
        <w:rPr>
          <w:color w:val="000000"/>
          <w:sz w:val="28"/>
          <w:szCs w:val="28"/>
        </w:rPr>
        <w:t>@tgl.ru.</w:t>
      </w:r>
    </w:p>
    <w:p w:rsidR="0012159F" w:rsidRDefault="00EF40A3" w:rsidP="00AE6EFD">
      <w:pPr>
        <w:ind w:firstLine="709"/>
      </w:pPr>
    </w:p>
    <w:sectPr w:rsidR="0012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D"/>
    <w:rsid w:val="000F11E3"/>
    <w:rsid w:val="001D61F9"/>
    <w:rsid w:val="00AE6EFD"/>
    <w:rsid w:val="00CA15DC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2021-12-10T14:17:00Z</dcterms:created>
  <dcterms:modified xsi:type="dcterms:W3CDTF">2021-12-10T14:17:00Z</dcterms:modified>
</cp:coreProperties>
</file>