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30" w:rsidRPr="007779AB" w:rsidRDefault="00980630" w:rsidP="00980630">
      <w:pPr>
        <w:pStyle w:val="af0"/>
        <w:rPr>
          <w:rFonts w:ascii="Times New Roman" w:hAnsi="Times New Roman"/>
          <w:b/>
          <w:i w:val="0"/>
        </w:rPr>
      </w:pPr>
      <w:r w:rsidRPr="007779AB">
        <w:rPr>
          <w:rFonts w:ascii="Times New Roman" w:hAnsi="Times New Roman"/>
          <w:b/>
          <w:i w:val="0"/>
        </w:rPr>
        <w:t>ЕЖЕГОДНЫЙ ДОКЛАД</w:t>
      </w:r>
    </w:p>
    <w:p w:rsidR="00980630" w:rsidRDefault="00980630" w:rsidP="00980630">
      <w:pPr>
        <w:spacing w:after="0" w:line="240" w:lineRule="auto"/>
        <w:jc w:val="center"/>
        <w:rPr>
          <w:rFonts w:ascii="Times New Roman" w:hAnsi="Times New Roman"/>
          <w:b/>
          <w:sz w:val="28"/>
          <w:szCs w:val="28"/>
        </w:rPr>
      </w:pPr>
      <w:r w:rsidRPr="00655078">
        <w:rPr>
          <w:rFonts w:ascii="Times New Roman" w:hAnsi="Times New Roman"/>
          <w:b/>
          <w:sz w:val="28"/>
          <w:szCs w:val="28"/>
        </w:rPr>
        <w:t>О состоянии дел по развитию некоммерческих организаций в городском округе Тольятти за 201</w:t>
      </w:r>
      <w:r>
        <w:rPr>
          <w:rFonts w:ascii="Times New Roman" w:hAnsi="Times New Roman"/>
          <w:b/>
          <w:sz w:val="28"/>
          <w:szCs w:val="28"/>
        </w:rPr>
        <w:t>9 год</w:t>
      </w:r>
    </w:p>
    <w:p w:rsidR="00980630" w:rsidRPr="00655078" w:rsidRDefault="00980630" w:rsidP="00980630">
      <w:pPr>
        <w:spacing w:after="0" w:line="240" w:lineRule="auto"/>
        <w:jc w:val="center"/>
        <w:rPr>
          <w:rFonts w:ascii="Times New Roman" w:hAnsi="Times New Roman"/>
          <w:b/>
          <w:sz w:val="28"/>
          <w:szCs w:val="28"/>
        </w:rPr>
      </w:pPr>
    </w:p>
    <w:p w:rsidR="00980630" w:rsidRDefault="00980630" w:rsidP="00980630">
      <w:pPr>
        <w:pStyle w:val="ab"/>
        <w:numPr>
          <w:ilvl w:val="0"/>
          <w:numId w:val="3"/>
        </w:numPr>
        <w:spacing w:after="0" w:line="240" w:lineRule="auto"/>
        <w:ind w:left="0" w:firstLine="0"/>
        <w:jc w:val="center"/>
        <w:rPr>
          <w:rFonts w:ascii="Times New Roman" w:hAnsi="Times New Roman"/>
          <w:b/>
          <w:sz w:val="28"/>
          <w:szCs w:val="28"/>
        </w:rPr>
      </w:pPr>
      <w:r w:rsidRPr="008116A2">
        <w:rPr>
          <w:rFonts w:ascii="Times New Roman" w:hAnsi="Times New Roman"/>
          <w:b/>
          <w:sz w:val="28"/>
          <w:szCs w:val="28"/>
        </w:rPr>
        <w:t>Нормативное и правовое регулирование деятельности социально ориентированных некоммерческих организа</w:t>
      </w:r>
      <w:r>
        <w:rPr>
          <w:rFonts w:ascii="Times New Roman" w:hAnsi="Times New Roman"/>
          <w:b/>
          <w:sz w:val="28"/>
          <w:szCs w:val="28"/>
        </w:rPr>
        <w:t>ций в городском округе Тольятти</w:t>
      </w:r>
    </w:p>
    <w:p w:rsidR="00980630" w:rsidRPr="008116A2" w:rsidRDefault="00980630" w:rsidP="00980630">
      <w:pPr>
        <w:spacing w:after="0" w:line="240" w:lineRule="auto"/>
        <w:ind w:firstLine="708"/>
        <w:jc w:val="both"/>
        <w:rPr>
          <w:rFonts w:ascii="Times New Roman" w:eastAsia="Times New Roman" w:hAnsi="Times New Roman"/>
          <w:sz w:val="28"/>
          <w:szCs w:val="28"/>
        </w:rPr>
      </w:pPr>
      <w:r w:rsidRPr="008116A2">
        <w:rPr>
          <w:rFonts w:ascii="Times New Roman" w:eastAsia="Times New Roman" w:hAnsi="Times New Roman"/>
          <w:sz w:val="28"/>
          <w:szCs w:val="28"/>
        </w:rPr>
        <w:t>Настоящий доклад подготовлен администрацией городского округа Тольятти совместно с Думой городского округа Тольятти и Общественной палатой городского округа Тольятти, в соответствии с Федеральным законом от 12.01.1996 № 7-ФЗ «О некоммерческих организациях», статьей 19 Закона Самарской области от 10.12.2012 № 127-ГД «О государственной поддержке социально ориентированных некоммерческих организаций в Самарской области», на основе данных Министерства юстиции Российской Федерации, Думы городского округа Тольятти, Общественной палаты городского округа Тольятти, ведомственной информации структурных подразделений администрации городского округа Тольятти.</w:t>
      </w:r>
    </w:p>
    <w:p w:rsidR="00980630" w:rsidRPr="008116A2" w:rsidRDefault="00980630" w:rsidP="00980630">
      <w:pPr>
        <w:pStyle w:val="ConsPlusTitle"/>
        <w:ind w:firstLine="709"/>
        <w:jc w:val="both"/>
        <w:rPr>
          <w:rFonts w:ascii="Times New Roman" w:hAnsi="Times New Roman"/>
          <w:b w:val="0"/>
          <w:sz w:val="28"/>
          <w:szCs w:val="28"/>
        </w:rPr>
      </w:pPr>
      <w:r w:rsidRPr="008116A2">
        <w:rPr>
          <w:rFonts w:ascii="Times New Roman" w:hAnsi="Times New Roman"/>
          <w:b w:val="0"/>
          <w:sz w:val="28"/>
          <w:szCs w:val="28"/>
        </w:rPr>
        <w:t>Основными документами, регулирующим</w:t>
      </w:r>
      <w:r>
        <w:rPr>
          <w:rFonts w:ascii="Times New Roman" w:hAnsi="Times New Roman"/>
          <w:b w:val="0"/>
          <w:sz w:val="28"/>
          <w:szCs w:val="28"/>
        </w:rPr>
        <w:t>и</w:t>
      </w:r>
      <w:r w:rsidRPr="008116A2">
        <w:rPr>
          <w:rFonts w:ascii="Times New Roman" w:hAnsi="Times New Roman"/>
          <w:b w:val="0"/>
          <w:sz w:val="28"/>
          <w:szCs w:val="28"/>
        </w:rPr>
        <w:t xml:space="preserve"> отношения в сфере оказания муниципальной поддержки социально ориентированным некоммерческим организациям (далее – СОНКО) в городском округе Тольятти, являются:</w:t>
      </w:r>
    </w:p>
    <w:p w:rsidR="00980630" w:rsidRPr="008116A2" w:rsidRDefault="00980630" w:rsidP="00980630">
      <w:pPr>
        <w:pStyle w:val="ConsPlusTitle"/>
        <w:numPr>
          <w:ilvl w:val="0"/>
          <w:numId w:val="4"/>
        </w:numPr>
        <w:ind w:left="0" w:firstLine="0"/>
        <w:jc w:val="both"/>
        <w:rPr>
          <w:rFonts w:ascii="Times New Roman" w:hAnsi="Times New Roman"/>
          <w:b w:val="0"/>
          <w:sz w:val="28"/>
          <w:szCs w:val="28"/>
        </w:rPr>
      </w:pPr>
      <w:r w:rsidRPr="008116A2">
        <w:rPr>
          <w:rFonts w:ascii="Times New Roman" w:hAnsi="Times New Roman"/>
          <w:b w:val="0"/>
          <w:sz w:val="28"/>
          <w:szCs w:val="28"/>
        </w:rPr>
        <w:t xml:space="preserve">Федеральный закон от 12.01.1996 № 7-ФЗ «О некоммерческих организациях» (далее – Закон о НКО); </w:t>
      </w:r>
    </w:p>
    <w:p w:rsidR="00980630" w:rsidRPr="008116A2" w:rsidRDefault="00980630" w:rsidP="00980630">
      <w:pPr>
        <w:pStyle w:val="ConsPlusTitle"/>
        <w:numPr>
          <w:ilvl w:val="0"/>
          <w:numId w:val="4"/>
        </w:numPr>
        <w:ind w:left="0" w:firstLine="0"/>
        <w:jc w:val="both"/>
        <w:rPr>
          <w:rFonts w:ascii="Times New Roman" w:hAnsi="Times New Roman"/>
          <w:b w:val="0"/>
          <w:sz w:val="28"/>
          <w:szCs w:val="28"/>
        </w:rPr>
      </w:pPr>
      <w:r w:rsidRPr="008116A2">
        <w:rPr>
          <w:rFonts w:ascii="Times New Roman" w:hAnsi="Times New Roman"/>
          <w:b w:val="0"/>
          <w:sz w:val="28"/>
          <w:szCs w:val="28"/>
        </w:rPr>
        <w:t>Федеральный закон от 06.10.2003 № 131-ФЗ «Об общих принципах организации местного самоуправления в Российской Федерации»;</w:t>
      </w:r>
    </w:p>
    <w:p w:rsidR="00980630" w:rsidRPr="008116A2" w:rsidRDefault="00980630" w:rsidP="00980630">
      <w:pPr>
        <w:pStyle w:val="ConsPlusTitle"/>
        <w:numPr>
          <w:ilvl w:val="0"/>
          <w:numId w:val="4"/>
        </w:numPr>
        <w:ind w:left="0" w:right="-1" w:firstLine="0"/>
        <w:jc w:val="both"/>
        <w:rPr>
          <w:rFonts w:ascii="Times New Roman" w:hAnsi="Times New Roman" w:cs="Times New Roman"/>
          <w:b w:val="0"/>
          <w:iCs/>
          <w:sz w:val="28"/>
          <w:szCs w:val="28"/>
        </w:rPr>
      </w:pPr>
      <w:r w:rsidRPr="008116A2">
        <w:rPr>
          <w:rFonts w:ascii="Times New Roman" w:eastAsia="Calibri" w:hAnsi="Times New Roman" w:cs="Times New Roman"/>
          <w:b w:val="0"/>
          <w:sz w:val="28"/>
          <w:szCs w:val="28"/>
          <w:lang w:eastAsia="en-US"/>
        </w:rPr>
        <w:t>Решение Тольяттинской городской Думы от 10.05.2000 № 794</w:t>
      </w:r>
      <w:r>
        <w:rPr>
          <w:rFonts w:ascii="Times New Roman" w:eastAsia="Calibri" w:hAnsi="Times New Roman" w:cs="Times New Roman"/>
          <w:b w:val="0"/>
          <w:sz w:val="28"/>
          <w:szCs w:val="28"/>
          <w:lang w:eastAsia="en-US"/>
        </w:rPr>
        <w:t xml:space="preserve">            </w:t>
      </w:r>
      <w:r w:rsidRPr="008116A2">
        <w:rPr>
          <w:rFonts w:ascii="Times New Roman" w:eastAsia="Calibri" w:hAnsi="Times New Roman" w:cs="Times New Roman"/>
          <w:b w:val="0"/>
          <w:sz w:val="28"/>
          <w:szCs w:val="28"/>
          <w:lang w:eastAsia="en-US"/>
        </w:rPr>
        <w:t xml:space="preserve">«О Концепции развития некоммерческих организаций городского округа Тольятти» (в редакции решения Думы городского округа Тольятти </w:t>
      </w:r>
      <w:r>
        <w:rPr>
          <w:rFonts w:ascii="Times New Roman" w:eastAsia="Calibri" w:hAnsi="Times New Roman" w:cs="Times New Roman"/>
          <w:b w:val="0"/>
          <w:sz w:val="28"/>
          <w:szCs w:val="28"/>
          <w:lang w:eastAsia="en-US"/>
        </w:rPr>
        <w:t xml:space="preserve">               </w:t>
      </w:r>
      <w:r w:rsidRPr="008116A2">
        <w:rPr>
          <w:rFonts w:ascii="Times New Roman" w:eastAsia="Calibri" w:hAnsi="Times New Roman" w:cs="Times New Roman"/>
          <w:b w:val="0"/>
          <w:sz w:val="28"/>
          <w:szCs w:val="28"/>
          <w:lang w:eastAsia="en-US"/>
        </w:rPr>
        <w:t xml:space="preserve">от 21.09.2016 № 1172); </w:t>
      </w:r>
    </w:p>
    <w:p w:rsidR="00980630" w:rsidRPr="000F7341" w:rsidRDefault="00980630" w:rsidP="00980630">
      <w:pPr>
        <w:pStyle w:val="ConsPlusTitle"/>
        <w:numPr>
          <w:ilvl w:val="0"/>
          <w:numId w:val="4"/>
        </w:numPr>
        <w:tabs>
          <w:tab w:val="left" w:pos="567"/>
        </w:tabs>
        <w:ind w:left="0" w:firstLine="0"/>
        <w:jc w:val="both"/>
        <w:rPr>
          <w:rFonts w:ascii="Times New Roman" w:hAnsi="Times New Roman"/>
          <w:b w:val="0"/>
          <w:color w:val="000000"/>
          <w:sz w:val="28"/>
          <w:szCs w:val="28"/>
        </w:rPr>
      </w:pPr>
      <w:r w:rsidRPr="000F7341">
        <w:rPr>
          <w:rFonts w:ascii="Times New Roman" w:eastAsia="Calibri" w:hAnsi="Times New Roman" w:cs="Times New Roman"/>
          <w:b w:val="0"/>
          <w:color w:val="000000"/>
          <w:sz w:val="28"/>
          <w:szCs w:val="28"/>
        </w:rPr>
        <w:t>Решение Думы городского округа Тольятти от 01.06.2011 № 563 «Об установлении дополнительных видов деятельности для признания некоммерческих организаций социально ориентированными»;</w:t>
      </w:r>
    </w:p>
    <w:p w:rsidR="00980630" w:rsidRPr="008116A2" w:rsidRDefault="00980630" w:rsidP="00980630">
      <w:pPr>
        <w:pStyle w:val="ConsPlusTitle"/>
        <w:numPr>
          <w:ilvl w:val="0"/>
          <w:numId w:val="4"/>
        </w:numPr>
        <w:ind w:left="0" w:firstLine="0"/>
        <w:jc w:val="both"/>
        <w:rPr>
          <w:rFonts w:ascii="Times New Roman" w:hAnsi="Times New Roman"/>
          <w:b w:val="0"/>
          <w:sz w:val="28"/>
          <w:szCs w:val="28"/>
        </w:rPr>
      </w:pPr>
      <w:r w:rsidRPr="008116A2">
        <w:rPr>
          <w:rFonts w:ascii="Times New Roman" w:hAnsi="Times New Roman"/>
          <w:b w:val="0"/>
          <w:sz w:val="28"/>
          <w:szCs w:val="28"/>
        </w:rPr>
        <w:t xml:space="preserve">Постановление мэрии городского округа Тольятти от 18.04.2013          № 1251-п/1 «Об утверждении Положения об оказании поддержки социально ориентированным некоммерческим организациям в городском округе Тольятти»;  </w:t>
      </w:r>
    </w:p>
    <w:p w:rsidR="00980630" w:rsidRPr="00E15D1F" w:rsidRDefault="00980630" w:rsidP="00980630">
      <w:pPr>
        <w:pStyle w:val="ConsPlusTitle"/>
        <w:numPr>
          <w:ilvl w:val="0"/>
          <w:numId w:val="4"/>
        </w:numPr>
        <w:ind w:left="0" w:firstLine="0"/>
        <w:jc w:val="both"/>
        <w:rPr>
          <w:rFonts w:ascii="Times New Roman" w:hAnsi="Times New Roman"/>
          <w:b w:val="0"/>
          <w:sz w:val="28"/>
          <w:szCs w:val="28"/>
        </w:rPr>
      </w:pPr>
      <w:r w:rsidRPr="00C03DD7">
        <w:rPr>
          <w:rFonts w:ascii="Times New Roman" w:hAnsi="Times New Roman" w:cs="Times New Roman"/>
          <w:b w:val="0"/>
          <w:sz w:val="28"/>
          <w:szCs w:val="28"/>
        </w:rPr>
        <w:t>Муниципальная программа «Поддержка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округе Тольятти на 2015 - 2020 годы»</w:t>
      </w:r>
      <w:r>
        <w:rPr>
          <w:rFonts w:ascii="Times New Roman" w:hAnsi="Times New Roman" w:cs="Times New Roman"/>
          <w:b w:val="0"/>
          <w:sz w:val="28"/>
          <w:szCs w:val="28"/>
        </w:rPr>
        <w:t>, утвержденная</w:t>
      </w:r>
      <w:r w:rsidRPr="008116A2">
        <w:rPr>
          <w:rFonts w:ascii="Times New Roman" w:hAnsi="Times New Roman" w:cs="Times New Roman"/>
          <w:b w:val="0"/>
          <w:sz w:val="28"/>
          <w:szCs w:val="28"/>
        </w:rPr>
        <w:t xml:space="preserve"> постановлением мэрии городского округа Тольятти</w:t>
      </w:r>
      <w:r w:rsidRPr="008116A2">
        <w:rPr>
          <w:b w:val="0"/>
          <w:sz w:val="28"/>
          <w:szCs w:val="28"/>
        </w:rPr>
        <w:t xml:space="preserve"> </w:t>
      </w:r>
      <w:r w:rsidRPr="008116A2">
        <w:rPr>
          <w:rFonts w:ascii="Times New Roman" w:hAnsi="Times New Roman" w:cs="Times New Roman"/>
          <w:b w:val="0"/>
          <w:sz w:val="28"/>
          <w:szCs w:val="28"/>
        </w:rPr>
        <w:t>от 19.09.2014 № 3510-п/1</w:t>
      </w:r>
      <w:r>
        <w:rPr>
          <w:rFonts w:ascii="Times New Roman" w:hAnsi="Times New Roman" w:cs="Times New Roman"/>
          <w:b w:val="0"/>
          <w:sz w:val="28"/>
          <w:szCs w:val="28"/>
        </w:rPr>
        <w:t>;</w:t>
      </w:r>
    </w:p>
    <w:p w:rsidR="00980630" w:rsidRPr="00540DF3" w:rsidRDefault="00980630" w:rsidP="00980630">
      <w:pPr>
        <w:pStyle w:val="ConsPlusTitle"/>
        <w:numPr>
          <w:ilvl w:val="0"/>
          <w:numId w:val="4"/>
        </w:numPr>
        <w:tabs>
          <w:tab w:val="left" w:pos="567"/>
        </w:tabs>
        <w:ind w:left="0" w:firstLine="0"/>
        <w:jc w:val="both"/>
        <w:rPr>
          <w:rFonts w:ascii="Times New Roman" w:hAnsi="Times New Roman"/>
          <w:b w:val="0"/>
          <w:i/>
          <w:sz w:val="28"/>
          <w:szCs w:val="28"/>
        </w:rPr>
      </w:pPr>
      <w:r w:rsidRPr="00540DF3">
        <w:rPr>
          <w:rFonts w:ascii="Times New Roman" w:hAnsi="Times New Roman"/>
          <w:b w:val="0"/>
          <w:sz w:val="28"/>
          <w:szCs w:val="28"/>
        </w:rPr>
        <w:t xml:space="preserve">Муниципальная программа «Развитие системы образования городского </w:t>
      </w:r>
      <w:r w:rsidRPr="00540DF3">
        <w:rPr>
          <w:rFonts w:ascii="Times New Roman" w:hAnsi="Times New Roman"/>
          <w:b w:val="0"/>
          <w:sz w:val="28"/>
          <w:szCs w:val="28"/>
        </w:rPr>
        <w:lastRenderedPageBreak/>
        <w:t xml:space="preserve">округа Тольятти на 2017 - 2020 гг.», </w:t>
      </w:r>
      <w:r w:rsidRPr="00540DF3">
        <w:rPr>
          <w:rFonts w:ascii="Times New Roman" w:hAnsi="Times New Roman" w:cs="Times New Roman"/>
          <w:b w:val="0"/>
          <w:sz w:val="28"/>
          <w:szCs w:val="28"/>
        </w:rPr>
        <w:t xml:space="preserve">утвержденная постановлением мэрии городского округа Тольятти </w:t>
      </w:r>
      <w:r w:rsidRPr="00540DF3">
        <w:rPr>
          <w:rFonts w:ascii="Times New Roman" w:hAnsi="Times New Roman"/>
          <w:b w:val="0"/>
          <w:sz w:val="28"/>
          <w:szCs w:val="28"/>
        </w:rPr>
        <w:t>от 13.10.2016 N 3219-п/1</w:t>
      </w:r>
      <w:r>
        <w:rPr>
          <w:rFonts w:ascii="Times New Roman" w:hAnsi="Times New Roman"/>
          <w:b w:val="0"/>
          <w:sz w:val="28"/>
          <w:szCs w:val="28"/>
        </w:rPr>
        <w:t>.</w:t>
      </w:r>
      <w:r w:rsidRPr="00540DF3">
        <w:rPr>
          <w:rFonts w:ascii="Times New Roman" w:hAnsi="Times New Roman"/>
          <w:b w:val="0"/>
          <w:sz w:val="28"/>
          <w:szCs w:val="28"/>
        </w:rPr>
        <w:t xml:space="preserve"> </w:t>
      </w:r>
    </w:p>
    <w:p w:rsidR="00980630" w:rsidRPr="00540DF3" w:rsidRDefault="00980630" w:rsidP="00980630">
      <w:pPr>
        <w:pStyle w:val="ConsPlusTitle"/>
        <w:ind w:firstLine="709"/>
        <w:jc w:val="both"/>
        <w:rPr>
          <w:rFonts w:ascii="Times New Roman" w:hAnsi="Times New Roman"/>
          <w:i/>
          <w:sz w:val="28"/>
          <w:szCs w:val="28"/>
        </w:rPr>
      </w:pPr>
      <w:r w:rsidRPr="00540DF3">
        <w:rPr>
          <w:rFonts w:ascii="Times New Roman CYR" w:hAnsi="Times New Roman CYR"/>
          <w:i/>
          <w:sz w:val="28"/>
          <w:szCs w:val="28"/>
        </w:rPr>
        <w:t>Информация о муниципальных нормативных актах городского округа Тольятти, направленных на организацию оказания поддержки социально ориентированным некоммерческим организациям, приведена в  Приложении 1.</w:t>
      </w:r>
    </w:p>
    <w:p w:rsidR="00980630" w:rsidRPr="008116A2" w:rsidRDefault="00980630" w:rsidP="00980630">
      <w:pPr>
        <w:widowControl w:val="0"/>
        <w:autoSpaceDE w:val="0"/>
        <w:spacing w:after="0" w:line="240" w:lineRule="auto"/>
        <w:ind w:firstLine="709"/>
        <w:jc w:val="both"/>
        <w:rPr>
          <w:rFonts w:ascii="Times New Roman" w:hAnsi="Times New Roman"/>
          <w:sz w:val="28"/>
          <w:szCs w:val="28"/>
        </w:rPr>
      </w:pPr>
      <w:r w:rsidRPr="008116A2">
        <w:rPr>
          <w:rFonts w:ascii="Times New Roman" w:hAnsi="Times New Roman"/>
          <w:sz w:val="28"/>
          <w:szCs w:val="28"/>
        </w:rPr>
        <w:t xml:space="preserve">Статьей 31.3 Закона о НКО определены следующие полномочия органов местного самоуправления по решению вопросов поддержки СОНКО: </w:t>
      </w:r>
    </w:p>
    <w:p w:rsidR="00980630" w:rsidRPr="00EA2373" w:rsidRDefault="00980630" w:rsidP="00980630">
      <w:pPr>
        <w:widowControl w:val="0"/>
        <w:autoSpaceDE w:val="0"/>
        <w:spacing w:after="0" w:line="240" w:lineRule="auto"/>
        <w:ind w:firstLine="709"/>
        <w:jc w:val="both"/>
        <w:rPr>
          <w:rFonts w:ascii="Times New Roman" w:hAnsi="Times New Roman"/>
          <w:sz w:val="28"/>
          <w:szCs w:val="28"/>
        </w:rPr>
      </w:pPr>
      <w:r w:rsidRPr="008116A2">
        <w:rPr>
          <w:rFonts w:ascii="Times New Roman" w:hAnsi="Times New Roman"/>
          <w:sz w:val="28"/>
          <w:szCs w:val="28"/>
        </w:rPr>
        <w:t xml:space="preserve">- разработка и реализация муниципальных программ поддержки </w:t>
      </w:r>
      <w:r w:rsidRPr="00EA2373">
        <w:rPr>
          <w:rFonts w:ascii="Times New Roman" w:hAnsi="Times New Roman"/>
          <w:sz w:val="28"/>
          <w:szCs w:val="28"/>
        </w:rPr>
        <w:t>СОНКО с учетом местных социально-экономических, экологических, культурных и других особенностей;</w:t>
      </w:r>
    </w:p>
    <w:p w:rsidR="00980630" w:rsidRPr="00EA2373" w:rsidRDefault="00980630" w:rsidP="00980630">
      <w:pPr>
        <w:widowControl w:val="0"/>
        <w:autoSpaceDE w:val="0"/>
        <w:spacing w:after="0" w:line="240" w:lineRule="auto"/>
        <w:ind w:firstLine="709"/>
        <w:jc w:val="both"/>
        <w:rPr>
          <w:rFonts w:ascii="Times New Roman" w:hAnsi="Times New Roman"/>
          <w:sz w:val="28"/>
          <w:szCs w:val="28"/>
        </w:rPr>
      </w:pPr>
      <w:r w:rsidRPr="00EA2373">
        <w:rPr>
          <w:rFonts w:ascii="Times New Roman" w:hAnsi="Times New Roman"/>
          <w:sz w:val="28"/>
          <w:szCs w:val="28"/>
        </w:rPr>
        <w:t>- анализ финансовых, экономических, социальных и иных показателей деятельности СОНКО, оценка эффективности мер, направленных на развитие СОНКО на территориях муниципальных образований</w:t>
      </w:r>
      <w:r>
        <w:rPr>
          <w:rFonts w:ascii="Times New Roman" w:hAnsi="Times New Roman"/>
          <w:sz w:val="28"/>
          <w:szCs w:val="28"/>
        </w:rPr>
        <w:t>.</w:t>
      </w:r>
    </w:p>
    <w:p w:rsidR="00980630" w:rsidRPr="00FE7E1E" w:rsidRDefault="00980630" w:rsidP="00980630">
      <w:pPr>
        <w:spacing w:after="0" w:line="240" w:lineRule="auto"/>
        <w:ind w:firstLine="709"/>
        <w:jc w:val="both"/>
        <w:rPr>
          <w:rFonts w:ascii="Times New Roman" w:hAnsi="Times New Roman"/>
          <w:color w:val="FF0000"/>
          <w:sz w:val="28"/>
          <w:szCs w:val="28"/>
        </w:rPr>
      </w:pPr>
    </w:p>
    <w:p w:rsidR="00980630" w:rsidRPr="00EA2373" w:rsidRDefault="00980630" w:rsidP="00980630">
      <w:pPr>
        <w:spacing w:after="0" w:line="240" w:lineRule="auto"/>
        <w:ind w:firstLine="709"/>
        <w:jc w:val="both"/>
        <w:rPr>
          <w:rFonts w:ascii="Times New Roman" w:hAnsi="Times New Roman"/>
          <w:sz w:val="28"/>
          <w:szCs w:val="28"/>
        </w:rPr>
      </w:pPr>
      <w:r w:rsidRPr="00EA2373">
        <w:rPr>
          <w:rFonts w:ascii="Times New Roman" w:hAnsi="Times New Roman"/>
          <w:sz w:val="28"/>
          <w:szCs w:val="28"/>
        </w:rPr>
        <w:t>В целях выполнения вышеуказанных полномочий, принята и реализуется Концепция развития некоммерческих организаций в городском округе Тольятти (утверждена Решением Тольяттинской городской Думы от 10.05.2000 № 794 в ред. решения Думы городского округа Тольятти от 21.09.2016) (далее – Концепция).</w:t>
      </w:r>
    </w:p>
    <w:p w:rsidR="00980630" w:rsidRPr="00EA2373" w:rsidRDefault="00980630" w:rsidP="00980630">
      <w:pPr>
        <w:pStyle w:val="ConsPlusNormal"/>
        <w:ind w:firstLine="709"/>
        <w:jc w:val="both"/>
        <w:rPr>
          <w:rFonts w:ascii="Times New Roman" w:hAnsi="Times New Roman" w:cs="Times New Roman"/>
          <w:sz w:val="28"/>
          <w:szCs w:val="28"/>
        </w:rPr>
      </w:pPr>
      <w:r w:rsidRPr="00EA2373">
        <w:rPr>
          <w:rFonts w:ascii="Times New Roman" w:hAnsi="Times New Roman" w:cs="Times New Roman"/>
          <w:sz w:val="28"/>
          <w:szCs w:val="28"/>
        </w:rPr>
        <w:t>Целью Концепции является реализация на территории городского округа Тольятти федерального и регионального законодательств об общественных объединениях и некоммерческих организациях (далее – НКО).</w:t>
      </w:r>
    </w:p>
    <w:p w:rsidR="00980630" w:rsidRPr="008116A2" w:rsidRDefault="00980630" w:rsidP="00980630">
      <w:pPr>
        <w:spacing w:after="0" w:line="240" w:lineRule="auto"/>
        <w:ind w:firstLine="709"/>
        <w:jc w:val="both"/>
        <w:rPr>
          <w:rFonts w:ascii="Times New Roman" w:hAnsi="Times New Roman"/>
          <w:sz w:val="28"/>
          <w:szCs w:val="28"/>
        </w:rPr>
      </w:pPr>
      <w:r w:rsidRPr="008116A2">
        <w:rPr>
          <w:rFonts w:ascii="Times New Roman" w:hAnsi="Times New Roman"/>
          <w:sz w:val="28"/>
          <w:szCs w:val="28"/>
        </w:rPr>
        <w:t>Цели развития некоммерческого сектора в городском округе Тольятти:</w:t>
      </w:r>
    </w:p>
    <w:p w:rsidR="00980630" w:rsidRPr="008116A2" w:rsidRDefault="00980630" w:rsidP="00980630">
      <w:pPr>
        <w:pStyle w:val="ab"/>
        <w:numPr>
          <w:ilvl w:val="1"/>
          <w:numId w:val="6"/>
        </w:numPr>
        <w:tabs>
          <w:tab w:val="left" w:pos="-360"/>
        </w:tabs>
        <w:spacing w:after="0" w:line="240" w:lineRule="auto"/>
        <w:ind w:left="0" w:firstLine="0"/>
        <w:jc w:val="both"/>
        <w:rPr>
          <w:rFonts w:ascii="Times New Roman" w:hAnsi="Times New Roman"/>
          <w:sz w:val="28"/>
          <w:szCs w:val="28"/>
        </w:rPr>
      </w:pPr>
      <w:r w:rsidRPr="008116A2">
        <w:rPr>
          <w:rFonts w:ascii="Times New Roman" w:hAnsi="Times New Roman"/>
          <w:sz w:val="28"/>
          <w:szCs w:val="28"/>
        </w:rPr>
        <w:t>обеспечение системного формирования гражданского общества в городском округе Тольятти в качестве полноправного, компетентного и ответственного субъекта при решении городских проблем;</w:t>
      </w:r>
    </w:p>
    <w:p w:rsidR="00980630" w:rsidRPr="00EA2373" w:rsidRDefault="00980630" w:rsidP="00980630">
      <w:pPr>
        <w:pStyle w:val="ab"/>
        <w:numPr>
          <w:ilvl w:val="1"/>
          <w:numId w:val="6"/>
        </w:numPr>
        <w:tabs>
          <w:tab w:val="left" w:pos="-360"/>
        </w:tabs>
        <w:spacing w:after="0" w:line="240" w:lineRule="auto"/>
        <w:ind w:left="0" w:firstLine="0"/>
        <w:jc w:val="both"/>
        <w:rPr>
          <w:rFonts w:ascii="Times New Roman" w:hAnsi="Times New Roman"/>
          <w:sz w:val="28"/>
          <w:szCs w:val="28"/>
        </w:rPr>
      </w:pPr>
      <w:r w:rsidRPr="008116A2">
        <w:rPr>
          <w:rFonts w:ascii="Times New Roman" w:hAnsi="Times New Roman"/>
          <w:sz w:val="28"/>
          <w:szCs w:val="28"/>
        </w:rPr>
        <w:t xml:space="preserve">решение </w:t>
      </w:r>
      <w:r w:rsidRPr="00EA2373">
        <w:rPr>
          <w:rFonts w:ascii="Times New Roman" w:hAnsi="Times New Roman"/>
          <w:sz w:val="28"/>
          <w:szCs w:val="28"/>
        </w:rPr>
        <w:t>общегородских задач;</w:t>
      </w:r>
    </w:p>
    <w:p w:rsidR="00980630" w:rsidRPr="00EA2373" w:rsidRDefault="00980630" w:rsidP="00980630">
      <w:pPr>
        <w:pStyle w:val="ab"/>
        <w:numPr>
          <w:ilvl w:val="1"/>
          <w:numId w:val="6"/>
        </w:numPr>
        <w:tabs>
          <w:tab w:val="left" w:pos="-360"/>
        </w:tabs>
        <w:spacing w:after="0" w:line="240" w:lineRule="auto"/>
        <w:ind w:left="0" w:firstLine="0"/>
        <w:jc w:val="both"/>
        <w:rPr>
          <w:rFonts w:ascii="Times New Roman" w:hAnsi="Times New Roman"/>
          <w:sz w:val="28"/>
          <w:szCs w:val="28"/>
        </w:rPr>
      </w:pPr>
      <w:r w:rsidRPr="00EA2373">
        <w:rPr>
          <w:rFonts w:ascii="Times New Roman" w:hAnsi="Times New Roman"/>
          <w:sz w:val="28"/>
          <w:szCs w:val="28"/>
        </w:rPr>
        <w:t>привлечение и оптимальное использование ресурсов НКО и социально ответственного бизнеса для решения общегородских задач.</w:t>
      </w:r>
    </w:p>
    <w:p w:rsidR="00980630" w:rsidRPr="00EA2373" w:rsidRDefault="00980630" w:rsidP="00980630">
      <w:pPr>
        <w:spacing w:after="0" w:line="240" w:lineRule="auto"/>
        <w:ind w:firstLine="709"/>
        <w:jc w:val="both"/>
        <w:rPr>
          <w:rFonts w:ascii="Times New Roman" w:hAnsi="Times New Roman"/>
          <w:sz w:val="28"/>
          <w:szCs w:val="28"/>
        </w:rPr>
      </w:pPr>
      <w:r w:rsidRPr="00EA2373">
        <w:rPr>
          <w:rFonts w:ascii="Times New Roman" w:hAnsi="Times New Roman"/>
          <w:sz w:val="28"/>
          <w:szCs w:val="28"/>
        </w:rPr>
        <w:t>Задачами Концепции являются:</w:t>
      </w:r>
    </w:p>
    <w:p w:rsidR="00980630" w:rsidRPr="00EA2373" w:rsidRDefault="00980630" w:rsidP="00980630">
      <w:pPr>
        <w:numPr>
          <w:ilvl w:val="1"/>
          <w:numId w:val="5"/>
        </w:numPr>
        <w:suppressAutoHyphens/>
        <w:spacing w:after="0" w:line="240" w:lineRule="auto"/>
        <w:ind w:left="0" w:firstLine="0"/>
        <w:jc w:val="both"/>
        <w:rPr>
          <w:rFonts w:ascii="Times New Roman" w:hAnsi="Times New Roman"/>
          <w:sz w:val="28"/>
          <w:szCs w:val="28"/>
        </w:rPr>
      </w:pPr>
      <w:r w:rsidRPr="00EA2373">
        <w:rPr>
          <w:rFonts w:ascii="Times New Roman" w:hAnsi="Times New Roman"/>
          <w:sz w:val="28"/>
          <w:szCs w:val="28"/>
        </w:rPr>
        <w:t>установление приоритетных направлений взаимодействия органов местного самоуправления и НКО, а также мер муниципальной поддержки СОНКО в городском округе Тольятти;</w:t>
      </w:r>
    </w:p>
    <w:p w:rsidR="00980630" w:rsidRPr="00EA2373" w:rsidRDefault="00980630" w:rsidP="00980630">
      <w:pPr>
        <w:widowControl w:val="0"/>
        <w:numPr>
          <w:ilvl w:val="1"/>
          <w:numId w:val="5"/>
        </w:numPr>
        <w:suppressAutoHyphens/>
        <w:spacing w:after="0" w:line="240" w:lineRule="auto"/>
        <w:ind w:left="0" w:firstLine="0"/>
        <w:jc w:val="both"/>
        <w:rPr>
          <w:rFonts w:ascii="Times New Roman" w:hAnsi="Times New Roman"/>
          <w:sz w:val="28"/>
          <w:szCs w:val="28"/>
        </w:rPr>
      </w:pPr>
      <w:r w:rsidRPr="00EA2373">
        <w:rPr>
          <w:rFonts w:ascii="Times New Roman" w:hAnsi="Times New Roman"/>
          <w:sz w:val="28"/>
          <w:szCs w:val="28"/>
        </w:rPr>
        <w:t>формирование нормативной правовой базы городского округа Тольятти в отношении НКО;</w:t>
      </w:r>
    </w:p>
    <w:p w:rsidR="00980630" w:rsidRPr="00EA2373" w:rsidRDefault="00980630" w:rsidP="00980630">
      <w:pPr>
        <w:widowControl w:val="0"/>
        <w:numPr>
          <w:ilvl w:val="1"/>
          <w:numId w:val="5"/>
        </w:numPr>
        <w:suppressAutoHyphens/>
        <w:spacing w:after="0" w:line="240" w:lineRule="auto"/>
        <w:ind w:left="0" w:firstLine="0"/>
        <w:jc w:val="both"/>
        <w:rPr>
          <w:rFonts w:ascii="Times New Roman" w:hAnsi="Times New Roman"/>
          <w:sz w:val="28"/>
          <w:szCs w:val="28"/>
        </w:rPr>
      </w:pPr>
      <w:r w:rsidRPr="00EA2373">
        <w:rPr>
          <w:rFonts w:ascii="Times New Roman" w:hAnsi="Times New Roman"/>
          <w:sz w:val="28"/>
          <w:szCs w:val="28"/>
        </w:rPr>
        <w:t>выбор основных механизмов взаимодействия между НКО, коммерческими организациями и органами местного самоуправления в городском сообществе;</w:t>
      </w:r>
    </w:p>
    <w:p w:rsidR="00980630" w:rsidRPr="008116A2" w:rsidRDefault="00980630" w:rsidP="00980630">
      <w:pPr>
        <w:numPr>
          <w:ilvl w:val="1"/>
          <w:numId w:val="5"/>
        </w:numPr>
        <w:suppressAutoHyphens/>
        <w:spacing w:after="0" w:line="240" w:lineRule="auto"/>
        <w:ind w:left="0" w:firstLine="0"/>
        <w:jc w:val="both"/>
        <w:rPr>
          <w:rFonts w:ascii="Times New Roman" w:hAnsi="Times New Roman"/>
          <w:sz w:val="28"/>
          <w:szCs w:val="28"/>
        </w:rPr>
      </w:pPr>
      <w:r w:rsidRPr="008116A2">
        <w:rPr>
          <w:rFonts w:ascii="Times New Roman" w:hAnsi="Times New Roman"/>
          <w:sz w:val="28"/>
          <w:szCs w:val="28"/>
        </w:rPr>
        <w:t>формирование необходимых организационных условий для развития некоммерческого сектора в городском округе Тольятти.</w:t>
      </w:r>
    </w:p>
    <w:p w:rsidR="00980630" w:rsidRDefault="00980630" w:rsidP="00980630">
      <w:pPr>
        <w:widowControl w:val="0"/>
        <w:autoSpaceDE w:val="0"/>
        <w:spacing w:after="0" w:line="240" w:lineRule="auto"/>
        <w:ind w:firstLine="709"/>
        <w:jc w:val="both"/>
        <w:rPr>
          <w:rFonts w:ascii="Times New Roman" w:hAnsi="Times New Roman"/>
          <w:sz w:val="28"/>
          <w:szCs w:val="28"/>
        </w:rPr>
      </w:pPr>
    </w:p>
    <w:p w:rsidR="00980630" w:rsidRPr="008116A2" w:rsidRDefault="00980630" w:rsidP="00980630">
      <w:pPr>
        <w:widowControl w:val="0"/>
        <w:autoSpaceDE w:val="0"/>
        <w:spacing w:after="0" w:line="240" w:lineRule="auto"/>
        <w:ind w:firstLine="709"/>
        <w:jc w:val="both"/>
        <w:rPr>
          <w:rFonts w:ascii="Times New Roman" w:hAnsi="Times New Roman"/>
          <w:sz w:val="28"/>
          <w:szCs w:val="28"/>
        </w:rPr>
      </w:pPr>
      <w:r w:rsidRPr="008116A2">
        <w:rPr>
          <w:rFonts w:ascii="Times New Roman" w:hAnsi="Times New Roman"/>
          <w:sz w:val="28"/>
          <w:szCs w:val="28"/>
        </w:rPr>
        <w:t xml:space="preserve">Социально ориентированными являются некоммерческие организации, которые, в соответствии с учредительными документами, осуществляют  виды деятельности, указанные в </w:t>
      </w:r>
      <w:hyperlink r:id="rId5" w:history="1">
        <w:r w:rsidRPr="008116A2">
          <w:rPr>
            <w:rStyle w:val="a3"/>
            <w:rFonts w:ascii="Times New Roman" w:hAnsi="Times New Roman"/>
            <w:sz w:val="28"/>
            <w:szCs w:val="28"/>
          </w:rPr>
          <w:t>пункте 1 статьи 31.1</w:t>
        </w:r>
      </w:hyperlink>
      <w:r w:rsidRPr="008116A2">
        <w:rPr>
          <w:rFonts w:ascii="Times New Roman" w:hAnsi="Times New Roman"/>
          <w:sz w:val="28"/>
          <w:szCs w:val="28"/>
        </w:rPr>
        <w:t xml:space="preserve"> Закона о НКО:</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1) социальное обслуживание, социальная поддержка и защита граждан;</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4) охрана окружающей среды и защита животных;</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 xml:space="preserve">6) </w:t>
      </w:r>
      <w:r w:rsidRPr="00EA2373">
        <w:rPr>
          <w:rFonts w:ascii="Times New Roman" w:eastAsia="Calibri" w:hAnsi="Times New Roman" w:cs="Times New Roman"/>
          <w:sz w:val="28"/>
          <w:szCs w:val="28"/>
        </w:rPr>
        <w:t xml:space="preserve">оказание юридической помощи на безвозмездной или на льготной основе гражданам и </w:t>
      </w:r>
      <w:r w:rsidRPr="00EA2373">
        <w:rPr>
          <w:rFonts w:ascii="Times New Roman" w:hAnsi="Times New Roman"/>
          <w:sz w:val="28"/>
          <w:szCs w:val="28"/>
        </w:rPr>
        <w:t>НКО</w:t>
      </w:r>
      <w:r w:rsidRPr="00EA2373">
        <w:rPr>
          <w:rFonts w:ascii="Times New Roman" w:eastAsia="Calibri" w:hAnsi="Times New Roman" w:cs="Times New Roman"/>
          <w:sz w:val="28"/>
          <w:szCs w:val="28"/>
        </w:rPr>
        <w:t xml:space="preserve"> и правовое просвещение населения, деятельность по защите прав и свобод человека</w:t>
      </w:r>
      <w:r w:rsidRPr="008116A2">
        <w:rPr>
          <w:rFonts w:ascii="Times New Roman" w:eastAsia="Calibri" w:hAnsi="Times New Roman" w:cs="Times New Roman"/>
          <w:sz w:val="28"/>
          <w:szCs w:val="28"/>
        </w:rPr>
        <w:t xml:space="preserve"> и гражданина;</w:t>
      </w:r>
    </w:p>
    <w:p w:rsidR="00980630" w:rsidRPr="008116A2" w:rsidRDefault="00980630" w:rsidP="00980630">
      <w:pPr>
        <w:pStyle w:val="ConsPlusNormal"/>
        <w:spacing w:line="276" w:lineRule="auto"/>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7) профилактика социально опасных форм поведения граждан;</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8) благотворительная деятельность, а также деятельность в области содействия благотворительности и добровольчества;</w:t>
      </w:r>
    </w:p>
    <w:p w:rsidR="00980630" w:rsidRPr="008116A2" w:rsidRDefault="00980630" w:rsidP="00980630">
      <w:pPr>
        <w:pStyle w:val="ConsPlusNormal"/>
        <w:ind w:firstLine="539"/>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10) формирование в обществе нетерпимости к коррупционному поведению;</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11) развитие межнационального сотрудничества, сохранение и защита самобытности, культуры, языков и традиций народов Российской Федерации;</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12) деятельность в сфере патриотического, в том числе военно-патриотического, воспитания граждан Российской Федерации;</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14) участие в профилактике и (или) тушении пожаров и проведении аварийно-спасательных работ;</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15) социальная и культурная адаптация и интеграция мигрантов;</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lastRenderedPageBreak/>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17) содействие повышению мобильности трудовых ресурсов;</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18) увековечение памяти жертв политических репрессий.</w:t>
      </w:r>
    </w:p>
    <w:p w:rsidR="00980630" w:rsidRPr="008116A2" w:rsidRDefault="00980630" w:rsidP="00980630">
      <w:pPr>
        <w:pStyle w:val="ConsPlusNormal"/>
        <w:ind w:firstLine="540"/>
        <w:jc w:val="both"/>
        <w:rPr>
          <w:rFonts w:ascii="Times New Roman" w:eastAsia="Calibri" w:hAnsi="Times New Roman" w:cs="Times New Roman"/>
          <w:sz w:val="28"/>
          <w:szCs w:val="28"/>
        </w:rPr>
      </w:pPr>
      <w:r w:rsidRPr="008116A2">
        <w:rPr>
          <w:rFonts w:ascii="Times New Roman" w:eastAsia="Calibri" w:hAnsi="Times New Roman" w:cs="Times New Roman"/>
          <w:sz w:val="28"/>
          <w:szCs w:val="28"/>
        </w:rPr>
        <w:t xml:space="preserve">Кроме того, для </w:t>
      </w:r>
      <w:r w:rsidRPr="00EA2373">
        <w:rPr>
          <w:rFonts w:ascii="Times New Roman" w:eastAsia="Calibri" w:hAnsi="Times New Roman" w:cs="Times New Roman"/>
          <w:sz w:val="28"/>
          <w:szCs w:val="28"/>
        </w:rPr>
        <w:t xml:space="preserve">признания </w:t>
      </w:r>
      <w:r w:rsidRPr="00EA2373">
        <w:rPr>
          <w:rFonts w:ascii="Times New Roman" w:hAnsi="Times New Roman"/>
          <w:sz w:val="28"/>
          <w:szCs w:val="28"/>
        </w:rPr>
        <w:t>НКО</w:t>
      </w:r>
      <w:r w:rsidRPr="00EA2373">
        <w:rPr>
          <w:rFonts w:ascii="Times New Roman" w:eastAsia="Calibri" w:hAnsi="Times New Roman" w:cs="Times New Roman"/>
          <w:sz w:val="28"/>
          <w:szCs w:val="28"/>
        </w:rPr>
        <w:t xml:space="preserve"> социально</w:t>
      </w:r>
      <w:r w:rsidRPr="008116A2">
        <w:rPr>
          <w:rFonts w:ascii="Times New Roman" w:eastAsia="Calibri" w:hAnsi="Times New Roman" w:cs="Times New Roman"/>
          <w:sz w:val="28"/>
          <w:szCs w:val="28"/>
        </w:rPr>
        <w:t xml:space="preserve">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w:t>
      </w:r>
      <w:r w:rsidRPr="00295A5D">
        <w:rPr>
          <w:rFonts w:ascii="Times New Roman" w:eastAsia="Calibri" w:hAnsi="Times New Roman" w:cs="Times New Roman"/>
          <w:color w:val="FF0000"/>
          <w:sz w:val="28"/>
          <w:szCs w:val="28"/>
        </w:rPr>
        <w:t>,</w:t>
      </w:r>
      <w:r w:rsidRPr="008116A2">
        <w:rPr>
          <w:rFonts w:ascii="Times New Roman" w:eastAsia="Calibri" w:hAnsi="Times New Roman" w:cs="Times New Roman"/>
          <w:sz w:val="28"/>
          <w:szCs w:val="28"/>
        </w:rPr>
        <w:t xml:space="preserve"> наряду с вышеуказанными</w:t>
      </w:r>
      <w:r w:rsidRPr="00295A5D">
        <w:rPr>
          <w:rFonts w:ascii="Times New Roman" w:eastAsia="Calibri" w:hAnsi="Times New Roman" w:cs="Times New Roman"/>
          <w:color w:val="FF0000"/>
          <w:sz w:val="28"/>
          <w:szCs w:val="28"/>
        </w:rPr>
        <w:t xml:space="preserve">, </w:t>
      </w:r>
      <w:r w:rsidRPr="008116A2">
        <w:rPr>
          <w:rFonts w:ascii="Times New Roman" w:eastAsia="Calibri" w:hAnsi="Times New Roman" w:cs="Times New Roman"/>
          <w:sz w:val="28"/>
          <w:szCs w:val="28"/>
        </w:rPr>
        <w:t>другие виды деятельности, направленные на решение социальных проблем, развитие гражданского общества в Российской Федерации.</w:t>
      </w:r>
    </w:p>
    <w:p w:rsidR="00980630" w:rsidRPr="008116A2" w:rsidRDefault="00980630" w:rsidP="00980630">
      <w:pPr>
        <w:pStyle w:val="ConsPlusNormal"/>
        <w:ind w:firstLine="540"/>
        <w:jc w:val="both"/>
        <w:rPr>
          <w:rFonts w:ascii="Times New Roman" w:hAnsi="Times New Roman" w:cs="Times New Roman"/>
          <w:sz w:val="28"/>
          <w:szCs w:val="28"/>
        </w:rPr>
      </w:pPr>
      <w:r w:rsidRPr="008116A2">
        <w:rPr>
          <w:rFonts w:ascii="Times New Roman" w:eastAsia="Calibri" w:hAnsi="Times New Roman" w:cs="Times New Roman"/>
          <w:sz w:val="28"/>
          <w:szCs w:val="28"/>
        </w:rPr>
        <w:t>Так, решением Думы городского</w:t>
      </w:r>
      <w:r>
        <w:rPr>
          <w:rFonts w:ascii="Times New Roman" w:eastAsia="Calibri" w:hAnsi="Times New Roman" w:cs="Times New Roman"/>
          <w:sz w:val="28"/>
          <w:szCs w:val="28"/>
        </w:rPr>
        <w:t xml:space="preserve"> округа Тольятти от 01.06.2011</w:t>
      </w:r>
      <w:r w:rsidRPr="008116A2">
        <w:rPr>
          <w:rFonts w:ascii="Times New Roman" w:eastAsia="Calibri" w:hAnsi="Times New Roman" w:cs="Times New Roman"/>
          <w:sz w:val="28"/>
          <w:szCs w:val="28"/>
        </w:rPr>
        <w:t xml:space="preserve"> № 563 «Об установлении дополнительных видов деятельности для признания некоммерческих организаций социально ориентированными</w:t>
      </w:r>
      <w:r w:rsidRPr="00DD5645">
        <w:rPr>
          <w:rFonts w:ascii="Times New Roman" w:eastAsia="Calibri" w:hAnsi="Times New Roman" w:cs="Times New Roman"/>
          <w:b/>
          <w:color w:val="FF0000"/>
          <w:sz w:val="28"/>
          <w:szCs w:val="28"/>
        </w:rPr>
        <w:t>»</w:t>
      </w:r>
      <w:r w:rsidRPr="008116A2">
        <w:rPr>
          <w:rFonts w:ascii="Times New Roman" w:eastAsia="Calibri" w:hAnsi="Times New Roman" w:cs="Times New Roman"/>
          <w:sz w:val="28"/>
          <w:szCs w:val="28"/>
        </w:rPr>
        <w:t>, в городском округе Тольятти установлены следующие виды деятельности:</w:t>
      </w:r>
    </w:p>
    <w:p w:rsidR="00980630" w:rsidRPr="008116A2" w:rsidRDefault="00980630" w:rsidP="00980630">
      <w:pPr>
        <w:numPr>
          <w:ilvl w:val="1"/>
          <w:numId w:val="7"/>
        </w:numPr>
        <w:shd w:val="clear" w:color="auto" w:fill="FFFFFF"/>
        <w:tabs>
          <w:tab w:val="left" w:pos="1134"/>
        </w:tabs>
        <w:suppressAutoHyphens/>
        <w:spacing w:after="0" w:line="240" w:lineRule="auto"/>
        <w:ind w:left="0" w:firstLine="709"/>
        <w:jc w:val="both"/>
        <w:rPr>
          <w:rFonts w:ascii="Times New Roman" w:hAnsi="Times New Roman"/>
          <w:sz w:val="28"/>
          <w:szCs w:val="28"/>
        </w:rPr>
      </w:pPr>
      <w:r w:rsidRPr="00295A5D">
        <w:rPr>
          <w:rFonts w:ascii="Times New Roman" w:hAnsi="Times New Roman"/>
          <w:sz w:val="28"/>
          <w:szCs w:val="28"/>
        </w:rPr>
        <w:t>со</w:t>
      </w:r>
      <w:r w:rsidRPr="008116A2">
        <w:rPr>
          <w:rFonts w:ascii="Times New Roman" w:hAnsi="Times New Roman"/>
          <w:sz w:val="28"/>
          <w:szCs w:val="28"/>
        </w:rPr>
        <w:t>действие развитию института семьи, детства, материнства и отцовства</w:t>
      </w:r>
      <w:r>
        <w:rPr>
          <w:rFonts w:ascii="Times New Roman" w:hAnsi="Times New Roman"/>
          <w:sz w:val="28"/>
          <w:szCs w:val="28"/>
        </w:rPr>
        <w:t>,</w:t>
      </w:r>
    </w:p>
    <w:p w:rsidR="00980630" w:rsidRPr="008116A2" w:rsidRDefault="00980630" w:rsidP="00980630">
      <w:pPr>
        <w:numPr>
          <w:ilvl w:val="1"/>
          <w:numId w:val="7"/>
        </w:numPr>
        <w:shd w:val="clear" w:color="auto" w:fill="FFFFFF"/>
        <w:tabs>
          <w:tab w:val="left" w:pos="1134"/>
          <w:tab w:val="left" w:pos="1238"/>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8116A2">
        <w:rPr>
          <w:rFonts w:ascii="Times New Roman" w:hAnsi="Times New Roman"/>
          <w:sz w:val="28"/>
          <w:szCs w:val="28"/>
        </w:rPr>
        <w:t>азвитие детского и молодёжного общественного движения, поддержка детских, молодёжных общественных организаций (объединений) и общественных организаций (объединений), работающих с детьми и молодёжью</w:t>
      </w:r>
      <w:r>
        <w:rPr>
          <w:rFonts w:ascii="Times New Roman" w:hAnsi="Times New Roman"/>
          <w:sz w:val="28"/>
          <w:szCs w:val="28"/>
        </w:rPr>
        <w:t>,</w:t>
      </w:r>
    </w:p>
    <w:p w:rsidR="00980630" w:rsidRPr="008116A2" w:rsidRDefault="00980630" w:rsidP="00980630">
      <w:pPr>
        <w:numPr>
          <w:ilvl w:val="1"/>
          <w:numId w:val="7"/>
        </w:numPr>
        <w:shd w:val="clear" w:color="auto" w:fill="FFFFFF"/>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8116A2">
        <w:rPr>
          <w:rFonts w:ascii="Times New Roman" w:hAnsi="Times New Roman"/>
          <w:sz w:val="28"/>
          <w:szCs w:val="28"/>
        </w:rPr>
        <w:t>крепление межнациональных, межэтнических и межконфессиональных отношений, содействие в профилактике экстремизма и ксенофобии</w:t>
      </w:r>
      <w:r>
        <w:rPr>
          <w:rFonts w:ascii="Times New Roman" w:hAnsi="Times New Roman"/>
          <w:sz w:val="28"/>
          <w:szCs w:val="28"/>
        </w:rPr>
        <w:t>,</w:t>
      </w:r>
    </w:p>
    <w:p w:rsidR="00980630" w:rsidRPr="008116A2" w:rsidRDefault="00980630" w:rsidP="00980630">
      <w:pPr>
        <w:numPr>
          <w:ilvl w:val="1"/>
          <w:numId w:val="7"/>
        </w:numPr>
        <w:shd w:val="clear" w:color="auto" w:fill="FFFFFF"/>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8116A2">
        <w:rPr>
          <w:rFonts w:ascii="Times New Roman" w:hAnsi="Times New Roman"/>
          <w:sz w:val="28"/>
          <w:szCs w:val="28"/>
        </w:rPr>
        <w:t>одействие развитию предпринимательства, внутреннего и въездного туризма на территории городского округа Тольятти</w:t>
      </w:r>
      <w:r>
        <w:rPr>
          <w:rFonts w:ascii="Times New Roman" w:hAnsi="Times New Roman"/>
          <w:sz w:val="28"/>
          <w:szCs w:val="28"/>
        </w:rPr>
        <w:t>,</w:t>
      </w:r>
    </w:p>
    <w:p w:rsidR="00980630" w:rsidRPr="008116A2" w:rsidRDefault="00980630" w:rsidP="00980630">
      <w:pPr>
        <w:numPr>
          <w:ilvl w:val="1"/>
          <w:numId w:val="7"/>
        </w:numPr>
        <w:shd w:val="clear" w:color="auto" w:fill="FFFFFF"/>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8116A2">
        <w:rPr>
          <w:rFonts w:ascii="Times New Roman" w:hAnsi="Times New Roman"/>
          <w:sz w:val="28"/>
          <w:szCs w:val="28"/>
        </w:rPr>
        <w:t>еятельность в области средств массовой информации, а также издательского дела</w:t>
      </w:r>
      <w:r>
        <w:rPr>
          <w:rFonts w:ascii="Times New Roman" w:hAnsi="Times New Roman"/>
          <w:sz w:val="28"/>
          <w:szCs w:val="28"/>
        </w:rPr>
        <w:t>,</w:t>
      </w:r>
    </w:p>
    <w:p w:rsidR="00980630" w:rsidRDefault="00980630" w:rsidP="00980630">
      <w:pPr>
        <w:numPr>
          <w:ilvl w:val="1"/>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8116A2">
        <w:rPr>
          <w:rFonts w:ascii="Times New Roman" w:hAnsi="Times New Roman"/>
          <w:sz w:val="28"/>
          <w:szCs w:val="28"/>
        </w:rPr>
        <w:t>одействие охране правопорядка.</w:t>
      </w:r>
    </w:p>
    <w:p w:rsidR="00980630" w:rsidRPr="008116A2" w:rsidRDefault="00980630" w:rsidP="00980630">
      <w:pPr>
        <w:tabs>
          <w:tab w:val="left" w:pos="1134"/>
        </w:tabs>
        <w:spacing w:after="0" w:line="240" w:lineRule="auto"/>
        <w:ind w:left="709"/>
        <w:jc w:val="both"/>
        <w:rPr>
          <w:rFonts w:ascii="Times New Roman" w:hAnsi="Times New Roman"/>
          <w:sz w:val="28"/>
          <w:szCs w:val="28"/>
        </w:rPr>
      </w:pPr>
    </w:p>
    <w:p w:rsidR="00980630" w:rsidRDefault="00980630" w:rsidP="00980630">
      <w:pPr>
        <w:numPr>
          <w:ilvl w:val="0"/>
          <w:numId w:val="3"/>
        </w:numPr>
        <w:suppressAutoHyphens/>
        <w:spacing w:after="0" w:line="240" w:lineRule="auto"/>
        <w:ind w:left="0" w:firstLine="0"/>
        <w:jc w:val="center"/>
        <w:rPr>
          <w:rFonts w:ascii="Times New Roman" w:hAnsi="Times New Roman"/>
          <w:b/>
          <w:sz w:val="28"/>
          <w:szCs w:val="28"/>
        </w:rPr>
      </w:pPr>
      <w:r w:rsidRPr="008116A2">
        <w:rPr>
          <w:rFonts w:ascii="Times New Roman" w:hAnsi="Times New Roman"/>
          <w:b/>
          <w:sz w:val="28"/>
          <w:szCs w:val="28"/>
        </w:rPr>
        <w:t>Показатели количества некоммерческих организаций в городском округе Тольятти</w:t>
      </w:r>
      <w:r>
        <w:rPr>
          <w:rFonts w:ascii="Times New Roman" w:hAnsi="Times New Roman"/>
          <w:b/>
          <w:sz w:val="28"/>
          <w:szCs w:val="28"/>
        </w:rPr>
        <w:t>.</w:t>
      </w:r>
    </w:p>
    <w:p w:rsidR="00980630" w:rsidRDefault="00980630" w:rsidP="00980630">
      <w:pPr>
        <w:spacing w:after="0" w:line="240" w:lineRule="auto"/>
        <w:jc w:val="both"/>
        <w:rPr>
          <w:rFonts w:ascii="Times New Roman" w:hAnsi="Times New Roman"/>
          <w:b/>
          <w:sz w:val="28"/>
          <w:szCs w:val="28"/>
        </w:rPr>
      </w:pPr>
    </w:p>
    <w:p w:rsidR="00980630" w:rsidRPr="00473881" w:rsidRDefault="00980630" w:rsidP="00980630">
      <w:pPr>
        <w:spacing w:after="0"/>
        <w:ind w:firstLine="709"/>
        <w:jc w:val="both"/>
        <w:rPr>
          <w:rFonts w:ascii="Times New Roman" w:hAnsi="Times New Roman"/>
          <w:sz w:val="28"/>
          <w:szCs w:val="28"/>
        </w:rPr>
      </w:pPr>
      <w:r w:rsidRPr="00295A5D">
        <w:rPr>
          <w:rFonts w:ascii="Times New Roman" w:hAnsi="Times New Roman"/>
          <w:sz w:val="28"/>
          <w:szCs w:val="28"/>
        </w:rPr>
        <w:t xml:space="preserve">По состоянию </w:t>
      </w:r>
      <w:r w:rsidRPr="00295A5D">
        <w:rPr>
          <w:rFonts w:ascii="Times New Roman" w:hAnsi="Times New Roman"/>
          <w:sz w:val="28"/>
          <w:szCs w:val="28"/>
          <w:u w:val="single"/>
        </w:rPr>
        <w:t>на 1 января 20</w:t>
      </w:r>
      <w:r>
        <w:rPr>
          <w:rFonts w:ascii="Times New Roman" w:hAnsi="Times New Roman"/>
          <w:sz w:val="28"/>
          <w:szCs w:val="28"/>
          <w:u w:val="single"/>
        </w:rPr>
        <w:t>20</w:t>
      </w:r>
      <w:r w:rsidRPr="00295A5D">
        <w:rPr>
          <w:rFonts w:ascii="Times New Roman" w:hAnsi="Times New Roman"/>
          <w:sz w:val="28"/>
          <w:szCs w:val="28"/>
          <w:u w:val="single"/>
        </w:rPr>
        <w:t xml:space="preserve"> года</w:t>
      </w:r>
      <w:r w:rsidRPr="00295A5D">
        <w:rPr>
          <w:rFonts w:ascii="Times New Roman" w:hAnsi="Times New Roman"/>
          <w:sz w:val="28"/>
          <w:szCs w:val="28"/>
        </w:rPr>
        <w:t xml:space="preserve"> в ведомственном реестре Министерства юстиции Российской Федерации были</w:t>
      </w:r>
      <w:r w:rsidRPr="008138D5">
        <w:rPr>
          <w:rFonts w:ascii="Times New Roman" w:hAnsi="Times New Roman"/>
          <w:sz w:val="28"/>
          <w:szCs w:val="28"/>
        </w:rPr>
        <w:t xml:space="preserve"> учтены  </w:t>
      </w:r>
      <w:r w:rsidRPr="00473881">
        <w:rPr>
          <w:rFonts w:ascii="Times New Roman" w:hAnsi="Times New Roman"/>
          <w:sz w:val="28"/>
          <w:szCs w:val="28"/>
        </w:rPr>
        <w:t>9</w:t>
      </w:r>
      <w:r>
        <w:rPr>
          <w:rFonts w:ascii="Times New Roman" w:hAnsi="Times New Roman"/>
          <w:sz w:val="28"/>
          <w:szCs w:val="28"/>
        </w:rPr>
        <w:t>03</w:t>
      </w:r>
      <w:r w:rsidRPr="00473881">
        <w:rPr>
          <w:rFonts w:ascii="Times New Roman" w:hAnsi="Times New Roman"/>
          <w:sz w:val="28"/>
          <w:szCs w:val="28"/>
        </w:rPr>
        <w:t xml:space="preserve"> НКО</w:t>
      </w:r>
      <w:r>
        <w:rPr>
          <w:rFonts w:ascii="Times New Roman" w:hAnsi="Times New Roman"/>
          <w:sz w:val="28"/>
          <w:szCs w:val="28"/>
        </w:rPr>
        <w:t xml:space="preserve"> (с учетом НКО, прекративших деятельность в отчетном периоде), </w:t>
      </w:r>
      <w:r w:rsidRPr="008138D5">
        <w:rPr>
          <w:rFonts w:ascii="Times New Roman" w:hAnsi="Times New Roman"/>
          <w:sz w:val="28"/>
          <w:szCs w:val="28"/>
        </w:rPr>
        <w:t>действующих на террит</w:t>
      </w:r>
      <w:r>
        <w:rPr>
          <w:rFonts w:ascii="Times New Roman" w:hAnsi="Times New Roman"/>
          <w:sz w:val="28"/>
          <w:szCs w:val="28"/>
        </w:rPr>
        <w:t>ории городского округа Тольятти</w:t>
      </w:r>
      <w:r w:rsidRPr="00473881">
        <w:rPr>
          <w:rFonts w:ascii="Times New Roman" w:hAnsi="Times New Roman"/>
          <w:sz w:val="28"/>
          <w:szCs w:val="28"/>
        </w:rPr>
        <w:t>, в т.ч. в форме:</w:t>
      </w:r>
    </w:p>
    <w:p w:rsidR="00980630" w:rsidRPr="00CA3F56" w:rsidRDefault="00980630" w:rsidP="00980630">
      <w:pPr>
        <w:pStyle w:val="ConsPlusTitle"/>
        <w:ind w:firstLine="709"/>
        <w:jc w:val="both"/>
        <w:rPr>
          <w:rFonts w:ascii="Times New Roman" w:hAnsi="Times New Roman" w:cs="Times New Roman"/>
          <w:b w:val="0"/>
          <w:sz w:val="28"/>
          <w:szCs w:val="28"/>
        </w:rPr>
      </w:pPr>
      <w:r w:rsidRPr="00CA3F56">
        <w:rPr>
          <w:rFonts w:ascii="Times New Roman" w:hAnsi="Times New Roman" w:cs="Times New Roman"/>
          <w:b w:val="0"/>
          <w:sz w:val="28"/>
          <w:szCs w:val="28"/>
        </w:rPr>
        <w:t>- некоммерческих организаций – 55</w:t>
      </w:r>
      <w:r>
        <w:rPr>
          <w:rFonts w:ascii="Times New Roman" w:hAnsi="Times New Roman" w:cs="Times New Roman"/>
          <w:b w:val="0"/>
          <w:sz w:val="28"/>
          <w:szCs w:val="28"/>
        </w:rPr>
        <w:t>3</w:t>
      </w:r>
      <w:r w:rsidRPr="00CA3F56">
        <w:rPr>
          <w:rFonts w:ascii="Times New Roman" w:hAnsi="Times New Roman" w:cs="Times New Roman"/>
          <w:b w:val="0"/>
          <w:sz w:val="28"/>
          <w:szCs w:val="28"/>
        </w:rPr>
        <w:t xml:space="preserve"> НКО;</w:t>
      </w:r>
    </w:p>
    <w:p w:rsidR="00980630" w:rsidRPr="00CA3F56" w:rsidRDefault="00980630" w:rsidP="00980630">
      <w:pPr>
        <w:pStyle w:val="ConsPlusTitle"/>
        <w:ind w:firstLine="709"/>
        <w:jc w:val="both"/>
        <w:rPr>
          <w:rFonts w:ascii="Times New Roman" w:hAnsi="Times New Roman" w:cs="Times New Roman"/>
          <w:b w:val="0"/>
          <w:sz w:val="28"/>
          <w:szCs w:val="28"/>
        </w:rPr>
      </w:pPr>
      <w:r w:rsidRPr="00CA3F56">
        <w:rPr>
          <w:rFonts w:ascii="Times New Roman" w:hAnsi="Times New Roman" w:cs="Times New Roman"/>
          <w:b w:val="0"/>
          <w:sz w:val="28"/>
          <w:szCs w:val="28"/>
        </w:rPr>
        <w:t>- общественных объединений – 2</w:t>
      </w:r>
      <w:r>
        <w:rPr>
          <w:rFonts w:ascii="Times New Roman" w:hAnsi="Times New Roman" w:cs="Times New Roman"/>
          <w:b w:val="0"/>
          <w:sz w:val="28"/>
          <w:szCs w:val="28"/>
        </w:rPr>
        <w:t>78</w:t>
      </w:r>
      <w:r w:rsidRPr="00CA3F56">
        <w:rPr>
          <w:rFonts w:ascii="Times New Roman" w:hAnsi="Times New Roman" w:cs="Times New Roman"/>
          <w:b w:val="0"/>
          <w:sz w:val="28"/>
          <w:szCs w:val="28"/>
        </w:rPr>
        <w:t xml:space="preserve"> НКО;</w:t>
      </w:r>
    </w:p>
    <w:p w:rsidR="00980630" w:rsidRPr="00CA3F56" w:rsidRDefault="00980630" w:rsidP="00980630">
      <w:pPr>
        <w:pStyle w:val="ConsPlusTitle"/>
        <w:ind w:firstLine="709"/>
        <w:jc w:val="both"/>
        <w:rPr>
          <w:rFonts w:ascii="Times New Roman" w:hAnsi="Times New Roman" w:cs="Times New Roman"/>
          <w:b w:val="0"/>
          <w:sz w:val="28"/>
          <w:szCs w:val="28"/>
        </w:rPr>
      </w:pPr>
      <w:r w:rsidRPr="00CA3F56">
        <w:rPr>
          <w:rFonts w:ascii="Times New Roman" w:hAnsi="Times New Roman" w:cs="Times New Roman"/>
          <w:b w:val="0"/>
          <w:sz w:val="28"/>
          <w:szCs w:val="28"/>
        </w:rPr>
        <w:lastRenderedPageBreak/>
        <w:t>- религиозных организаций – 6</w:t>
      </w:r>
      <w:r>
        <w:rPr>
          <w:rFonts w:ascii="Times New Roman" w:hAnsi="Times New Roman" w:cs="Times New Roman"/>
          <w:b w:val="0"/>
          <w:sz w:val="28"/>
          <w:szCs w:val="28"/>
        </w:rPr>
        <w:t>4</w:t>
      </w:r>
      <w:r w:rsidRPr="00CA3F56">
        <w:rPr>
          <w:rFonts w:ascii="Times New Roman" w:hAnsi="Times New Roman" w:cs="Times New Roman"/>
          <w:b w:val="0"/>
          <w:sz w:val="28"/>
          <w:szCs w:val="28"/>
        </w:rPr>
        <w:t xml:space="preserve"> НКО;</w:t>
      </w:r>
    </w:p>
    <w:p w:rsidR="00980630" w:rsidRPr="00CA3F56" w:rsidRDefault="00980630" w:rsidP="00980630">
      <w:pPr>
        <w:pStyle w:val="ConsPlusTitle"/>
        <w:ind w:firstLine="709"/>
        <w:jc w:val="both"/>
        <w:rPr>
          <w:rFonts w:ascii="Times New Roman" w:hAnsi="Times New Roman" w:cs="Times New Roman"/>
          <w:b w:val="0"/>
          <w:sz w:val="24"/>
        </w:rPr>
      </w:pPr>
      <w:r w:rsidRPr="00CA3F56">
        <w:rPr>
          <w:rFonts w:ascii="Times New Roman" w:hAnsi="Times New Roman" w:cs="Times New Roman"/>
          <w:b w:val="0"/>
          <w:sz w:val="28"/>
          <w:szCs w:val="28"/>
        </w:rPr>
        <w:t xml:space="preserve">- казачьих организаций – </w:t>
      </w:r>
      <w:r>
        <w:rPr>
          <w:rFonts w:ascii="Times New Roman" w:hAnsi="Times New Roman" w:cs="Times New Roman"/>
          <w:b w:val="0"/>
          <w:sz w:val="28"/>
          <w:szCs w:val="28"/>
        </w:rPr>
        <w:t>8</w:t>
      </w:r>
      <w:r w:rsidRPr="00CA3F56">
        <w:rPr>
          <w:rFonts w:ascii="Times New Roman" w:hAnsi="Times New Roman" w:cs="Times New Roman"/>
          <w:b w:val="0"/>
          <w:sz w:val="28"/>
          <w:szCs w:val="28"/>
        </w:rPr>
        <w:t xml:space="preserve"> НКО.</w:t>
      </w:r>
    </w:p>
    <w:p w:rsidR="00980630" w:rsidRPr="008138D5" w:rsidRDefault="00980630" w:rsidP="00980630">
      <w:pPr>
        <w:spacing w:after="0" w:line="240" w:lineRule="auto"/>
        <w:ind w:firstLine="709"/>
        <w:jc w:val="both"/>
        <w:rPr>
          <w:rFonts w:ascii="Times New Roman" w:hAnsi="Times New Roman"/>
          <w:sz w:val="28"/>
          <w:szCs w:val="28"/>
        </w:rPr>
      </w:pPr>
      <w:r w:rsidRPr="008138D5">
        <w:rPr>
          <w:rFonts w:ascii="Times New Roman" w:hAnsi="Times New Roman"/>
          <w:sz w:val="28"/>
          <w:szCs w:val="28"/>
        </w:rPr>
        <w:t>По данным Министерства юстиции Российской Федерации</w:t>
      </w:r>
      <w:r>
        <w:rPr>
          <w:rFonts w:ascii="Times New Roman" w:hAnsi="Times New Roman"/>
          <w:sz w:val="28"/>
          <w:szCs w:val="28"/>
        </w:rPr>
        <w:t xml:space="preserve">, </w:t>
      </w:r>
      <w:r w:rsidRPr="008138D5">
        <w:rPr>
          <w:rFonts w:ascii="Times New Roman" w:hAnsi="Times New Roman"/>
          <w:sz w:val="28"/>
          <w:szCs w:val="28"/>
        </w:rPr>
        <w:t xml:space="preserve">структура некоммерческого сектора в городском округе Тольятти представлена </w:t>
      </w:r>
      <w:r>
        <w:rPr>
          <w:rFonts w:ascii="Times New Roman" w:hAnsi="Times New Roman"/>
          <w:sz w:val="28"/>
          <w:szCs w:val="28"/>
        </w:rPr>
        <w:t>по следующим видам деятельности</w:t>
      </w:r>
      <w:r w:rsidRPr="008138D5">
        <w:rPr>
          <w:rFonts w:ascii="Times New Roman" w:hAnsi="Times New Roman"/>
          <w:sz w:val="28"/>
          <w:szCs w:val="28"/>
        </w:rPr>
        <w:t xml:space="preserve"> </w:t>
      </w:r>
      <w:r>
        <w:rPr>
          <w:rFonts w:ascii="Times New Roman" w:hAnsi="Times New Roman"/>
          <w:sz w:val="28"/>
          <w:szCs w:val="28"/>
        </w:rPr>
        <w:t>НКО</w:t>
      </w:r>
      <w:r w:rsidRPr="008138D5">
        <w:rPr>
          <w:rFonts w:ascii="Times New Roman" w:hAnsi="Times New Roman"/>
          <w:sz w:val="28"/>
          <w:szCs w:val="28"/>
        </w:rPr>
        <w:t xml:space="preserve">: </w:t>
      </w:r>
    </w:p>
    <w:p w:rsidR="00980630" w:rsidRPr="008138D5" w:rsidRDefault="00980630" w:rsidP="00980630">
      <w:pPr>
        <w:spacing w:after="0" w:line="240" w:lineRule="auto"/>
        <w:ind w:firstLine="709"/>
        <w:jc w:val="both"/>
        <w:rPr>
          <w:rFonts w:ascii="Times New Roman" w:hAnsi="Times New Roman"/>
          <w:sz w:val="28"/>
          <w:szCs w:val="28"/>
        </w:rPr>
      </w:pPr>
      <w:r w:rsidRPr="008138D5">
        <w:rPr>
          <w:rFonts w:ascii="Times New Roman" w:hAnsi="Times New Roman"/>
          <w:sz w:val="28"/>
          <w:szCs w:val="28"/>
        </w:rPr>
        <w:t>- образовани</w:t>
      </w:r>
      <w:r>
        <w:rPr>
          <w:rFonts w:ascii="Times New Roman" w:hAnsi="Times New Roman"/>
          <w:sz w:val="28"/>
          <w:szCs w:val="28"/>
        </w:rPr>
        <w:t>е</w:t>
      </w:r>
      <w:r w:rsidRPr="008138D5">
        <w:rPr>
          <w:rFonts w:ascii="Times New Roman" w:hAnsi="Times New Roman"/>
          <w:sz w:val="28"/>
          <w:szCs w:val="28"/>
        </w:rPr>
        <w:t xml:space="preserve"> и воспитани</w:t>
      </w:r>
      <w:r>
        <w:rPr>
          <w:rFonts w:ascii="Times New Roman" w:hAnsi="Times New Roman"/>
          <w:sz w:val="28"/>
          <w:szCs w:val="28"/>
        </w:rPr>
        <w:t>е</w:t>
      </w:r>
      <w:r w:rsidRPr="008138D5">
        <w:rPr>
          <w:rFonts w:ascii="Times New Roman" w:hAnsi="Times New Roman"/>
          <w:sz w:val="28"/>
          <w:szCs w:val="28"/>
        </w:rPr>
        <w:t xml:space="preserve">, </w:t>
      </w:r>
    </w:p>
    <w:p w:rsidR="00980630" w:rsidRPr="008138D5" w:rsidRDefault="00980630" w:rsidP="00980630">
      <w:pPr>
        <w:spacing w:after="0" w:line="240" w:lineRule="auto"/>
        <w:ind w:firstLine="709"/>
        <w:jc w:val="both"/>
        <w:rPr>
          <w:rFonts w:ascii="Times New Roman" w:hAnsi="Times New Roman"/>
          <w:sz w:val="28"/>
          <w:szCs w:val="28"/>
        </w:rPr>
      </w:pPr>
      <w:r w:rsidRPr="008138D5">
        <w:rPr>
          <w:rFonts w:ascii="Times New Roman" w:hAnsi="Times New Roman"/>
          <w:sz w:val="28"/>
          <w:szCs w:val="28"/>
        </w:rPr>
        <w:t>- культур</w:t>
      </w:r>
      <w:r>
        <w:rPr>
          <w:rFonts w:ascii="Times New Roman" w:hAnsi="Times New Roman"/>
          <w:sz w:val="28"/>
          <w:szCs w:val="28"/>
        </w:rPr>
        <w:t>а</w:t>
      </w:r>
      <w:r w:rsidRPr="008138D5">
        <w:rPr>
          <w:rFonts w:ascii="Times New Roman" w:hAnsi="Times New Roman"/>
          <w:sz w:val="28"/>
          <w:szCs w:val="28"/>
        </w:rPr>
        <w:t xml:space="preserve"> и искусств</w:t>
      </w:r>
      <w:r>
        <w:rPr>
          <w:rFonts w:ascii="Times New Roman" w:hAnsi="Times New Roman"/>
          <w:sz w:val="28"/>
          <w:szCs w:val="28"/>
        </w:rPr>
        <w:t>о</w:t>
      </w:r>
      <w:r w:rsidRPr="008138D5">
        <w:rPr>
          <w:rFonts w:ascii="Times New Roman" w:hAnsi="Times New Roman"/>
          <w:sz w:val="28"/>
          <w:szCs w:val="28"/>
        </w:rPr>
        <w:t xml:space="preserve">, </w:t>
      </w:r>
    </w:p>
    <w:p w:rsidR="00980630" w:rsidRPr="008138D5" w:rsidRDefault="00980630" w:rsidP="00980630">
      <w:pPr>
        <w:spacing w:after="0" w:line="240" w:lineRule="auto"/>
        <w:ind w:firstLine="709"/>
        <w:jc w:val="both"/>
        <w:rPr>
          <w:rFonts w:ascii="Times New Roman" w:hAnsi="Times New Roman"/>
          <w:sz w:val="28"/>
          <w:szCs w:val="28"/>
        </w:rPr>
      </w:pPr>
      <w:r w:rsidRPr="008138D5">
        <w:rPr>
          <w:rFonts w:ascii="Times New Roman" w:hAnsi="Times New Roman"/>
          <w:sz w:val="28"/>
          <w:szCs w:val="28"/>
        </w:rPr>
        <w:t>- спорт и физическ</w:t>
      </w:r>
      <w:r>
        <w:rPr>
          <w:rFonts w:ascii="Times New Roman" w:hAnsi="Times New Roman"/>
          <w:sz w:val="28"/>
          <w:szCs w:val="28"/>
        </w:rPr>
        <w:t>ая</w:t>
      </w:r>
      <w:r w:rsidRPr="008138D5">
        <w:rPr>
          <w:rFonts w:ascii="Times New Roman" w:hAnsi="Times New Roman"/>
          <w:sz w:val="28"/>
          <w:szCs w:val="28"/>
        </w:rPr>
        <w:t xml:space="preserve"> культур</w:t>
      </w:r>
      <w:r>
        <w:rPr>
          <w:rFonts w:ascii="Times New Roman" w:hAnsi="Times New Roman"/>
          <w:sz w:val="28"/>
          <w:szCs w:val="28"/>
        </w:rPr>
        <w:t>а</w:t>
      </w:r>
      <w:r w:rsidRPr="008138D5">
        <w:rPr>
          <w:rFonts w:ascii="Times New Roman" w:hAnsi="Times New Roman"/>
          <w:sz w:val="28"/>
          <w:szCs w:val="28"/>
        </w:rPr>
        <w:t xml:space="preserve">, </w:t>
      </w:r>
    </w:p>
    <w:p w:rsidR="00980630" w:rsidRPr="008138D5" w:rsidRDefault="00980630" w:rsidP="00980630">
      <w:pPr>
        <w:spacing w:after="0" w:line="240" w:lineRule="auto"/>
        <w:ind w:firstLine="709"/>
        <w:jc w:val="both"/>
        <w:rPr>
          <w:rFonts w:ascii="Times New Roman" w:hAnsi="Times New Roman"/>
          <w:sz w:val="28"/>
          <w:szCs w:val="28"/>
        </w:rPr>
      </w:pPr>
      <w:r w:rsidRPr="008138D5">
        <w:rPr>
          <w:rFonts w:ascii="Times New Roman" w:hAnsi="Times New Roman"/>
          <w:sz w:val="28"/>
          <w:szCs w:val="28"/>
        </w:rPr>
        <w:t>- патриотическо</w:t>
      </w:r>
      <w:r>
        <w:rPr>
          <w:rFonts w:ascii="Times New Roman" w:hAnsi="Times New Roman"/>
          <w:sz w:val="28"/>
          <w:szCs w:val="28"/>
        </w:rPr>
        <w:t>е</w:t>
      </w:r>
      <w:r w:rsidRPr="008138D5">
        <w:rPr>
          <w:rFonts w:ascii="Times New Roman" w:hAnsi="Times New Roman"/>
          <w:sz w:val="28"/>
          <w:szCs w:val="28"/>
        </w:rPr>
        <w:t xml:space="preserve"> воспитани</w:t>
      </w:r>
      <w:r>
        <w:rPr>
          <w:rFonts w:ascii="Times New Roman" w:hAnsi="Times New Roman"/>
          <w:sz w:val="28"/>
          <w:szCs w:val="28"/>
        </w:rPr>
        <w:t>е</w:t>
      </w:r>
      <w:r w:rsidRPr="008138D5">
        <w:rPr>
          <w:rFonts w:ascii="Times New Roman" w:hAnsi="Times New Roman"/>
          <w:sz w:val="28"/>
          <w:szCs w:val="28"/>
        </w:rPr>
        <w:t xml:space="preserve">, </w:t>
      </w:r>
    </w:p>
    <w:p w:rsidR="00980630" w:rsidRPr="008138D5" w:rsidRDefault="00980630" w:rsidP="00980630">
      <w:pPr>
        <w:spacing w:after="0" w:line="240" w:lineRule="auto"/>
        <w:ind w:firstLine="709"/>
        <w:jc w:val="both"/>
        <w:rPr>
          <w:rFonts w:ascii="Times New Roman" w:hAnsi="Times New Roman"/>
          <w:sz w:val="28"/>
          <w:szCs w:val="28"/>
        </w:rPr>
      </w:pPr>
      <w:r w:rsidRPr="008138D5">
        <w:rPr>
          <w:rFonts w:ascii="Times New Roman" w:hAnsi="Times New Roman"/>
          <w:sz w:val="28"/>
          <w:szCs w:val="28"/>
        </w:rPr>
        <w:t>- развити</w:t>
      </w:r>
      <w:r>
        <w:rPr>
          <w:rFonts w:ascii="Times New Roman" w:hAnsi="Times New Roman"/>
          <w:sz w:val="28"/>
          <w:szCs w:val="28"/>
        </w:rPr>
        <w:t>е</w:t>
      </w:r>
      <w:r w:rsidRPr="008138D5">
        <w:rPr>
          <w:rFonts w:ascii="Times New Roman" w:hAnsi="Times New Roman"/>
          <w:sz w:val="28"/>
          <w:szCs w:val="28"/>
        </w:rPr>
        <w:t xml:space="preserve"> национально-культурных и межэтнических связей, межконфессионального взаимодействия, </w:t>
      </w:r>
    </w:p>
    <w:p w:rsidR="00980630" w:rsidRPr="008138D5" w:rsidRDefault="00980630" w:rsidP="00980630">
      <w:pPr>
        <w:spacing w:after="0" w:line="240" w:lineRule="auto"/>
        <w:ind w:firstLine="709"/>
        <w:jc w:val="both"/>
        <w:rPr>
          <w:rFonts w:ascii="Times New Roman" w:hAnsi="Times New Roman"/>
          <w:sz w:val="28"/>
          <w:szCs w:val="28"/>
        </w:rPr>
      </w:pPr>
      <w:r w:rsidRPr="008138D5">
        <w:rPr>
          <w:rFonts w:ascii="Times New Roman" w:hAnsi="Times New Roman"/>
          <w:sz w:val="28"/>
          <w:szCs w:val="28"/>
        </w:rPr>
        <w:t>- социально</w:t>
      </w:r>
      <w:r>
        <w:rPr>
          <w:rFonts w:ascii="Times New Roman" w:hAnsi="Times New Roman"/>
          <w:sz w:val="28"/>
          <w:szCs w:val="28"/>
        </w:rPr>
        <w:t>е</w:t>
      </w:r>
      <w:r w:rsidRPr="008138D5">
        <w:rPr>
          <w:rFonts w:ascii="Times New Roman" w:hAnsi="Times New Roman"/>
          <w:sz w:val="28"/>
          <w:szCs w:val="28"/>
        </w:rPr>
        <w:t xml:space="preserve"> обслуживани</w:t>
      </w:r>
      <w:r>
        <w:rPr>
          <w:rFonts w:ascii="Times New Roman" w:hAnsi="Times New Roman"/>
          <w:sz w:val="28"/>
          <w:szCs w:val="28"/>
        </w:rPr>
        <w:t>е</w:t>
      </w:r>
      <w:r w:rsidRPr="008138D5">
        <w:rPr>
          <w:rFonts w:ascii="Times New Roman" w:hAnsi="Times New Roman"/>
          <w:sz w:val="28"/>
          <w:szCs w:val="28"/>
        </w:rPr>
        <w:t xml:space="preserve"> и юридическ</w:t>
      </w:r>
      <w:r>
        <w:rPr>
          <w:rFonts w:ascii="Times New Roman" w:hAnsi="Times New Roman"/>
          <w:sz w:val="28"/>
          <w:szCs w:val="28"/>
        </w:rPr>
        <w:t>ая</w:t>
      </w:r>
      <w:r w:rsidRPr="008138D5">
        <w:rPr>
          <w:rFonts w:ascii="Times New Roman" w:hAnsi="Times New Roman"/>
          <w:sz w:val="28"/>
          <w:szCs w:val="28"/>
        </w:rPr>
        <w:t xml:space="preserve"> помощ</w:t>
      </w:r>
      <w:r>
        <w:rPr>
          <w:rFonts w:ascii="Times New Roman" w:hAnsi="Times New Roman"/>
          <w:sz w:val="28"/>
          <w:szCs w:val="28"/>
        </w:rPr>
        <w:t>ь</w:t>
      </w:r>
      <w:r w:rsidRPr="008138D5">
        <w:rPr>
          <w:rFonts w:ascii="Times New Roman" w:hAnsi="Times New Roman"/>
          <w:sz w:val="28"/>
          <w:szCs w:val="28"/>
        </w:rPr>
        <w:t xml:space="preserve">, </w:t>
      </w:r>
    </w:p>
    <w:p w:rsidR="00980630" w:rsidRPr="008138D5" w:rsidRDefault="00980630" w:rsidP="00980630">
      <w:pPr>
        <w:spacing w:after="0" w:line="240" w:lineRule="auto"/>
        <w:ind w:firstLine="709"/>
        <w:jc w:val="both"/>
        <w:rPr>
          <w:rFonts w:ascii="Times New Roman" w:hAnsi="Times New Roman"/>
          <w:sz w:val="28"/>
          <w:szCs w:val="28"/>
        </w:rPr>
      </w:pPr>
      <w:r w:rsidRPr="008138D5">
        <w:rPr>
          <w:rFonts w:ascii="Times New Roman" w:hAnsi="Times New Roman"/>
          <w:sz w:val="28"/>
          <w:szCs w:val="28"/>
        </w:rPr>
        <w:t>- экологическ</w:t>
      </w:r>
      <w:r>
        <w:rPr>
          <w:rFonts w:ascii="Times New Roman" w:hAnsi="Times New Roman"/>
          <w:sz w:val="28"/>
          <w:szCs w:val="28"/>
        </w:rPr>
        <w:t>ая</w:t>
      </w:r>
      <w:r w:rsidRPr="008138D5">
        <w:rPr>
          <w:rFonts w:ascii="Times New Roman" w:hAnsi="Times New Roman"/>
          <w:sz w:val="28"/>
          <w:szCs w:val="28"/>
        </w:rPr>
        <w:t xml:space="preserve"> безопасност</w:t>
      </w:r>
      <w:r>
        <w:rPr>
          <w:rFonts w:ascii="Times New Roman" w:hAnsi="Times New Roman"/>
          <w:sz w:val="28"/>
          <w:szCs w:val="28"/>
        </w:rPr>
        <w:t>ь</w:t>
      </w:r>
      <w:r w:rsidRPr="008138D5">
        <w:rPr>
          <w:rFonts w:ascii="Times New Roman" w:hAnsi="Times New Roman"/>
          <w:sz w:val="28"/>
          <w:szCs w:val="28"/>
        </w:rPr>
        <w:t xml:space="preserve"> и охран</w:t>
      </w:r>
      <w:r>
        <w:rPr>
          <w:rFonts w:ascii="Times New Roman" w:hAnsi="Times New Roman"/>
          <w:sz w:val="28"/>
          <w:szCs w:val="28"/>
        </w:rPr>
        <w:t>а</w:t>
      </w:r>
      <w:r w:rsidRPr="008138D5">
        <w:rPr>
          <w:rFonts w:ascii="Times New Roman" w:hAnsi="Times New Roman"/>
          <w:sz w:val="28"/>
          <w:szCs w:val="28"/>
        </w:rPr>
        <w:t xml:space="preserve"> окружающей среды, </w:t>
      </w:r>
    </w:p>
    <w:p w:rsidR="00980630" w:rsidRDefault="00980630" w:rsidP="00980630">
      <w:pPr>
        <w:spacing w:after="0" w:line="240" w:lineRule="auto"/>
        <w:ind w:firstLine="709"/>
        <w:jc w:val="both"/>
        <w:rPr>
          <w:rFonts w:ascii="Times New Roman" w:hAnsi="Times New Roman"/>
          <w:sz w:val="28"/>
          <w:szCs w:val="28"/>
        </w:rPr>
      </w:pPr>
      <w:r w:rsidRPr="008138D5">
        <w:rPr>
          <w:rFonts w:ascii="Times New Roman" w:hAnsi="Times New Roman"/>
          <w:sz w:val="28"/>
          <w:szCs w:val="28"/>
        </w:rPr>
        <w:t>- развити</w:t>
      </w:r>
      <w:r>
        <w:rPr>
          <w:rFonts w:ascii="Times New Roman" w:hAnsi="Times New Roman"/>
          <w:sz w:val="28"/>
          <w:szCs w:val="28"/>
        </w:rPr>
        <w:t>е</w:t>
      </w:r>
      <w:r w:rsidRPr="008138D5">
        <w:rPr>
          <w:rFonts w:ascii="Times New Roman" w:hAnsi="Times New Roman"/>
          <w:sz w:val="28"/>
          <w:szCs w:val="28"/>
        </w:rPr>
        <w:t xml:space="preserve"> малог</w:t>
      </w:r>
      <w:r>
        <w:rPr>
          <w:rFonts w:ascii="Times New Roman" w:hAnsi="Times New Roman"/>
          <w:sz w:val="28"/>
          <w:szCs w:val="28"/>
        </w:rPr>
        <w:t>о бизнеса и предпринимательства</w:t>
      </w:r>
    </w:p>
    <w:p w:rsidR="00980630" w:rsidRDefault="00980630" w:rsidP="00980630">
      <w:pPr>
        <w:spacing w:after="0" w:line="240" w:lineRule="auto"/>
        <w:ind w:firstLine="709"/>
        <w:jc w:val="right"/>
        <w:rPr>
          <w:rFonts w:ascii="Times New Roman" w:hAnsi="Times New Roman"/>
          <w:sz w:val="28"/>
          <w:szCs w:val="28"/>
        </w:rPr>
      </w:pPr>
      <w:r>
        <w:rPr>
          <w:rFonts w:ascii="Times New Roman" w:hAnsi="Times New Roman"/>
          <w:sz w:val="28"/>
          <w:szCs w:val="28"/>
        </w:rPr>
        <w:t>Таблица 1</w:t>
      </w:r>
    </w:p>
    <w:p w:rsidR="00980630" w:rsidRDefault="00980630" w:rsidP="00980630">
      <w:pPr>
        <w:spacing w:after="0" w:line="240" w:lineRule="auto"/>
        <w:ind w:firstLine="709"/>
        <w:jc w:val="both"/>
        <w:rPr>
          <w:rFonts w:ascii="Times New Roman" w:hAnsi="Times New Roman"/>
          <w:sz w:val="28"/>
          <w:szCs w:val="28"/>
        </w:rPr>
      </w:pPr>
    </w:p>
    <w:tbl>
      <w:tblPr>
        <w:tblW w:w="9924" w:type="dxa"/>
        <w:tblInd w:w="-459" w:type="dxa"/>
        <w:tblLook w:val="04A0"/>
      </w:tblPr>
      <w:tblGrid>
        <w:gridCol w:w="709"/>
        <w:gridCol w:w="5812"/>
        <w:gridCol w:w="1900"/>
        <w:gridCol w:w="1503"/>
      </w:tblGrid>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 п/п</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НКО, осуществляющие деятельность в городском округе Тольятти   (по сферам деятельности)</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Количество (ед.)</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Доля</w:t>
            </w:r>
          </w:p>
          <w:p w:rsidR="00980630" w:rsidRDefault="00980630" w:rsidP="001779D6">
            <w:pPr>
              <w:spacing w:after="0"/>
              <w:jc w:val="center"/>
              <w:rPr>
                <w:rFonts w:ascii="Times New Roman" w:hAnsi="Times New Roman"/>
                <w:sz w:val="28"/>
                <w:szCs w:val="28"/>
              </w:rPr>
            </w:pPr>
            <w:r>
              <w:rPr>
                <w:rFonts w:ascii="Times New Roman" w:hAnsi="Times New Roman"/>
                <w:sz w:val="28"/>
                <w:szCs w:val="28"/>
              </w:rPr>
              <w:t>(%)</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Образовательные</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133</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15</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Физкультура и массовый спорт</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185</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20</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3</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Общественные и благотворительные фонды</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69</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8</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4</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Юридические</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70</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8</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5</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line="240" w:lineRule="auto"/>
              <w:ind w:firstLine="709"/>
              <w:jc w:val="center"/>
              <w:rPr>
                <w:rFonts w:ascii="Times New Roman" w:hAnsi="Times New Roman"/>
                <w:sz w:val="28"/>
                <w:szCs w:val="28"/>
              </w:rPr>
            </w:pPr>
            <w:r>
              <w:rPr>
                <w:rFonts w:ascii="Times New Roman" w:hAnsi="Times New Roman"/>
                <w:sz w:val="28"/>
                <w:szCs w:val="28"/>
              </w:rPr>
              <w:t>Социальные, медицинские и психокоррекционные</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71</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8</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6</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Культура и искусство</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67</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7</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7</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Развитие гражданского общества</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44</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5</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8</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Религиозные</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62</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7</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9</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Социально-экономические</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11</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10</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В сфере ЖКХ</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5</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0,5</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11</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Ветеранские и патриотические</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24</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3</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12</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Национально-культурные</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24</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2</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13</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Молодежные</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10</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14</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Социально-экологические</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8</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15</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Туристические</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5</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0,5</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16</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Общественные объединения пожарной охраны</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0</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lastRenderedPageBreak/>
              <w:t>17</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прочие</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114</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13</w:t>
            </w:r>
          </w:p>
        </w:tc>
      </w:tr>
      <w:tr w:rsidR="00980630" w:rsidTr="001779D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 </w:t>
            </w:r>
          </w:p>
        </w:tc>
        <w:tc>
          <w:tcPr>
            <w:tcW w:w="5812"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ind w:firstLine="709"/>
              <w:jc w:val="center"/>
              <w:rPr>
                <w:rFonts w:ascii="Times New Roman" w:hAnsi="Times New Roman"/>
                <w:sz w:val="28"/>
                <w:szCs w:val="28"/>
              </w:rPr>
            </w:pPr>
            <w:r>
              <w:rPr>
                <w:rFonts w:ascii="Times New Roman" w:hAnsi="Times New Roman"/>
                <w:sz w:val="28"/>
                <w:szCs w:val="28"/>
              </w:rPr>
              <w:t>Всего</w:t>
            </w:r>
          </w:p>
        </w:tc>
        <w:tc>
          <w:tcPr>
            <w:tcW w:w="1900" w:type="dxa"/>
            <w:tcBorders>
              <w:top w:val="single" w:sz="4" w:space="0" w:color="auto"/>
              <w:left w:val="nil"/>
              <w:bottom w:val="single" w:sz="4" w:space="0" w:color="auto"/>
              <w:right w:val="single" w:sz="4" w:space="0" w:color="auto"/>
            </w:tcBorders>
            <w:shd w:val="clear" w:color="auto" w:fill="auto"/>
            <w:noWrap/>
            <w:hideMark/>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903</w:t>
            </w:r>
          </w:p>
        </w:tc>
        <w:tc>
          <w:tcPr>
            <w:tcW w:w="1503" w:type="dxa"/>
            <w:tcBorders>
              <w:top w:val="single" w:sz="4" w:space="0" w:color="auto"/>
              <w:left w:val="nil"/>
              <w:bottom w:val="single" w:sz="4" w:space="0" w:color="auto"/>
              <w:right w:val="single" w:sz="4" w:space="0" w:color="auto"/>
            </w:tcBorders>
          </w:tcPr>
          <w:p w:rsidR="00980630" w:rsidRDefault="00980630" w:rsidP="001779D6">
            <w:pPr>
              <w:spacing w:after="0"/>
              <w:jc w:val="center"/>
              <w:rPr>
                <w:rFonts w:ascii="Times New Roman" w:hAnsi="Times New Roman"/>
                <w:sz w:val="28"/>
                <w:szCs w:val="28"/>
              </w:rPr>
            </w:pPr>
            <w:r>
              <w:rPr>
                <w:rFonts w:ascii="Times New Roman" w:hAnsi="Times New Roman"/>
                <w:sz w:val="28"/>
                <w:szCs w:val="28"/>
              </w:rPr>
              <w:t>100</w:t>
            </w:r>
          </w:p>
        </w:tc>
      </w:tr>
    </w:tbl>
    <w:p w:rsidR="00980630" w:rsidRPr="00473881" w:rsidRDefault="00980630" w:rsidP="00980630">
      <w:pPr>
        <w:spacing w:after="0"/>
        <w:ind w:firstLine="709"/>
        <w:jc w:val="both"/>
        <w:rPr>
          <w:rFonts w:ascii="Times New Roman" w:hAnsi="Times New Roman"/>
          <w:sz w:val="28"/>
          <w:szCs w:val="28"/>
        </w:rPr>
      </w:pPr>
      <w:r w:rsidRPr="00473881">
        <w:rPr>
          <w:rFonts w:ascii="Times New Roman" w:hAnsi="Times New Roman"/>
          <w:sz w:val="28"/>
          <w:szCs w:val="28"/>
        </w:rPr>
        <w:t xml:space="preserve">При этом, преобладающее количество </w:t>
      </w:r>
      <w:r>
        <w:rPr>
          <w:rFonts w:ascii="Times New Roman" w:hAnsi="Times New Roman"/>
          <w:sz w:val="28"/>
          <w:szCs w:val="28"/>
        </w:rPr>
        <w:t xml:space="preserve">организаций, осуществляющих деятельность в сфере физкультуры и массового спорта, </w:t>
      </w:r>
      <w:r w:rsidRPr="00473881">
        <w:rPr>
          <w:rFonts w:ascii="Times New Roman" w:hAnsi="Times New Roman"/>
          <w:sz w:val="28"/>
          <w:szCs w:val="28"/>
        </w:rPr>
        <w:t>связано с одновременной регистрацией на территории городского округа Тольятти как городских, так и региональных спортивных организаций и федераций.</w:t>
      </w:r>
    </w:p>
    <w:p w:rsidR="00980630" w:rsidRDefault="00980630" w:rsidP="00980630">
      <w:pPr>
        <w:spacing w:after="0"/>
        <w:ind w:firstLine="709"/>
        <w:jc w:val="both"/>
        <w:rPr>
          <w:rFonts w:ascii="Times New Roman" w:hAnsi="Times New Roman"/>
          <w:sz w:val="28"/>
          <w:szCs w:val="28"/>
        </w:rPr>
      </w:pPr>
      <w:r w:rsidRPr="00473881">
        <w:rPr>
          <w:rFonts w:ascii="Times New Roman" w:hAnsi="Times New Roman"/>
          <w:sz w:val="28"/>
          <w:szCs w:val="28"/>
        </w:rPr>
        <w:t xml:space="preserve">В отношении незначительного количества зарегистрированных молодежных организаций необходимо отметить, что данный факт связан с осуществлением деятельности организаций без регистрации в качестве юридического лица на базе государственных и негосударственных учебных заведений, а также на базе крупных промышленных предприятий города </w:t>
      </w:r>
      <w:r>
        <w:rPr>
          <w:rFonts w:ascii="Times New Roman" w:hAnsi="Times New Roman"/>
          <w:sz w:val="28"/>
          <w:szCs w:val="28"/>
        </w:rPr>
        <w:t>–</w:t>
      </w:r>
      <w:r w:rsidRPr="00473881">
        <w:rPr>
          <w:rFonts w:ascii="Times New Roman" w:hAnsi="Times New Roman"/>
          <w:sz w:val="28"/>
          <w:szCs w:val="28"/>
        </w:rPr>
        <w:t xml:space="preserve"> ПАО</w:t>
      </w:r>
      <w:r>
        <w:rPr>
          <w:rFonts w:ascii="Times New Roman" w:hAnsi="Times New Roman"/>
          <w:sz w:val="28"/>
          <w:szCs w:val="28"/>
        </w:rPr>
        <w:t xml:space="preserve"> «</w:t>
      </w:r>
      <w:r w:rsidRPr="00473881">
        <w:rPr>
          <w:rFonts w:ascii="Times New Roman" w:hAnsi="Times New Roman"/>
          <w:sz w:val="28"/>
          <w:szCs w:val="28"/>
        </w:rPr>
        <w:t>АВТОВАЗ</w:t>
      </w:r>
      <w:r>
        <w:rPr>
          <w:rFonts w:ascii="Times New Roman" w:hAnsi="Times New Roman"/>
          <w:sz w:val="28"/>
          <w:szCs w:val="28"/>
        </w:rPr>
        <w:t>»</w:t>
      </w:r>
      <w:r w:rsidRPr="00473881">
        <w:rPr>
          <w:rFonts w:ascii="Times New Roman" w:hAnsi="Times New Roman"/>
          <w:sz w:val="28"/>
          <w:szCs w:val="28"/>
        </w:rPr>
        <w:t xml:space="preserve">, АО </w:t>
      </w:r>
      <w:r>
        <w:rPr>
          <w:rFonts w:ascii="Times New Roman" w:hAnsi="Times New Roman"/>
          <w:sz w:val="28"/>
          <w:szCs w:val="28"/>
        </w:rPr>
        <w:t>«</w:t>
      </w:r>
      <w:r w:rsidRPr="00473881">
        <w:rPr>
          <w:rFonts w:ascii="Times New Roman" w:hAnsi="Times New Roman"/>
          <w:sz w:val="28"/>
          <w:szCs w:val="28"/>
        </w:rPr>
        <w:t>Куйбышевазот</w:t>
      </w:r>
      <w:r>
        <w:rPr>
          <w:rFonts w:ascii="Times New Roman" w:hAnsi="Times New Roman"/>
          <w:sz w:val="28"/>
          <w:szCs w:val="28"/>
        </w:rPr>
        <w:t>»</w:t>
      </w:r>
      <w:r w:rsidRPr="00473881">
        <w:rPr>
          <w:rFonts w:ascii="Times New Roman" w:hAnsi="Times New Roman"/>
          <w:sz w:val="28"/>
          <w:szCs w:val="28"/>
        </w:rPr>
        <w:t xml:space="preserve">, СИБУР, </w:t>
      </w:r>
      <w:r>
        <w:rPr>
          <w:rFonts w:ascii="Times New Roman" w:hAnsi="Times New Roman"/>
          <w:sz w:val="28"/>
          <w:szCs w:val="28"/>
        </w:rPr>
        <w:t>«</w:t>
      </w:r>
      <w:r w:rsidRPr="00473881">
        <w:rPr>
          <w:rFonts w:ascii="Times New Roman" w:hAnsi="Times New Roman"/>
          <w:sz w:val="28"/>
          <w:szCs w:val="28"/>
        </w:rPr>
        <w:t>Тольяттиазот</w:t>
      </w:r>
      <w:r>
        <w:rPr>
          <w:rFonts w:ascii="Times New Roman" w:hAnsi="Times New Roman"/>
          <w:sz w:val="28"/>
          <w:szCs w:val="28"/>
        </w:rPr>
        <w:t>»</w:t>
      </w:r>
      <w:r w:rsidRPr="00473881">
        <w:rPr>
          <w:rFonts w:ascii="Times New Roman" w:hAnsi="Times New Roman"/>
          <w:sz w:val="28"/>
          <w:szCs w:val="28"/>
        </w:rPr>
        <w:t>, Тольяттинский электротехнический завод и других.</w:t>
      </w:r>
    </w:p>
    <w:p w:rsidR="00980630" w:rsidRDefault="00980630" w:rsidP="00980630">
      <w:pPr>
        <w:spacing w:after="0" w:line="240" w:lineRule="auto"/>
        <w:jc w:val="both"/>
        <w:rPr>
          <w:rFonts w:ascii="Times New Roman" w:hAnsi="Times New Roman"/>
          <w:b/>
          <w:sz w:val="28"/>
          <w:szCs w:val="28"/>
        </w:rPr>
      </w:pPr>
    </w:p>
    <w:p w:rsidR="00980630" w:rsidRPr="008116A2" w:rsidRDefault="00980630" w:rsidP="00980630">
      <w:pPr>
        <w:spacing w:after="0" w:line="240" w:lineRule="auto"/>
        <w:jc w:val="center"/>
        <w:rPr>
          <w:rFonts w:ascii="Times New Roman" w:hAnsi="Times New Roman"/>
          <w:b/>
          <w:sz w:val="28"/>
          <w:szCs w:val="28"/>
        </w:rPr>
      </w:pPr>
      <w:r w:rsidRPr="008116A2">
        <w:rPr>
          <w:rFonts w:ascii="Times New Roman" w:hAnsi="Times New Roman"/>
          <w:b/>
          <w:sz w:val="28"/>
          <w:szCs w:val="28"/>
        </w:rPr>
        <w:t>3. Описание основных качественных из</w:t>
      </w:r>
      <w:r>
        <w:rPr>
          <w:rFonts w:ascii="Times New Roman" w:hAnsi="Times New Roman"/>
          <w:b/>
          <w:sz w:val="28"/>
          <w:szCs w:val="28"/>
        </w:rPr>
        <w:t>менений некоммерческого сектора</w:t>
      </w:r>
      <w:r w:rsidRPr="008116A2">
        <w:rPr>
          <w:rFonts w:ascii="Times New Roman" w:hAnsi="Times New Roman"/>
          <w:b/>
          <w:sz w:val="28"/>
          <w:szCs w:val="28"/>
        </w:rPr>
        <w:t xml:space="preserve"> в городском округе Тольятти</w:t>
      </w:r>
      <w:r>
        <w:rPr>
          <w:rFonts w:ascii="Times New Roman" w:hAnsi="Times New Roman"/>
          <w:b/>
          <w:sz w:val="28"/>
          <w:szCs w:val="28"/>
        </w:rPr>
        <w:t>.</w:t>
      </w:r>
    </w:p>
    <w:p w:rsidR="00980630" w:rsidRPr="008116A2" w:rsidRDefault="00980630" w:rsidP="00980630">
      <w:pPr>
        <w:spacing w:after="0"/>
        <w:ind w:firstLine="709"/>
        <w:jc w:val="both"/>
        <w:rPr>
          <w:rFonts w:ascii="Times New Roman" w:hAnsi="Times New Roman"/>
          <w:sz w:val="28"/>
          <w:szCs w:val="28"/>
        </w:rPr>
      </w:pPr>
    </w:p>
    <w:p w:rsidR="00980630" w:rsidRPr="00E15ECF" w:rsidRDefault="00980630" w:rsidP="00980630">
      <w:pPr>
        <w:widowControl w:val="0"/>
        <w:spacing w:after="0" w:line="240" w:lineRule="auto"/>
        <w:ind w:firstLine="709"/>
        <w:jc w:val="both"/>
        <w:rPr>
          <w:rFonts w:ascii="Times New Roman" w:hAnsi="Times New Roman"/>
          <w:b/>
          <w:i/>
          <w:sz w:val="28"/>
          <w:szCs w:val="28"/>
        </w:rPr>
      </w:pPr>
      <w:r w:rsidRPr="00E15ECF">
        <w:rPr>
          <w:rFonts w:ascii="Times New Roman" w:hAnsi="Times New Roman"/>
          <w:b/>
          <w:i/>
          <w:sz w:val="28"/>
          <w:szCs w:val="28"/>
        </w:rPr>
        <w:t>3.1. Реестр СОНКО – получателей поддержки.</w:t>
      </w:r>
    </w:p>
    <w:p w:rsidR="00980630" w:rsidRPr="008116A2" w:rsidRDefault="00980630" w:rsidP="00980630">
      <w:pPr>
        <w:widowControl w:val="0"/>
        <w:spacing w:after="0" w:line="240" w:lineRule="auto"/>
        <w:ind w:firstLine="709"/>
        <w:jc w:val="both"/>
        <w:rPr>
          <w:rFonts w:ascii="Times New Roman" w:hAnsi="Times New Roman"/>
          <w:sz w:val="28"/>
          <w:szCs w:val="28"/>
        </w:rPr>
      </w:pPr>
      <w:r w:rsidRPr="008116A2">
        <w:rPr>
          <w:rFonts w:ascii="Times New Roman" w:hAnsi="Times New Roman"/>
          <w:sz w:val="28"/>
          <w:szCs w:val="28"/>
        </w:rPr>
        <w:t xml:space="preserve">В соответствии с Федеральным законом № 7-ФЗ, приказом Минэкономразвития РФ от 17.05.2011№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 в городском округе Тольятти ведется реестр социально ориентированных некоммерческих организаций – получателей муниципальной поддержки (далее – Реестр). Реестр размещен на официальном портале администрации городского округа Тольятти. </w:t>
      </w:r>
    </w:p>
    <w:p w:rsidR="00980630" w:rsidRDefault="00980630" w:rsidP="00980630">
      <w:pPr>
        <w:autoSpaceDE w:val="0"/>
        <w:autoSpaceDN w:val="0"/>
        <w:adjustRightInd w:val="0"/>
        <w:spacing w:after="0" w:line="240" w:lineRule="auto"/>
        <w:ind w:firstLine="709"/>
        <w:jc w:val="both"/>
        <w:rPr>
          <w:rFonts w:ascii="Times New Roman" w:hAnsi="Times New Roman"/>
          <w:sz w:val="28"/>
          <w:szCs w:val="28"/>
        </w:rPr>
      </w:pPr>
      <w:r w:rsidRPr="008116A2">
        <w:rPr>
          <w:rFonts w:ascii="Times New Roman" w:hAnsi="Times New Roman"/>
          <w:sz w:val="28"/>
          <w:szCs w:val="28"/>
        </w:rPr>
        <w:t>По состоянию на 01.01.20</w:t>
      </w:r>
      <w:r>
        <w:rPr>
          <w:rFonts w:ascii="Times New Roman" w:hAnsi="Times New Roman"/>
          <w:sz w:val="28"/>
          <w:szCs w:val="28"/>
        </w:rPr>
        <w:t>20</w:t>
      </w:r>
      <w:r w:rsidRPr="008116A2">
        <w:rPr>
          <w:rFonts w:ascii="Times New Roman" w:hAnsi="Times New Roman"/>
          <w:sz w:val="28"/>
          <w:szCs w:val="28"/>
        </w:rPr>
        <w:t>г. в Реестр включены 2</w:t>
      </w:r>
      <w:r>
        <w:rPr>
          <w:rFonts w:ascii="Times New Roman" w:hAnsi="Times New Roman"/>
          <w:sz w:val="28"/>
          <w:szCs w:val="28"/>
        </w:rPr>
        <w:t>15</w:t>
      </w:r>
      <w:r w:rsidRPr="008116A2">
        <w:rPr>
          <w:rFonts w:ascii="Times New Roman" w:hAnsi="Times New Roman"/>
          <w:sz w:val="28"/>
          <w:szCs w:val="28"/>
        </w:rPr>
        <w:t xml:space="preserve"> СОНКО. </w:t>
      </w:r>
    </w:p>
    <w:p w:rsidR="00980630" w:rsidRPr="008116A2" w:rsidRDefault="00980630" w:rsidP="00980630">
      <w:pPr>
        <w:autoSpaceDE w:val="0"/>
        <w:autoSpaceDN w:val="0"/>
        <w:adjustRightInd w:val="0"/>
        <w:spacing w:after="0" w:line="240" w:lineRule="auto"/>
        <w:ind w:firstLine="709"/>
        <w:jc w:val="both"/>
        <w:rPr>
          <w:rFonts w:ascii="Times New Roman" w:hAnsi="Times New Roman"/>
          <w:sz w:val="28"/>
          <w:szCs w:val="28"/>
        </w:rPr>
      </w:pPr>
    </w:p>
    <w:p w:rsidR="00980630" w:rsidRPr="00E15ECF" w:rsidRDefault="00980630" w:rsidP="00980630">
      <w:pPr>
        <w:spacing w:after="0" w:line="240" w:lineRule="auto"/>
        <w:ind w:firstLine="709"/>
        <w:jc w:val="both"/>
        <w:rPr>
          <w:rFonts w:ascii="Times New Roman" w:eastAsia="Times New Roman" w:hAnsi="Times New Roman"/>
          <w:b/>
          <w:i/>
          <w:sz w:val="28"/>
          <w:szCs w:val="28"/>
        </w:rPr>
      </w:pPr>
      <w:r w:rsidRPr="00C97B8B">
        <w:rPr>
          <w:rFonts w:ascii="Times New Roman" w:hAnsi="Times New Roman"/>
          <w:b/>
          <w:iCs/>
          <w:sz w:val="28"/>
          <w:szCs w:val="28"/>
        </w:rPr>
        <w:t>3.2.</w:t>
      </w:r>
      <w:r>
        <w:rPr>
          <w:rFonts w:ascii="Times New Roman" w:hAnsi="Times New Roman"/>
          <w:b/>
          <w:iCs/>
          <w:sz w:val="28"/>
          <w:szCs w:val="28"/>
        </w:rPr>
        <w:t xml:space="preserve"> </w:t>
      </w:r>
      <w:r w:rsidRPr="00E15ECF">
        <w:rPr>
          <w:rFonts w:ascii="Times New Roman" w:eastAsia="Times New Roman" w:hAnsi="Times New Roman"/>
          <w:b/>
          <w:i/>
          <w:sz w:val="28"/>
          <w:szCs w:val="28"/>
        </w:rPr>
        <w:t>Анализ финансовых, экономических, социальных и иных показателей  деятельности СОНКО.</w:t>
      </w:r>
    </w:p>
    <w:p w:rsidR="00980630" w:rsidRDefault="00980630" w:rsidP="00980630">
      <w:pPr>
        <w:spacing w:after="0" w:line="240" w:lineRule="auto"/>
        <w:ind w:firstLine="709"/>
        <w:jc w:val="both"/>
        <w:rPr>
          <w:rFonts w:ascii="Times New Roman" w:hAnsi="Times New Roman"/>
          <w:iCs/>
          <w:sz w:val="28"/>
          <w:szCs w:val="28"/>
        </w:rPr>
      </w:pPr>
    </w:p>
    <w:p w:rsidR="00980630" w:rsidRDefault="00980630" w:rsidP="00980630">
      <w:pPr>
        <w:spacing w:after="0" w:line="240" w:lineRule="auto"/>
        <w:ind w:firstLine="709"/>
        <w:jc w:val="both"/>
        <w:rPr>
          <w:rFonts w:ascii="Times New Roman" w:eastAsia="Times New Roman" w:hAnsi="Times New Roman"/>
          <w:sz w:val="28"/>
          <w:szCs w:val="28"/>
        </w:rPr>
      </w:pPr>
      <w:r>
        <w:rPr>
          <w:rFonts w:ascii="Times New Roman" w:hAnsi="Times New Roman"/>
          <w:iCs/>
          <w:sz w:val="28"/>
          <w:szCs w:val="28"/>
        </w:rPr>
        <w:t>В</w:t>
      </w:r>
      <w:r w:rsidRPr="00C97B8B">
        <w:rPr>
          <w:rFonts w:ascii="Times New Roman" w:eastAsia="Times New Roman" w:hAnsi="Times New Roman"/>
          <w:sz w:val="28"/>
          <w:szCs w:val="28"/>
        </w:rPr>
        <w:t xml:space="preserve"> соответ</w:t>
      </w:r>
      <w:r>
        <w:rPr>
          <w:rFonts w:ascii="Times New Roman" w:eastAsia="Times New Roman" w:hAnsi="Times New Roman"/>
          <w:sz w:val="28"/>
          <w:szCs w:val="28"/>
        </w:rPr>
        <w:t>ст</w:t>
      </w:r>
      <w:r w:rsidRPr="00C97B8B">
        <w:rPr>
          <w:rFonts w:ascii="Times New Roman" w:eastAsia="Times New Roman" w:hAnsi="Times New Roman"/>
          <w:sz w:val="28"/>
          <w:szCs w:val="28"/>
        </w:rPr>
        <w:t>вии</w:t>
      </w:r>
      <w:r>
        <w:rPr>
          <w:rFonts w:ascii="Times New Roman" w:eastAsia="Times New Roman" w:hAnsi="Times New Roman"/>
          <w:sz w:val="28"/>
          <w:szCs w:val="28"/>
        </w:rPr>
        <w:t xml:space="preserve"> </w:t>
      </w:r>
      <w:r w:rsidRPr="00C97B8B">
        <w:rPr>
          <w:rFonts w:ascii="Times New Roman" w:eastAsia="Times New Roman" w:hAnsi="Times New Roman"/>
          <w:sz w:val="28"/>
          <w:szCs w:val="28"/>
        </w:rPr>
        <w:t>с постановлением мэрии  от 14</w:t>
      </w:r>
      <w:r>
        <w:rPr>
          <w:rFonts w:ascii="Times New Roman" w:eastAsia="Times New Roman" w:hAnsi="Times New Roman"/>
          <w:sz w:val="28"/>
          <w:szCs w:val="28"/>
        </w:rPr>
        <w:t>.10.</w:t>
      </w:r>
      <w:r w:rsidRPr="00C97B8B">
        <w:rPr>
          <w:rFonts w:ascii="Times New Roman" w:eastAsia="Times New Roman" w:hAnsi="Times New Roman"/>
          <w:sz w:val="28"/>
          <w:szCs w:val="28"/>
        </w:rPr>
        <w:t xml:space="preserve">2014  </w:t>
      </w:r>
      <w:r>
        <w:rPr>
          <w:rFonts w:ascii="Times New Roman" w:eastAsia="Times New Roman" w:hAnsi="Times New Roman"/>
          <w:sz w:val="28"/>
          <w:szCs w:val="28"/>
        </w:rPr>
        <w:t>№</w:t>
      </w:r>
      <w:r w:rsidRPr="00C97B8B">
        <w:rPr>
          <w:rFonts w:ascii="Times New Roman" w:eastAsia="Times New Roman" w:hAnsi="Times New Roman"/>
          <w:sz w:val="28"/>
          <w:szCs w:val="28"/>
        </w:rPr>
        <w:t xml:space="preserve"> 3855-п/1 «Об утверждении методики проведения анализа финансовых, экономических, социальных и иных показателей деятельности социально ориентированных некоммерческих организаций в городском округе Тольятти», один раз в два года (за два отчетных года, предшествующих анализу</w:t>
      </w:r>
      <w:r>
        <w:rPr>
          <w:rFonts w:ascii="Times New Roman" w:eastAsia="Times New Roman" w:hAnsi="Times New Roman"/>
          <w:sz w:val="28"/>
          <w:szCs w:val="28"/>
        </w:rPr>
        <w:t>),</w:t>
      </w:r>
      <w:r w:rsidRPr="00C97B8B">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C97B8B">
        <w:rPr>
          <w:rFonts w:ascii="Times New Roman" w:eastAsia="Times New Roman" w:hAnsi="Times New Roman"/>
          <w:sz w:val="28"/>
          <w:szCs w:val="28"/>
        </w:rPr>
        <w:t>проводится</w:t>
      </w:r>
      <w:r>
        <w:rPr>
          <w:rFonts w:ascii="Times New Roman" w:eastAsia="Times New Roman" w:hAnsi="Times New Roman"/>
          <w:sz w:val="28"/>
          <w:szCs w:val="28"/>
        </w:rPr>
        <w:t xml:space="preserve"> </w:t>
      </w:r>
      <w:r w:rsidRPr="00C97B8B">
        <w:rPr>
          <w:rFonts w:ascii="Times New Roman" w:eastAsia="Times New Roman" w:hAnsi="Times New Roman"/>
          <w:sz w:val="28"/>
          <w:szCs w:val="28"/>
        </w:rPr>
        <w:t>анализ показателей деятельности СОНКО</w:t>
      </w:r>
      <w:r>
        <w:rPr>
          <w:rFonts w:ascii="Times New Roman" w:eastAsia="Times New Roman" w:hAnsi="Times New Roman"/>
          <w:sz w:val="28"/>
          <w:szCs w:val="28"/>
        </w:rPr>
        <w:t>.</w:t>
      </w:r>
    </w:p>
    <w:p w:rsidR="00980630" w:rsidRPr="00056010" w:rsidRDefault="00980630" w:rsidP="00980630">
      <w:pPr>
        <w:spacing w:after="0" w:line="240" w:lineRule="auto"/>
        <w:ind w:firstLine="709"/>
        <w:jc w:val="both"/>
        <w:rPr>
          <w:rFonts w:ascii="Times New Roman" w:hAnsi="Times New Roman"/>
          <w:iCs/>
          <w:sz w:val="28"/>
          <w:szCs w:val="28"/>
        </w:rPr>
      </w:pPr>
      <w:r>
        <w:rPr>
          <w:rFonts w:ascii="Times New Roman" w:hAnsi="Times New Roman"/>
          <w:iCs/>
          <w:sz w:val="28"/>
          <w:szCs w:val="28"/>
        </w:rPr>
        <w:lastRenderedPageBreak/>
        <w:t>П</w:t>
      </w:r>
      <w:r w:rsidRPr="00056010">
        <w:rPr>
          <w:rFonts w:ascii="Times New Roman" w:hAnsi="Times New Roman"/>
          <w:iCs/>
          <w:sz w:val="28"/>
          <w:szCs w:val="28"/>
        </w:rPr>
        <w:t xml:space="preserve">о результатам проведения </w:t>
      </w:r>
      <w:r>
        <w:rPr>
          <w:rFonts w:ascii="Times New Roman" w:hAnsi="Times New Roman"/>
          <w:iCs/>
          <w:sz w:val="28"/>
          <w:szCs w:val="28"/>
        </w:rPr>
        <w:t xml:space="preserve">в 2019 году </w:t>
      </w:r>
      <w:r w:rsidRPr="00056010">
        <w:rPr>
          <w:rFonts w:ascii="Times New Roman" w:hAnsi="Times New Roman"/>
          <w:iCs/>
          <w:sz w:val="28"/>
          <w:szCs w:val="28"/>
        </w:rPr>
        <w:t>анализа финансовых, экономических, социальных и иных показателей деятельности 89 СОНКО</w:t>
      </w:r>
      <w:r>
        <w:rPr>
          <w:rFonts w:ascii="Times New Roman" w:hAnsi="Times New Roman"/>
          <w:iCs/>
          <w:sz w:val="28"/>
          <w:szCs w:val="28"/>
        </w:rPr>
        <w:t>-</w:t>
      </w:r>
      <w:r w:rsidRPr="00056010">
        <w:rPr>
          <w:rFonts w:ascii="Times New Roman" w:hAnsi="Times New Roman"/>
          <w:iCs/>
          <w:sz w:val="28"/>
          <w:szCs w:val="28"/>
        </w:rPr>
        <w:t xml:space="preserve">  </w:t>
      </w:r>
      <w:r>
        <w:rPr>
          <w:rFonts w:ascii="Times New Roman" w:hAnsi="Times New Roman"/>
          <w:iCs/>
          <w:sz w:val="28"/>
          <w:szCs w:val="28"/>
        </w:rPr>
        <w:t>(</w:t>
      </w:r>
      <w:r w:rsidRPr="00056010">
        <w:rPr>
          <w:rFonts w:ascii="Times New Roman" w:hAnsi="Times New Roman"/>
          <w:iCs/>
          <w:sz w:val="28"/>
          <w:szCs w:val="28"/>
        </w:rPr>
        <w:t>41,4 %</w:t>
      </w:r>
      <w:r>
        <w:rPr>
          <w:rFonts w:ascii="Times New Roman" w:hAnsi="Times New Roman"/>
          <w:iCs/>
          <w:sz w:val="28"/>
          <w:szCs w:val="28"/>
        </w:rPr>
        <w:t xml:space="preserve"> </w:t>
      </w:r>
      <w:r w:rsidRPr="00056010">
        <w:rPr>
          <w:rFonts w:ascii="Times New Roman" w:hAnsi="Times New Roman"/>
          <w:iCs/>
          <w:sz w:val="28"/>
          <w:szCs w:val="28"/>
        </w:rPr>
        <w:t xml:space="preserve"> </w:t>
      </w:r>
      <w:r w:rsidRPr="00056010">
        <w:rPr>
          <w:rFonts w:ascii="Times New Roman" w:hAnsi="Times New Roman"/>
          <w:sz w:val="28"/>
          <w:szCs w:val="28"/>
        </w:rPr>
        <w:t>от общего количества СОНКО, включенных в Реестр (215 СОНКО)</w:t>
      </w:r>
      <w:r>
        <w:rPr>
          <w:rFonts w:ascii="Times New Roman" w:hAnsi="Times New Roman"/>
          <w:sz w:val="28"/>
          <w:szCs w:val="28"/>
        </w:rPr>
        <w:t>)</w:t>
      </w:r>
      <w:r w:rsidRPr="00056010">
        <w:rPr>
          <w:rFonts w:ascii="Times New Roman" w:hAnsi="Times New Roman"/>
          <w:sz w:val="28"/>
          <w:szCs w:val="28"/>
        </w:rPr>
        <w:t>, п</w:t>
      </w:r>
      <w:r w:rsidRPr="00056010">
        <w:rPr>
          <w:rFonts w:ascii="Times New Roman" w:hAnsi="Times New Roman"/>
          <w:iCs/>
          <w:sz w:val="28"/>
          <w:szCs w:val="28"/>
        </w:rPr>
        <w:t>о состоянию на 31.12.2019 год</w:t>
      </w:r>
      <w:r>
        <w:rPr>
          <w:rFonts w:ascii="Times New Roman" w:hAnsi="Times New Roman"/>
          <w:iCs/>
          <w:sz w:val="28"/>
          <w:szCs w:val="28"/>
        </w:rPr>
        <w:t xml:space="preserve">, </w:t>
      </w:r>
      <w:r w:rsidRPr="00056010">
        <w:rPr>
          <w:rFonts w:ascii="Times New Roman" w:hAnsi="Times New Roman"/>
          <w:iCs/>
          <w:sz w:val="28"/>
          <w:szCs w:val="28"/>
        </w:rPr>
        <w:t xml:space="preserve"> получена следующая информация. </w:t>
      </w:r>
    </w:p>
    <w:p w:rsidR="00980630" w:rsidRPr="00056010" w:rsidRDefault="00980630" w:rsidP="00980630">
      <w:pPr>
        <w:spacing w:after="0" w:line="240" w:lineRule="auto"/>
        <w:ind w:firstLine="709"/>
        <w:jc w:val="both"/>
        <w:rPr>
          <w:rFonts w:ascii="Times New Roman" w:hAnsi="Times New Roman"/>
          <w:iCs/>
          <w:sz w:val="28"/>
          <w:szCs w:val="28"/>
        </w:rPr>
      </w:pPr>
      <w:r w:rsidRPr="00056010">
        <w:rPr>
          <w:rFonts w:ascii="Times New Roman" w:hAnsi="Times New Roman"/>
          <w:sz w:val="28"/>
          <w:szCs w:val="28"/>
        </w:rPr>
        <w:t>Процентное соотношение для определения количественных показателей деятельности СОНКО приводится от общего количества СОНКО, принявших участие в проведении указанного анализа.</w:t>
      </w:r>
      <w:r w:rsidRPr="00056010">
        <w:rPr>
          <w:rFonts w:ascii="Times New Roman" w:hAnsi="Times New Roman"/>
          <w:iCs/>
          <w:sz w:val="28"/>
          <w:szCs w:val="28"/>
        </w:rPr>
        <w:t xml:space="preserve">  </w:t>
      </w:r>
    </w:p>
    <w:p w:rsidR="00980630" w:rsidRPr="00056010" w:rsidRDefault="00980630" w:rsidP="00980630">
      <w:pPr>
        <w:shd w:val="clear" w:color="auto" w:fill="FFFFFF"/>
        <w:spacing w:after="0" w:line="240" w:lineRule="auto"/>
        <w:ind w:firstLine="709"/>
        <w:jc w:val="both"/>
        <w:rPr>
          <w:rFonts w:ascii="Times New Roman" w:hAnsi="Times New Roman"/>
          <w:sz w:val="28"/>
          <w:szCs w:val="28"/>
        </w:rPr>
      </w:pPr>
      <w:r w:rsidRPr="00056010">
        <w:rPr>
          <w:rFonts w:ascii="Times New Roman" w:hAnsi="Times New Roman"/>
          <w:iCs/>
          <w:sz w:val="28"/>
          <w:szCs w:val="28"/>
        </w:rPr>
        <w:t>1. И</w:t>
      </w:r>
      <w:r w:rsidRPr="00056010">
        <w:rPr>
          <w:rFonts w:ascii="Times New Roman" w:hAnsi="Times New Roman"/>
          <w:sz w:val="28"/>
          <w:szCs w:val="28"/>
        </w:rPr>
        <w:t>мущественные показатели</w:t>
      </w:r>
      <w:r w:rsidRPr="00056010">
        <w:rPr>
          <w:rFonts w:ascii="Times New Roman" w:hAnsi="Times New Roman"/>
          <w:iCs/>
          <w:sz w:val="28"/>
          <w:szCs w:val="28"/>
        </w:rPr>
        <w:t xml:space="preserve"> деятельности СОНКО</w:t>
      </w:r>
      <w:r w:rsidRPr="00056010">
        <w:rPr>
          <w:rFonts w:ascii="Times New Roman" w:hAnsi="Times New Roman"/>
          <w:sz w:val="28"/>
          <w:szCs w:val="28"/>
        </w:rPr>
        <w:t>.</w:t>
      </w:r>
    </w:p>
    <w:p w:rsidR="00980630" w:rsidRPr="00056010" w:rsidRDefault="00980630" w:rsidP="00980630">
      <w:pPr>
        <w:spacing w:after="0" w:line="240" w:lineRule="auto"/>
        <w:ind w:firstLine="709"/>
        <w:jc w:val="both"/>
        <w:rPr>
          <w:rFonts w:ascii="Times New Roman" w:eastAsia="Times New Roman" w:hAnsi="Times New Roman"/>
          <w:i/>
          <w:iCs/>
          <w:sz w:val="28"/>
          <w:szCs w:val="28"/>
        </w:rPr>
      </w:pPr>
      <w:r w:rsidRPr="00056010">
        <w:rPr>
          <w:rFonts w:ascii="Times New Roman" w:hAnsi="Times New Roman"/>
          <w:i/>
          <w:sz w:val="28"/>
          <w:szCs w:val="28"/>
        </w:rPr>
        <w:t>1.1. имущественное состояние СОНКО</w:t>
      </w:r>
      <w:r w:rsidRPr="00056010">
        <w:rPr>
          <w:rFonts w:ascii="Times New Roman" w:eastAsia="Times New Roman" w:hAnsi="Times New Roman"/>
          <w:i/>
          <w:iCs/>
          <w:sz w:val="28"/>
          <w:szCs w:val="28"/>
        </w:rPr>
        <w:t>:</w:t>
      </w:r>
    </w:p>
    <w:p w:rsidR="00980630" w:rsidRPr="00056010" w:rsidRDefault="00980630" w:rsidP="00980630">
      <w:pPr>
        <w:shd w:val="clear" w:color="auto" w:fill="FFFFFF"/>
        <w:spacing w:after="0" w:line="240" w:lineRule="auto"/>
        <w:ind w:firstLine="709"/>
        <w:jc w:val="both"/>
        <w:rPr>
          <w:rFonts w:ascii="Times New Roman" w:hAnsi="Times New Roman"/>
          <w:iCs/>
          <w:sz w:val="28"/>
          <w:szCs w:val="28"/>
        </w:rPr>
      </w:pPr>
      <w:r w:rsidRPr="00056010">
        <w:rPr>
          <w:rFonts w:ascii="Times New Roman" w:hAnsi="Times New Roman"/>
          <w:sz w:val="28"/>
          <w:szCs w:val="28"/>
        </w:rPr>
        <w:t>1.1.1. 75 СОНКО (84,3%) имеют в наличии поме</w:t>
      </w:r>
      <w:r w:rsidRPr="00056010">
        <w:rPr>
          <w:rFonts w:ascii="Times New Roman" w:hAnsi="Times New Roman"/>
          <w:iCs/>
          <w:sz w:val="28"/>
          <w:szCs w:val="28"/>
        </w:rPr>
        <w:t>щения, здания, строения, сооружения, предоставленные, в том числе:</w:t>
      </w:r>
    </w:p>
    <w:p w:rsidR="00980630" w:rsidRPr="00056010" w:rsidRDefault="00980630" w:rsidP="00980630">
      <w:pPr>
        <w:shd w:val="clear" w:color="auto" w:fill="FFFFFF"/>
        <w:spacing w:after="0" w:line="240" w:lineRule="auto"/>
        <w:ind w:firstLine="709"/>
        <w:jc w:val="both"/>
        <w:rPr>
          <w:rFonts w:ascii="Times New Roman" w:hAnsi="Times New Roman"/>
          <w:iCs/>
          <w:sz w:val="28"/>
          <w:szCs w:val="28"/>
        </w:rPr>
      </w:pPr>
      <w:r w:rsidRPr="00056010">
        <w:rPr>
          <w:rFonts w:ascii="Times New Roman" w:hAnsi="Times New Roman"/>
          <w:iCs/>
          <w:sz w:val="28"/>
          <w:szCs w:val="28"/>
        </w:rPr>
        <w:t>- наличие муниципального и иного имущества – 15 СОНКО (20%);</w:t>
      </w:r>
    </w:p>
    <w:p w:rsidR="00980630" w:rsidRPr="00056010" w:rsidRDefault="00980630" w:rsidP="00980630">
      <w:pPr>
        <w:shd w:val="clear" w:color="auto" w:fill="FFFFFF"/>
        <w:spacing w:after="0" w:line="240" w:lineRule="auto"/>
        <w:ind w:firstLine="709"/>
        <w:jc w:val="both"/>
        <w:rPr>
          <w:rFonts w:ascii="Times New Roman" w:hAnsi="Times New Roman"/>
          <w:sz w:val="28"/>
          <w:szCs w:val="28"/>
        </w:rPr>
      </w:pPr>
      <w:r w:rsidRPr="00056010">
        <w:rPr>
          <w:rFonts w:ascii="Times New Roman" w:hAnsi="Times New Roman"/>
          <w:sz w:val="28"/>
          <w:szCs w:val="28"/>
        </w:rPr>
        <w:t>- наличие муниципального имущества – 50 СОНКО (66,7%);</w:t>
      </w:r>
    </w:p>
    <w:p w:rsidR="00980630" w:rsidRPr="00056010" w:rsidRDefault="00980630" w:rsidP="00980630">
      <w:pPr>
        <w:shd w:val="clear" w:color="auto" w:fill="FFFFFF"/>
        <w:spacing w:after="0" w:line="240" w:lineRule="auto"/>
        <w:ind w:firstLine="709"/>
        <w:jc w:val="both"/>
        <w:rPr>
          <w:rFonts w:ascii="Times New Roman" w:hAnsi="Times New Roman"/>
          <w:iCs/>
          <w:sz w:val="28"/>
          <w:szCs w:val="28"/>
        </w:rPr>
      </w:pPr>
      <w:r w:rsidRPr="00056010">
        <w:rPr>
          <w:rFonts w:ascii="Times New Roman" w:hAnsi="Times New Roman"/>
          <w:iCs/>
          <w:sz w:val="28"/>
          <w:szCs w:val="28"/>
        </w:rPr>
        <w:t xml:space="preserve">- наличие иного имущества – 10 СОНКО (13,3%) </w:t>
      </w:r>
    </w:p>
    <w:p w:rsidR="00980630" w:rsidRPr="00056010" w:rsidRDefault="00980630" w:rsidP="00980630">
      <w:pPr>
        <w:shd w:val="clear" w:color="auto" w:fill="FFFFFF"/>
        <w:spacing w:after="0" w:line="240" w:lineRule="auto"/>
        <w:ind w:firstLine="709"/>
        <w:jc w:val="both"/>
        <w:rPr>
          <w:rFonts w:ascii="Times New Roman" w:hAnsi="Times New Roman"/>
          <w:sz w:val="28"/>
          <w:szCs w:val="28"/>
        </w:rPr>
      </w:pPr>
      <w:r w:rsidRPr="00056010">
        <w:rPr>
          <w:rFonts w:ascii="Times New Roman" w:hAnsi="Times New Roman"/>
          <w:sz w:val="28"/>
          <w:szCs w:val="28"/>
        </w:rPr>
        <w:t xml:space="preserve">1.1.2. 14 СОНКО (15,7%) не имеют помещения; </w:t>
      </w:r>
    </w:p>
    <w:p w:rsidR="00980630" w:rsidRPr="00056010" w:rsidRDefault="00980630" w:rsidP="00980630">
      <w:pPr>
        <w:shd w:val="clear" w:color="auto" w:fill="FFFFFF"/>
        <w:spacing w:after="0" w:line="240" w:lineRule="auto"/>
        <w:ind w:firstLine="709"/>
        <w:jc w:val="both"/>
        <w:rPr>
          <w:rFonts w:ascii="Times New Roman" w:hAnsi="Times New Roman"/>
          <w:i/>
          <w:sz w:val="28"/>
          <w:szCs w:val="28"/>
        </w:rPr>
      </w:pPr>
      <w:r w:rsidRPr="00056010">
        <w:rPr>
          <w:rFonts w:ascii="Times New Roman" w:hAnsi="Times New Roman"/>
          <w:i/>
          <w:sz w:val="28"/>
          <w:szCs w:val="28"/>
        </w:rPr>
        <w:t xml:space="preserve">1.2. исполнение СОНКО обязательств по обязательным платежам в отношении муниципального имущества. </w:t>
      </w:r>
    </w:p>
    <w:p w:rsidR="00980630" w:rsidRPr="00056010" w:rsidRDefault="00980630" w:rsidP="00980630">
      <w:pPr>
        <w:shd w:val="clear" w:color="auto" w:fill="FFFFFF"/>
        <w:spacing w:after="0" w:line="240" w:lineRule="auto"/>
        <w:ind w:firstLine="709"/>
        <w:jc w:val="both"/>
        <w:rPr>
          <w:rFonts w:ascii="Times New Roman" w:hAnsi="Times New Roman"/>
          <w:sz w:val="28"/>
          <w:szCs w:val="28"/>
        </w:rPr>
      </w:pPr>
      <w:r w:rsidRPr="00056010">
        <w:rPr>
          <w:rFonts w:ascii="Times New Roman" w:hAnsi="Times New Roman"/>
          <w:sz w:val="28"/>
          <w:szCs w:val="28"/>
        </w:rPr>
        <w:t>1.2.1. 89 СОНКО (100%) не имеют данной задолженности;</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2. Финансовые показатели деятельности СОНКО.</w:t>
      </w:r>
    </w:p>
    <w:p w:rsidR="00980630" w:rsidRPr="00056010" w:rsidRDefault="00980630" w:rsidP="00980630">
      <w:pPr>
        <w:spacing w:after="0" w:line="240" w:lineRule="auto"/>
        <w:ind w:firstLine="709"/>
        <w:jc w:val="both"/>
        <w:rPr>
          <w:rFonts w:ascii="Times New Roman" w:hAnsi="Times New Roman"/>
          <w:i/>
          <w:sz w:val="28"/>
          <w:szCs w:val="28"/>
        </w:rPr>
      </w:pPr>
      <w:r w:rsidRPr="00056010">
        <w:rPr>
          <w:rFonts w:ascii="Times New Roman" w:hAnsi="Times New Roman"/>
          <w:i/>
          <w:sz w:val="28"/>
          <w:szCs w:val="28"/>
        </w:rPr>
        <w:t>2.1. финансовая устойчивость СОНКО:</w:t>
      </w:r>
    </w:p>
    <w:p w:rsidR="00980630" w:rsidRPr="00056010" w:rsidRDefault="00980630" w:rsidP="00980630">
      <w:pPr>
        <w:spacing w:after="0" w:line="240" w:lineRule="auto"/>
        <w:ind w:firstLine="709"/>
        <w:jc w:val="both"/>
        <w:rPr>
          <w:rFonts w:ascii="Times New Roman" w:eastAsia="Times New Roman" w:hAnsi="Times New Roman"/>
          <w:sz w:val="28"/>
          <w:szCs w:val="28"/>
        </w:rPr>
      </w:pPr>
      <w:r w:rsidRPr="00056010">
        <w:rPr>
          <w:rFonts w:ascii="Times New Roman" w:hAnsi="Times New Roman"/>
          <w:sz w:val="28"/>
          <w:szCs w:val="28"/>
        </w:rPr>
        <w:t>2.1.1. 21 СОНКО (23,6%) имеют высокую финансовую устойчивость (4-3 баллов из 4), т.к. и</w:t>
      </w:r>
      <w:r w:rsidRPr="00056010">
        <w:rPr>
          <w:rFonts w:ascii="Times New Roman" w:eastAsia="Times New Roman" w:hAnsi="Times New Roman"/>
          <w:sz w:val="28"/>
          <w:szCs w:val="28"/>
        </w:rPr>
        <w:t>спользуют от трех до четырех различных источников финансового обеспечения деятельности, а именно:</w:t>
      </w:r>
    </w:p>
    <w:p w:rsidR="00980630" w:rsidRPr="00056010" w:rsidRDefault="00980630" w:rsidP="00980630">
      <w:pPr>
        <w:spacing w:after="0" w:line="240" w:lineRule="auto"/>
        <w:ind w:firstLine="709"/>
        <w:jc w:val="both"/>
        <w:rPr>
          <w:rFonts w:ascii="Times New Roman" w:eastAsia="Times New Roman" w:hAnsi="Times New Roman"/>
          <w:sz w:val="28"/>
          <w:szCs w:val="28"/>
        </w:rPr>
      </w:pPr>
      <w:r w:rsidRPr="00056010">
        <w:rPr>
          <w:rFonts w:ascii="Times New Roman" w:eastAsia="Times New Roman" w:hAnsi="Times New Roman"/>
          <w:sz w:val="28"/>
          <w:szCs w:val="28"/>
        </w:rPr>
        <w:t>- целевые поступления (субсидии, гранты и др.) из федерального, бюджета, бюджетов субъектов Российской Федерации, местных бюджетов;</w:t>
      </w:r>
    </w:p>
    <w:p w:rsidR="00980630" w:rsidRPr="00056010" w:rsidRDefault="00980630" w:rsidP="00980630">
      <w:pPr>
        <w:spacing w:after="0" w:line="240" w:lineRule="auto"/>
        <w:ind w:firstLine="709"/>
        <w:jc w:val="both"/>
        <w:rPr>
          <w:rFonts w:ascii="Times New Roman" w:eastAsia="Times New Roman" w:hAnsi="Times New Roman"/>
          <w:sz w:val="28"/>
          <w:szCs w:val="28"/>
        </w:rPr>
      </w:pPr>
      <w:r w:rsidRPr="00056010">
        <w:rPr>
          <w:rFonts w:ascii="Times New Roman" w:eastAsia="Times New Roman" w:hAnsi="Times New Roman"/>
          <w:sz w:val="28"/>
          <w:szCs w:val="28"/>
        </w:rPr>
        <w:t>- поступления от физических лиц, в том числе членские взносы;</w:t>
      </w:r>
    </w:p>
    <w:p w:rsidR="00980630" w:rsidRPr="00056010" w:rsidRDefault="00980630" w:rsidP="00980630">
      <w:pPr>
        <w:spacing w:after="0" w:line="240" w:lineRule="auto"/>
        <w:ind w:firstLine="709"/>
        <w:jc w:val="both"/>
        <w:rPr>
          <w:rFonts w:ascii="Times New Roman" w:eastAsia="Times New Roman" w:hAnsi="Times New Roman"/>
          <w:sz w:val="28"/>
          <w:szCs w:val="28"/>
        </w:rPr>
      </w:pPr>
      <w:r w:rsidRPr="00056010">
        <w:rPr>
          <w:rFonts w:ascii="Times New Roman" w:eastAsia="Times New Roman" w:hAnsi="Times New Roman"/>
          <w:sz w:val="28"/>
          <w:szCs w:val="28"/>
        </w:rPr>
        <w:t>- поступления от юридических лиц;</w:t>
      </w:r>
    </w:p>
    <w:p w:rsidR="00980630" w:rsidRPr="00056010" w:rsidRDefault="00980630" w:rsidP="00980630">
      <w:pPr>
        <w:spacing w:after="0" w:line="240" w:lineRule="auto"/>
        <w:ind w:firstLine="709"/>
        <w:jc w:val="both"/>
        <w:rPr>
          <w:rFonts w:ascii="Times New Roman" w:eastAsia="Times New Roman" w:hAnsi="Times New Roman"/>
          <w:sz w:val="28"/>
          <w:szCs w:val="28"/>
        </w:rPr>
      </w:pPr>
      <w:r w:rsidRPr="00056010">
        <w:rPr>
          <w:rFonts w:ascii="Times New Roman" w:eastAsia="Times New Roman" w:hAnsi="Times New Roman"/>
          <w:sz w:val="28"/>
          <w:szCs w:val="28"/>
        </w:rPr>
        <w:t xml:space="preserve">- поступления из иных источников, не запрещенных действующим законодательством Российской Федерации; </w:t>
      </w:r>
    </w:p>
    <w:p w:rsidR="00980630" w:rsidRPr="00056010" w:rsidRDefault="00980630" w:rsidP="00980630">
      <w:pPr>
        <w:spacing w:after="0" w:line="240" w:lineRule="auto"/>
        <w:ind w:firstLine="709"/>
        <w:jc w:val="both"/>
        <w:rPr>
          <w:rFonts w:ascii="Times New Roman" w:eastAsia="Times New Roman" w:hAnsi="Times New Roman"/>
          <w:sz w:val="28"/>
          <w:szCs w:val="28"/>
        </w:rPr>
      </w:pPr>
      <w:r w:rsidRPr="00056010">
        <w:rPr>
          <w:rFonts w:ascii="Times New Roman" w:hAnsi="Times New Roman"/>
          <w:sz w:val="28"/>
          <w:szCs w:val="28"/>
        </w:rPr>
        <w:t>2.1.2. 68 СОНКО (76,4%) имеют среднюю финансовую устойчивость (2-1 балла из 4), т.к. и</w:t>
      </w:r>
      <w:r w:rsidRPr="00056010">
        <w:rPr>
          <w:rFonts w:ascii="Times New Roman" w:eastAsia="Times New Roman" w:hAnsi="Times New Roman"/>
          <w:sz w:val="28"/>
          <w:szCs w:val="28"/>
        </w:rPr>
        <w:t>спользуют от двух до одного различных источников финансового обеспечения деятельности;</w:t>
      </w:r>
    </w:p>
    <w:p w:rsidR="00980630" w:rsidRPr="00056010" w:rsidRDefault="00980630" w:rsidP="00980630">
      <w:pPr>
        <w:spacing w:after="0" w:line="240" w:lineRule="auto"/>
        <w:ind w:firstLine="709"/>
        <w:jc w:val="both"/>
        <w:rPr>
          <w:rFonts w:ascii="Times New Roman" w:eastAsia="Times New Roman" w:hAnsi="Times New Roman"/>
          <w:sz w:val="28"/>
          <w:szCs w:val="28"/>
        </w:rPr>
      </w:pPr>
      <w:r w:rsidRPr="00056010">
        <w:rPr>
          <w:rFonts w:ascii="Times New Roman" w:hAnsi="Times New Roman"/>
          <w:sz w:val="28"/>
          <w:szCs w:val="28"/>
        </w:rPr>
        <w:t>2.1.3. 0 СОНКО (0%) имеют низкую финансовую устойчивость (0 баллов из 4), т.к. источники финансового обеспечения отсутствуют</w:t>
      </w:r>
      <w:r w:rsidRPr="00056010">
        <w:rPr>
          <w:rFonts w:ascii="Times New Roman" w:eastAsia="Times New Roman" w:hAnsi="Times New Roman"/>
          <w:sz w:val="28"/>
          <w:szCs w:val="28"/>
        </w:rPr>
        <w:t>;</w:t>
      </w:r>
    </w:p>
    <w:p w:rsidR="00980630" w:rsidRPr="00056010" w:rsidRDefault="00980630" w:rsidP="00980630">
      <w:pPr>
        <w:spacing w:after="0" w:line="240" w:lineRule="auto"/>
        <w:ind w:firstLine="709"/>
        <w:jc w:val="both"/>
        <w:rPr>
          <w:rFonts w:ascii="Times New Roman" w:hAnsi="Times New Roman"/>
          <w:i/>
          <w:sz w:val="28"/>
          <w:szCs w:val="28"/>
        </w:rPr>
      </w:pPr>
      <w:r w:rsidRPr="00056010">
        <w:rPr>
          <w:rFonts w:ascii="Times New Roman" w:hAnsi="Times New Roman"/>
          <w:i/>
          <w:sz w:val="28"/>
          <w:szCs w:val="28"/>
        </w:rPr>
        <w:t>2.2. финансовая активность СОНКО:</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2.2.1. 50 СОНКО (56,2%) имеют высокую ф</w:t>
      </w:r>
      <w:r w:rsidRPr="00056010">
        <w:rPr>
          <w:rFonts w:ascii="Times New Roman" w:eastAsia="Times New Roman" w:hAnsi="Times New Roman"/>
          <w:iCs/>
          <w:sz w:val="28"/>
          <w:szCs w:val="28"/>
        </w:rPr>
        <w:t xml:space="preserve">инансовую активность (1 балл), т.к. принимают </w:t>
      </w:r>
      <w:r w:rsidRPr="00056010">
        <w:rPr>
          <w:rFonts w:ascii="Times New Roman" w:hAnsi="Times New Roman"/>
          <w:iCs/>
          <w:sz w:val="28"/>
          <w:szCs w:val="28"/>
        </w:rPr>
        <w:t>у</w:t>
      </w:r>
      <w:r w:rsidRPr="00056010">
        <w:rPr>
          <w:rFonts w:ascii="Times New Roman" w:hAnsi="Times New Roman"/>
          <w:sz w:val="28"/>
          <w:szCs w:val="28"/>
        </w:rPr>
        <w:t>частие в отборах, конкурсах, которые предусматривали финансовое обеспечение реализации ею мероприятий с привлечением средств федерального бюджета, бюджетов субъектов Российской Федерации, местных бюджетов;</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lastRenderedPageBreak/>
        <w:t>2.2.2. 39 СОНКО (43,8%) имеют низкую ф</w:t>
      </w:r>
      <w:r w:rsidRPr="00056010">
        <w:rPr>
          <w:rFonts w:ascii="Times New Roman" w:eastAsia="Times New Roman" w:hAnsi="Times New Roman"/>
          <w:iCs/>
          <w:sz w:val="28"/>
          <w:szCs w:val="28"/>
        </w:rPr>
        <w:t xml:space="preserve">инансовую активность (0 баллов), т.к. не принимают </w:t>
      </w:r>
      <w:r w:rsidRPr="00056010">
        <w:rPr>
          <w:rFonts w:ascii="Times New Roman" w:hAnsi="Times New Roman"/>
          <w:iCs/>
          <w:sz w:val="28"/>
          <w:szCs w:val="28"/>
        </w:rPr>
        <w:t>у</w:t>
      </w:r>
      <w:r w:rsidRPr="00056010">
        <w:rPr>
          <w:rFonts w:ascii="Times New Roman" w:hAnsi="Times New Roman"/>
          <w:sz w:val="28"/>
          <w:szCs w:val="28"/>
        </w:rPr>
        <w:t>частие в отборах, конкурсах, которые предусматривали финансовое обеспечение реализации ею мероприятий с привлечением средств федерального бюджета, бюджетов субъектов Российской Федерации, местных бюджетов;</w:t>
      </w:r>
    </w:p>
    <w:p w:rsidR="00980630" w:rsidRPr="00056010" w:rsidRDefault="00980630" w:rsidP="00980630">
      <w:pPr>
        <w:spacing w:after="0" w:line="240" w:lineRule="auto"/>
        <w:ind w:firstLine="709"/>
        <w:jc w:val="both"/>
        <w:rPr>
          <w:rFonts w:ascii="Times New Roman" w:hAnsi="Times New Roman"/>
          <w:i/>
          <w:sz w:val="28"/>
          <w:szCs w:val="28"/>
        </w:rPr>
      </w:pPr>
      <w:r w:rsidRPr="00056010">
        <w:rPr>
          <w:rFonts w:ascii="Times New Roman" w:hAnsi="Times New Roman"/>
          <w:i/>
          <w:sz w:val="28"/>
          <w:szCs w:val="28"/>
        </w:rPr>
        <w:t>2.3. реализация мероприятий СОНКО за счет внебюджетных средств:</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2.3.1. 54 СОНКО (60,7%) имеют наличие реализованных мероприятий (1 балл), т.к. СОНКО реализует мероприятия за счет внебюджетных средств, в том числе собственных средств СОНКО;</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2.3.2. 35 СОНКО (39,3%) не имеют наличие реализованных мероприятий (0 баллов), т.к. СОНКО не реализует мероприятия за счет внебюджетных средств, в том числе собственных средств СОНКО;</w:t>
      </w:r>
    </w:p>
    <w:p w:rsidR="00980630" w:rsidRPr="00056010" w:rsidRDefault="00980630" w:rsidP="00980630">
      <w:pPr>
        <w:spacing w:after="0" w:line="240" w:lineRule="auto"/>
        <w:ind w:firstLine="709"/>
        <w:jc w:val="both"/>
        <w:rPr>
          <w:rFonts w:ascii="Times New Roman" w:hAnsi="Times New Roman"/>
          <w:iCs/>
          <w:sz w:val="28"/>
          <w:szCs w:val="28"/>
        </w:rPr>
      </w:pPr>
      <w:r w:rsidRPr="00056010">
        <w:rPr>
          <w:rFonts w:ascii="Times New Roman" w:hAnsi="Times New Roman"/>
          <w:iCs/>
          <w:sz w:val="28"/>
          <w:szCs w:val="28"/>
        </w:rPr>
        <w:t>3. Экономические показатели деятельности СОНКО.</w:t>
      </w:r>
    </w:p>
    <w:p w:rsidR="00980630" w:rsidRPr="00056010" w:rsidRDefault="00980630" w:rsidP="00980630">
      <w:pPr>
        <w:pStyle w:val="ConsPlusNormal"/>
        <w:ind w:firstLine="709"/>
        <w:rPr>
          <w:rFonts w:ascii="Times New Roman" w:hAnsi="Times New Roman" w:cs="Times New Roman"/>
          <w:i/>
          <w:sz w:val="28"/>
          <w:szCs w:val="28"/>
        </w:rPr>
      </w:pPr>
      <w:r w:rsidRPr="00056010">
        <w:rPr>
          <w:rFonts w:ascii="Times New Roman" w:hAnsi="Times New Roman" w:cs="Times New Roman"/>
          <w:i/>
          <w:sz w:val="28"/>
          <w:szCs w:val="28"/>
        </w:rPr>
        <w:t>3.1. экономическая активность СОНКО:</w:t>
      </w:r>
    </w:p>
    <w:p w:rsidR="00980630" w:rsidRPr="00056010" w:rsidRDefault="00980630" w:rsidP="00980630">
      <w:pPr>
        <w:spacing w:after="0" w:line="240" w:lineRule="auto"/>
        <w:ind w:firstLine="709"/>
        <w:jc w:val="both"/>
        <w:rPr>
          <w:rFonts w:ascii="Times New Roman" w:eastAsia="Times New Roman" w:hAnsi="Times New Roman"/>
          <w:sz w:val="28"/>
          <w:szCs w:val="28"/>
        </w:rPr>
      </w:pPr>
      <w:r w:rsidRPr="00056010">
        <w:rPr>
          <w:rFonts w:ascii="Times New Roman" w:eastAsia="Times New Roman" w:hAnsi="Times New Roman"/>
          <w:iCs/>
          <w:sz w:val="28"/>
          <w:szCs w:val="28"/>
        </w:rPr>
        <w:t xml:space="preserve">3.1.1. 41 СОНКО (46,1%) имеют высокую экономическую активность (3 балла из 3), т.к. по результатам конкурсного отбора удовлетворены от 50 или более </w:t>
      </w:r>
      <w:r w:rsidRPr="00056010">
        <w:rPr>
          <w:rFonts w:ascii="Times New Roman" w:hAnsi="Times New Roman"/>
          <w:iCs/>
          <w:sz w:val="28"/>
          <w:szCs w:val="28"/>
        </w:rPr>
        <w:t>заявок (заявлений) СОНКО, направленных в администрацию городского округа Тольятти, по которым СО</w:t>
      </w:r>
      <w:r w:rsidRPr="00056010">
        <w:rPr>
          <w:rFonts w:ascii="Times New Roman" w:eastAsia="Times New Roman" w:hAnsi="Times New Roman"/>
          <w:iCs/>
          <w:sz w:val="28"/>
          <w:szCs w:val="28"/>
        </w:rPr>
        <w:t xml:space="preserve">НКО была осуществлена реализация </w:t>
      </w:r>
      <w:r w:rsidRPr="00056010">
        <w:rPr>
          <w:rFonts w:ascii="Times New Roman" w:hAnsi="Times New Roman"/>
          <w:iCs/>
          <w:sz w:val="28"/>
          <w:szCs w:val="28"/>
        </w:rPr>
        <w:t xml:space="preserve">мероприятий </w:t>
      </w:r>
      <w:r w:rsidRPr="00056010">
        <w:rPr>
          <w:rFonts w:ascii="Times New Roman" w:eastAsia="Times New Roman" w:hAnsi="Times New Roman"/>
          <w:sz w:val="28"/>
          <w:szCs w:val="28"/>
        </w:rPr>
        <w:t>с привлечением средств бюджета городского округа Тольятти</w:t>
      </w:r>
      <w:r w:rsidRPr="00056010">
        <w:rPr>
          <w:rFonts w:ascii="Times New Roman" w:hAnsi="Times New Roman"/>
          <w:iCs/>
          <w:sz w:val="28"/>
          <w:szCs w:val="28"/>
        </w:rPr>
        <w:t xml:space="preserve">, к количеству заявок (заявлений) СОНКО, направленных в администрацию  городского округа Тольятти, которые предусматривали финансовое обеспечение реализации СОНКО мероприятий </w:t>
      </w:r>
      <w:r w:rsidRPr="00056010">
        <w:rPr>
          <w:rFonts w:ascii="Times New Roman" w:eastAsia="Times New Roman" w:hAnsi="Times New Roman"/>
          <w:sz w:val="28"/>
          <w:szCs w:val="28"/>
        </w:rPr>
        <w:t>с привлечением средств бюджета городского округа Тольятти;</w:t>
      </w:r>
    </w:p>
    <w:p w:rsidR="00980630" w:rsidRPr="00056010" w:rsidRDefault="00980630" w:rsidP="00980630">
      <w:pPr>
        <w:spacing w:after="0" w:line="240" w:lineRule="auto"/>
        <w:ind w:firstLine="709"/>
        <w:jc w:val="both"/>
        <w:rPr>
          <w:rFonts w:ascii="Times New Roman" w:hAnsi="Times New Roman"/>
          <w:iCs/>
          <w:sz w:val="28"/>
          <w:szCs w:val="28"/>
        </w:rPr>
      </w:pPr>
      <w:r w:rsidRPr="00056010">
        <w:rPr>
          <w:rFonts w:ascii="Times New Roman" w:eastAsia="Times New Roman" w:hAnsi="Times New Roman"/>
          <w:sz w:val="28"/>
          <w:szCs w:val="28"/>
        </w:rPr>
        <w:t xml:space="preserve">3.1.2. 10 СОНКО (11,2%) </w:t>
      </w:r>
      <w:r w:rsidRPr="00056010">
        <w:rPr>
          <w:rFonts w:ascii="Times New Roman" w:eastAsia="Times New Roman" w:hAnsi="Times New Roman"/>
          <w:iCs/>
          <w:sz w:val="28"/>
          <w:szCs w:val="28"/>
        </w:rPr>
        <w:t xml:space="preserve">имеют среднюю экономическую активность (2-1 балл из 3), т.к. по результатам конкурсного отбора удовлетворены менее 30 до 49% </w:t>
      </w:r>
      <w:r w:rsidRPr="00056010">
        <w:rPr>
          <w:rFonts w:ascii="Times New Roman" w:hAnsi="Times New Roman"/>
          <w:iCs/>
          <w:sz w:val="28"/>
          <w:szCs w:val="28"/>
        </w:rPr>
        <w:t>заявок (заявлений) СОНКО, направленных в администрацию  городского округа Тольятти;</w:t>
      </w:r>
    </w:p>
    <w:p w:rsidR="00980630" w:rsidRPr="00056010" w:rsidRDefault="00980630" w:rsidP="00980630">
      <w:pPr>
        <w:spacing w:after="0" w:line="240" w:lineRule="auto"/>
        <w:ind w:firstLine="709"/>
        <w:jc w:val="both"/>
        <w:rPr>
          <w:rFonts w:ascii="Times New Roman" w:hAnsi="Times New Roman"/>
          <w:iCs/>
          <w:sz w:val="28"/>
          <w:szCs w:val="28"/>
        </w:rPr>
      </w:pPr>
      <w:r w:rsidRPr="00056010">
        <w:rPr>
          <w:rFonts w:ascii="Times New Roman" w:hAnsi="Times New Roman"/>
          <w:iCs/>
          <w:sz w:val="28"/>
          <w:szCs w:val="28"/>
        </w:rPr>
        <w:t>3.1.3. 38</w:t>
      </w:r>
      <w:r w:rsidRPr="00056010">
        <w:rPr>
          <w:rFonts w:ascii="Times New Roman" w:eastAsia="Times New Roman" w:hAnsi="Times New Roman"/>
          <w:iCs/>
          <w:sz w:val="28"/>
          <w:szCs w:val="28"/>
        </w:rPr>
        <w:t xml:space="preserve"> СОНКО (42,7%) имеют низкую экономическую активность (0 баллов из 3), т.к. </w:t>
      </w:r>
      <w:r w:rsidRPr="00056010">
        <w:rPr>
          <w:rFonts w:ascii="Times New Roman" w:hAnsi="Times New Roman"/>
          <w:iCs/>
          <w:sz w:val="28"/>
          <w:szCs w:val="28"/>
        </w:rPr>
        <w:t>СОНКО не принимали участие в проведении конкурсных отборов;</w:t>
      </w:r>
    </w:p>
    <w:p w:rsidR="00980630" w:rsidRPr="00056010" w:rsidRDefault="00980630" w:rsidP="00980630">
      <w:pPr>
        <w:pStyle w:val="ConsPlusNormal"/>
        <w:ind w:firstLine="709"/>
        <w:rPr>
          <w:rFonts w:ascii="Times New Roman" w:hAnsi="Times New Roman" w:cs="Times New Roman"/>
          <w:i/>
          <w:sz w:val="28"/>
          <w:szCs w:val="28"/>
        </w:rPr>
      </w:pPr>
      <w:r w:rsidRPr="00056010">
        <w:rPr>
          <w:rFonts w:ascii="Times New Roman" w:hAnsi="Times New Roman" w:cs="Times New Roman"/>
          <w:i/>
          <w:sz w:val="28"/>
          <w:szCs w:val="28"/>
        </w:rPr>
        <w:t>3.2. экономическая эффективность СОНКО:</w:t>
      </w:r>
    </w:p>
    <w:p w:rsidR="00980630" w:rsidRPr="00056010" w:rsidRDefault="00980630" w:rsidP="00980630">
      <w:pPr>
        <w:pStyle w:val="ab"/>
        <w:spacing w:after="0" w:line="240" w:lineRule="auto"/>
        <w:ind w:left="0" w:firstLine="709"/>
        <w:jc w:val="both"/>
        <w:rPr>
          <w:rFonts w:ascii="Times New Roman" w:hAnsi="Times New Roman"/>
          <w:iCs/>
          <w:sz w:val="28"/>
          <w:szCs w:val="28"/>
          <w:lang w:eastAsia="ru-RU"/>
        </w:rPr>
      </w:pPr>
      <w:r w:rsidRPr="00056010">
        <w:rPr>
          <w:rFonts w:ascii="Times New Roman" w:hAnsi="Times New Roman"/>
          <w:iCs/>
          <w:sz w:val="28"/>
          <w:szCs w:val="28"/>
        </w:rPr>
        <w:t xml:space="preserve">3.2.1. 2 </w:t>
      </w:r>
      <w:r w:rsidRPr="00056010">
        <w:rPr>
          <w:rFonts w:ascii="Times New Roman" w:hAnsi="Times New Roman"/>
          <w:iCs/>
          <w:sz w:val="28"/>
          <w:szCs w:val="28"/>
          <w:lang w:eastAsia="ru-RU"/>
        </w:rPr>
        <w:t xml:space="preserve">СОНКО (2,2%) имеют высокую экономическую эффективность (4-3 балла из 4), т.к. при </w:t>
      </w:r>
      <w:r w:rsidRPr="00056010">
        <w:rPr>
          <w:rFonts w:ascii="Times New Roman" w:hAnsi="Times New Roman"/>
          <w:iCs/>
          <w:sz w:val="28"/>
          <w:szCs w:val="28"/>
        </w:rPr>
        <w:t xml:space="preserve">реализации </w:t>
      </w:r>
      <w:r w:rsidRPr="00056010">
        <w:rPr>
          <w:rFonts w:ascii="Times New Roman" w:hAnsi="Times New Roman"/>
          <w:sz w:val="28"/>
          <w:szCs w:val="28"/>
        </w:rPr>
        <w:t>мероприятий СОНКО</w:t>
      </w:r>
      <w:r w:rsidRPr="00056010">
        <w:rPr>
          <w:rFonts w:ascii="Times New Roman" w:hAnsi="Times New Roman"/>
          <w:iCs/>
          <w:sz w:val="28"/>
          <w:szCs w:val="28"/>
        </w:rPr>
        <w:t>,</w:t>
      </w:r>
      <w:r w:rsidRPr="00056010">
        <w:rPr>
          <w:rFonts w:ascii="Times New Roman" w:hAnsi="Times New Roman"/>
          <w:sz w:val="28"/>
          <w:szCs w:val="28"/>
        </w:rPr>
        <w:t xml:space="preserve"> финансовое обеспечение которых осуществлялось </w:t>
      </w:r>
      <w:r w:rsidRPr="00056010">
        <w:rPr>
          <w:rFonts w:ascii="Times New Roman" w:hAnsi="Times New Roman"/>
          <w:iCs/>
          <w:sz w:val="28"/>
          <w:szCs w:val="28"/>
        </w:rPr>
        <w:t xml:space="preserve">с привлечением средств бюджета городского округа Тольятти, </w:t>
      </w:r>
      <w:r w:rsidRPr="00056010">
        <w:rPr>
          <w:rFonts w:ascii="Times New Roman" w:hAnsi="Times New Roman"/>
          <w:sz w:val="28"/>
          <w:szCs w:val="28"/>
        </w:rPr>
        <w:t xml:space="preserve">СОНКО использовали более или равно 50 % внебюджетных средств на реализацию указанных мероприятий от общего объема финансового обеспечения их реализации </w:t>
      </w:r>
      <w:r w:rsidRPr="00056010">
        <w:rPr>
          <w:rFonts w:ascii="Times New Roman" w:hAnsi="Times New Roman"/>
          <w:iCs/>
          <w:sz w:val="28"/>
          <w:szCs w:val="28"/>
        </w:rPr>
        <w:t>(средств бюджета городского округа Тольятти и внебюджетных средств);</w:t>
      </w:r>
    </w:p>
    <w:p w:rsidR="00980630" w:rsidRPr="00056010" w:rsidRDefault="00980630" w:rsidP="00980630">
      <w:pPr>
        <w:pStyle w:val="ab"/>
        <w:spacing w:after="0" w:line="240" w:lineRule="auto"/>
        <w:ind w:left="0" w:firstLine="709"/>
        <w:jc w:val="both"/>
        <w:rPr>
          <w:rFonts w:ascii="Times New Roman" w:hAnsi="Times New Roman"/>
          <w:iCs/>
          <w:sz w:val="28"/>
          <w:szCs w:val="28"/>
          <w:lang w:eastAsia="ru-RU"/>
        </w:rPr>
      </w:pPr>
      <w:r w:rsidRPr="00056010">
        <w:rPr>
          <w:rFonts w:ascii="Times New Roman" w:hAnsi="Times New Roman"/>
          <w:iCs/>
          <w:sz w:val="28"/>
          <w:szCs w:val="28"/>
        </w:rPr>
        <w:t xml:space="preserve">3.2.2. 14 </w:t>
      </w:r>
      <w:r w:rsidRPr="00056010">
        <w:rPr>
          <w:rFonts w:ascii="Times New Roman" w:hAnsi="Times New Roman"/>
          <w:iCs/>
          <w:sz w:val="28"/>
          <w:szCs w:val="28"/>
          <w:lang w:eastAsia="ru-RU"/>
        </w:rPr>
        <w:t xml:space="preserve">СОНКО (15,7%) имеет среднюю экономическую эффективность (2-1 балла из 4), т.к. при </w:t>
      </w:r>
      <w:r w:rsidRPr="00056010">
        <w:rPr>
          <w:rFonts w:ascii="Times New Roman" w:hAnsi="Times New Roman"/>
          <w:iCs/>
          <w:sz w:val="28"/>
          <w:szCs w:val="28"/>
        </w:rPr>
        <w:t xml:space="preserve">реализации </w:t>
      </w:r>
      <w:r w:rsidRPr="00056010">
        <w:rPr>
          <w:rFonts w:ascii="Times New Roman" w:hAnsi="Times New Roman"/>
          <w:sz w:val="28"/>
          <w:szCs w:val="28"/>
        </w:rPr>
        <w:t>мероприятий СОНКО</w:t>
      </w:r>
      <w:r w:rsidRPr="00056010">
        <w:rPr>
          <w:rFonts w:ascii="Times New Roman" w:hAnsi="Times New Roman"/>
          <w:iCs/>
          <w:sz w:val="28"/>
          <w:szCs w:val="28"/>
        </w:rPr>
        <w:t>,</w:t>
      </w:r>
      <w:r w:rsidRPr="00056010">
        <w:rPr>
          <w:rFonts w:ascii="Times New Roman" w:hAnsi="Times New Roman"/>
          <w:sz w:val="28"/>
          <w:szCs w:val="28"/>
        </w:rPr>
        <w:t xml:space="preserve"> финансовое обеспечение которых осуществлялось </w:t>
      </w:r>
      <w:r w:rsidRPr="00056010">
        <w:rPr>
          <w:rFonts w:ascii="Times New Roman" w:hAnsi="Times New Roman"/>
          <w:iCs/>
          <w:sz w:val="28"/>
          <w:szCs w:val="28"/>
        </w:rPr>
        <w:t xml:space="preserve">с привлечением средств </w:t>
      </w:r>
      <w:r w:rsidRPr="00056010">
        <w:rPr>
          <w:rFonts w:ascii="Times New Roman" w:hAnsi="Times New Roman"/>
          <w:iCs/>
          <w:sz w:val="28"/>
          <w:szCs w:val="28"/>
        </w:rPr>
        <w:lastRenderedPageBreak/>
        <w:t xml:space="preserve">бюджета городского округа Тольятти, </w:t>
      </w:r>
      <w:r w:rsidRPr="00056010">
        <w:rPr>
          <w:rFonts w:ascii="Times New Roman" w:hAnsi="Times New Roman"/>
          <w:sz w:val="28"/>
          <w:szCs w:val="28"/>
        </w:rPr>
        <w:t xml:space="preserve">СОНКО использовали от 0 до 49 % внебюджетных средств на реализацию указанных мероприятий от общего объема финансового обеспечения их реализации </w:t>
      </w:r>
      <w:r w:rsidRPr="00056010">
        <w:rPr>
          <w:rFonts w:ascii="Times New Roman" w:hAnsi="Times New Roman"/>
          <w:iCs/>
          <w:sz w:val="28"/>
          <w:szCs w:val="28"/>
        </w:rPr>
        <w:t>(средств бюджета городского округа Тольятти и внебюджетных средств);</w:t>
      </w:r>
    </w:p>
    <w:p w:rsidR="00980630" w:rsidRPr="00056010" w:rsidRDefault="00980630" w:rsidP="00980630">
      <w:pPr>
        <w:pStyle w:val="ab"/>
        <w:spacing w:after="0" w:line="240" w:lineRule="auto"/>
        <w:ind w:left="0" w:firstLine="709"/>
        <w:jc w:val="both"/>
        <w:rPr>
          <w:rFonts w:ascii="Times New Roman" w:hAnsi="Times New Roman"/>
          <w:iCs/>
          <w:sz w:val="28"/>
          <w:szCs w:val="28"/>
        </w:rPr>
      </w:pPr>
      <w:r w:rsidRPr="00056010">
        <w:rPr>
          <w:rFonts w:ascii="Times New Roman" w:hAnsi="Times New Roman"/>
          <w:iCs/>
          <w:sz w:val="28"/>
          <w:szCs w:val="28"/>
        </w:rPr>
        <w:t xml:space="preserve">3.2.3. 73 </w:t>
      </w:r>
      <w:r w:rsidRPr="00056010">
        <w:rPr>
          <w:rFonts w:ascii="Times New Roman" w:hAnsi="Times New Roman"/>
          <w:iCs/>
          <w:sz w:val="28"/>
          <w:szCs w:val="28"/>
          <w:lang w:eastAsia="ru-RU"/>
        </w:rPr>
        <w:t xml:space="preserve">СОНКО (82%) имеют низкую экономическую эффективность (0 баллов из 4), т.к. при </w:t>
      </w:r>
      <w:r w:rsidRPr="00056010">
        <w:rPr>
          <w:rFonts w:ascii="Times New Roman" w:hAnsi="Times New Roman"/>
          <w:iCs/>
          <w:sz w:val="28"/>
          <w:szCs w:val="28"/>
        </w:rPr>
        <w:t xml:space="preserve">реализации </w:t>
      </w:r>
      <w:r w:rsidRPr="00056010">
        <w:rPr>
          <w:rFonts w:ascii="Times New Roman" w:hAnsi="Times New Roman"/>
          <w:sz w:val="28"/>
          <w:szCs w:val="28"/>
        </w:rPr>
        <w:t>мероприятий у СОНКО</w:t>
      </w:r>
      <w:r w:rsidRPr="00056010">
        <w:rPr>
          <w:rFonts w:ascii="Times New Roman" w:hAnsi="Times New Roman"/>
          <w:iCs/>
          <w:sz w:val="28"/>
          <w:szCs w:val="28"/>
        </w:rPr>
        <w:t xml:space="preserve"> отсутствуют внебюджетные средства;</w:t>
      </w:r>
    </w:p>
    <w:p w:rsidR="00980630" w:rsidRPr="00056010" w:rsidRDefault="00980630" w:rsidP="00980630">
      <w:pPr>
        <w:pStyle w:val="ab"/>
        <w:spacing w:after="0" w:line="240" w:lineRule="auto"/>
        <w:ind w:left="0" w:firstLine="709"/>
        <w:jc w:val="both"/>
        <w:rPr>
          <w:rFonts w:ascii="Times New Roman" w:hAnsi="Times New Roman"/>
          <w:i/>
          <w:iCs/>
          <w:sz w:val="28"/>
          <w:szCs w:val="28"/>
        </w:rPr>
      </w:pPr>
      <w:r w:rsidRPr="00056010">
        <w:rPr>
          <w:rFonts w:ascii="Times New Roman" w:hAnsi="Times New Roman"/>
          <w:i/>
          <w:iCs/>
          <w:sz w:val="28"/>
          <w:szCs w:val="28"/>
        </w:rPr>
        <w:t>3.3. экономическая эффективность деятельности СОНКО в разрезе количества мероприятий:</w:t>
      </w:r>
    </w:p>
    <w:p w:rsidR="00980630" w:rsidRPr="00056010" w:rsidRDefault="00980630" w:rsidP="00980630">
      <w:pPr>
        <w:pStyle w:val="ab"/>
        <w:spacing w:after="0" w:line="240" w:lineRule="auto"/>
        <w:ind w:left="0" w:firstLine="709"/>
        <w:jc w:val="both"/>
        <w:rPr>
          <w:rFonts w:ascii="Times New Roman" w:hAnsi="Times New Roman"/>
          <w:iCs/>
          <w:sz w:val="28"/>
          <w:szCs w:val="28"/>
        </w:rPr>
      </w:pPr>
      <w:r w:rsidRPr="00056010">
        <w:rPr>
          <w:rFonts w:ascii="Times New Roman" w:hAnsi="Times New Roman"/>
          <w:iCs/>
          <w:sz w:val="28"/>
          <w:szCs w:val="28"/>
        </w:rPr>
        <w:t>3.3.1. 5 СОНКО (5,6%) имеют высокую экономическую эффективность (4 балла из 4), т.к. при реализации мероприятий СОНКО финансовое обеспечение которых осуществлялось с привлечением средств бюджета городского округа Тольятти, СОНКО реализовывали менее 10% мероприятий к общему количеству мероприятий, реализованных СОНКО;</w:t>
      </w:r>
    </w:p>
    <w:p w:rsidR="00980630" w:rsidRPr="00056010" w:rsidRDefault="00980630" w:rsidP="00980630">
      <w:pPr>
        <w:pStyle w:val="ab"/>
        <w:spacing w:after="0" w:line="240" w:lineRule="auto"/>
        <w:ind w:left="0" w:firstLine="709"/>
        <w:jc w:val="both"/>
        <w:rPr>
          <w:rFonts w:ascii="Times New Roman" w:hAnsi="Times New Roman"/>
          <w:iCs/>
          <w:sz w:val="28"/>
          <w:szCs w:val="28"/>
        </w:rPr>
      </w:pPr>
      <w:r w:rsidRPr="00056010">
        <w:rPr>
          <w:rFonts w:ascii="Times New Roman" w:hAnsi="Times New Roman"/>
          <w:iCs/>
          <w:sz w:val="28"/>
          <w:szCs w:val="28"/>
        </w:rPr>
        <w:t>3.3.2. 16 СОНКО (18%) имеют среднюю экономическую эффективность (3-2 балла из 4), т.к. при реализации мероприятий СОНКО финансовое обеспечение которых осуществлялось с привлечением средств бюджета городского округа Тольятти, СОНКО реализовывали от 10% до 75% мероприятий к общему количеству мероприятий, реализованных СОНКО;</w:t>
      </w:r>
    </w:p>
    <w:p w:rsidR="00980630" w:rsidRPr="00056010" w:rsidRDefault="00980630" w:rsidP="00980630">
      <w:pPr>
        <w:pStyle w:val="ab"/>
        <w:spacing w:after="0" w:line="240" w:lineRule="auto"/>
        <w:ind w:left="0" w:firstLine="709"/>
        <w:jc w:val="both"/>
        <w:rPr>
          <w:rFonts w:ascii="Times New Roman" w:hAnsi="Times New Roman"/>
          <w:iCs/>
          <w:sz w:val="28"/>
          <w:szCs w:val="28"/>
        </w:rPr>
      </w:pPr>
      <w:r w:rsidRPr="00056010">
        <w:rPr>
          <w:rFonts w:ascii="Times New Roman" w:hAnsi="Times New Roman"/>
          <w:iCs/>
          <w:sz w:val="28"/>
          <w:szCs w:val="28"/>
        </w:rPr>
        <w:t>3.3.3. 32 СОНКО (36%) имеют низкую экономическую эффективность (1 балл из 4), т.к. при реализации мероприятий СОНКО финансовое обеспечение которых осуществлялось с привлечением средств бюджета городского округа Тольятти, СОНКО реализовывали равно 75% и более мероприятий к общему количеству мероприятий, реализованных СОНКО;</w:t>
      </w:r>
    </w:p>
    <w:p w:rsidR="00980630" w:rsidRPr="00056010" w:rsidRDefault="00980630" w:rsidP="00980630">
      <w:pPr>
        <w:pStyle w:val="ab"/>
        <w:spacing w:after="0" w:line="240" w:lineRule="auto"/>
        <w:ind w:left="0" w:firstLine="709"/>
        <w:jc w:val="both"/>
        <w:rPr>
          <w:rFonts w:ascii="Times New Roman" w:hAnsi="Times New Roman"/>
          <w:iCs/>
          <w:sz w:val="28"/>
          <w:szCs w:val="28"/>
        </w:rPr>
      </w:pPr>
      <w:r w:rsidRPr="00056010">
        <w:rPr>
          <w:rFonts w:ascii="Times New Roman" w:hAnsi="Times New Roman"/>
          <w:iCs/>
          <w:sz w:val="28"/>
          <w:szCs w:val="28"/>
        </w:rPr>
        <w:t xml:space="preserve">3.3.4. 36  СОНКО (40,4%)  не участвовали в привлечении средств из бюджета городского округа Тольятти. </w:t>
      </w:r>
    </w:p>
    <w:p w:rsidR="00980630" w:rsidRPr="00056010" w:rsidRDefault="00980630" w:rsidP="00980630">
      <w:pPr>
        <w:spacing w:after="0" w:line="240" w:lineRule="auto"/>
        <w:ind w:firstLine="709"/>
        <w:jc w:val="both"/>
        <w:rPr>
          <w:rFonts w:ascii="Times New Roman" w:eastAsia="Times New Roman" w:hAnsi="Times New Roman"/>
          <w:iCs/>
          <w:sz w:val="28"/>
          <w:szCs w:val="28"/>
        </w:rPr>
      </w:pPr>
      <w:r w:rsidRPr="00056010">
        <w:rPr>
          <w:rFonts w:ascii="Times New Roman" w:eastAsia="Times New Roman" w:hAnsi="Times New Roman"/>
          <w:iCs/>
          <w:sz w:val="28"/>
          <w:szCs w:val="28"/>
        </w:rPr>
        <w:t>4. Социальные показатели деятельности СОНКО.</w:t>
      </w:r>
    </w:p>
    <w:p w:rsidR="00980630" w:rsidRPr="00056010" w:rsidRDefault="00980630" w:rsidP="00980630">
      <w:pPr>
        <w:spacing w:after="0" w:line="240" w:lineRule="auto"/>
        <w:ind w:firstLine="709"/>
        <w:jc w:val="both"/>
        <w:rPr>
          <w:rFonts w:ascii="Times New Roman" w:eastAsia="Times New Roman" w:hAnsi="Times New Roman"/>
          <w:i/>
          <w:iCs/>
          <w:sz w:val="28"/>
          <w:szCs w:val="28"/>
        </w:rPr>
      </w:pPr>
      <w:r w:rsidRPr="00056010">
        <w:rPr>
          <w:rFonts w:ascii="Times New Roman" w:eastAsia="Times New Roman" w:hAnsi="Times New Roman"/>
          <w:i/>
          <w:iCs/>
          <w:sz w:val="28"/>
          <w:szCs w:val="28"/>
        </w:rPr>
        <w:t>4.1. социальная активность СОНКО:</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eastAsia="Times New Roman" w:hAnsi="Times New Roman"/>
          <w:iCs/>
          <w:sz w:val="28"/>
          <w:szCs w:val="28"/>
        </w:rPr>
        <w:t>4.1.1. 19 СОНКО (21,3%) имеют высокую с</w:t>
      </w:r>
      <w:r w:rsidRPr="00056010">
        <w:rPr>
          <w:rFonts w:ascii="Times New Roman" w:hAnsi="Times New Roman"/>
          <w:iCs/>
          <w:sz w:val="28"/>
          <w:szCs w:val="28"/>
        </w:rPr>
        <w:t xml:space="preserve">оциальную активность (4 балла из 4), т.к. в реализации мероприятий, финансируемых с привлечением средств бюджета городского округа Тольятти, принимают участие равно 10% или более граждан целевой группы, в отношении которых были реализованы указанные мероприятия, от общего </w:t>
      </w:r>
      <w:r w:rsidRPr="00056010">
        <w:rPr>
          <w:rFonts w:ascii="Times New Roman" w:hAnsi="Times New Roman"/>
          <w:sz w:val="28"/>
          <w:szCs w:val="28"/>
        </w:rPr>
        <w:t>количества граждан данной целевой группы;</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eastAsia="Times New Roman" w:hAnsi="Times New Roman"/>
          <w:iCs/>
          <w:sz w:val="28"/>
          <w:szCs w:val="28"/>
        </w:rPr>
        <w:t>4.1.2. 22 СОНКО (24,7%) имеют среднюю с</w:t>
      </w:r>
      <w:r w:rsidRPr="00056010">
        <w:rPr>
          <w:rFonts w:ascii="Times New Roman" w:hAnsi="Times New Roman"/>
          <w:iCs/>
          <w:sz w:val="28"/>
          <w:szCs w:val="28"/>
        </w:rPr>
        <w:t xml:space="preserve">оциальную активность (3-2 балла из 4), т.к. в реализации мероприятий, финансируемых с привлечением средств бюджета городского округа Тольятти, принимают участие от 3 до 9% (включительно) граждан целевой группы, в отношении которых были реализованы указанные мероприятия, от общего </w:t>
      </w:r>
      <w:r w:rsidRPr="00056010">
        <w:rPr>
          <w:rFonts w:ascii="Times New Roman" w:hAnsi="Times New Roman"/>
          <w:sz w:val="28"/>
          <w:szCs w:val="28"/>
        </w:rPr>
        <w:t>количества граждан данной целевой группы;</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eastAsia="Times New Roman" w:hAnsi="Times New Roman"/>
          <w:iCs/>
          <w:sz w:val="28"/>
          <w:szCs w:val="28"/>
        </w:rPr>
        <w:lastRenderedPageBreak/>
        <w:t>4.1.3. 12 СОНКО (13,5%) имеют низкую с</w:t>
      </w:r>
      <w:r w:rsidRPr="00056010">
        <w:rPr>
          <w:rFonts w:ascii="Times New Roman" w:hAnsi="Times New Roman"/>
          <w:iCs/>
          <w:sz w:val="28"/>
          <w:szCs w:val="28"/>
        </w:rPr>
        <w:t xml:space="preserve">оциальную активность (1 балл из 4), т.к. в реализации мероприятий, финансируемых с привлечением средств бюджета городского округа Тольятти, принимают участие до 2% (включительно) граждан целевой группы, в отношении которых были реализованы указанные мероприятия, от общего </w:t>
      </w:r>
      <w:r w:rsidRPr="00056010">
        <w:rPr>
          <w:rFonts w:ascii="Times New Roman" w:hAnsi="Times New Roman"/>
          <w:sz w:val="28"/>
          <w:szCs w:val="28"/>
        </w:rPr>
        <w:t xml:space="preserve">количества граждан данной целевой группы; </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eastAsia="Times New Roman" w:hAnsi="Times New Roman"/>
          <w:iCs/>
          <w:sz w:val="28"/>
          <w:szCs w:val="28"/>
        </w:rPr>
        <w:t xml:space="preserve">4.1.4.  36 (40,4%) </w:t>
      </w:r>
      <w:r w:rsidRPr="00056010">
        <w:rPr>
          <w:rFonts w:ascii="Times New Roman" w:hAnsi="Times New Roman"/>
          <w:iCs/>
          <w:sz w:val="28"/>
          <w:szCs w:val="28"/>
        </w:rPr>
        <w:t xml:space="preserve">СОНКО не принимали участие в проведении конкурсных отборов. </w:t>
      </w:r>
    </w:p>
    <w:p w:rsidR="00980630" w:rsidRPr="00056010" w:rsidRDefault="00980630" w:rsidP="00980630">
      <w:pPr>
        <w:spacing w:after="0" w:line="240" w:lineRule="auto"/>
        <w:ind w:firstLine="709"/>
        <w:jc w:val="both"/>
        <w:rPr>
          <w:rFonts w:ascii="Times New Roman" w:eastAsia="Times New Roman" w:hAnsi="Times New Roman"/>
          <w:i/>
          <w:iCs/>
          <w:sz w:val="28"/>
          <w:szCs w:val="28"/>
        </w:rPr>
      </w:pPr>
      <w:r w:rsidRPr="00056010">
        <w:rPr>
          <w:rFonts w:ascii="Times New Roman" w:eastAsia="Times New Roman" w:hAnsi="Times New Roman"/>
          <w:i/>
          <w:iCs/>
          <w:sz w:val="28"/>
          <w:szCs w:val="28"/>
        </w:rPr>
        <w:t>4.2. открытость, публичность, доступность СОНКО:</w:t>
      </w:r>
    </w:p>
    <w:p w:rsidR="00980630" w:rsidRPr="00056010" w:rsidRDefault="00980630" w:rsidP="00980630">
      <w:pPr>
        <w:pStyle w:val="ab"/>
        <w:spacing w:after="0" w:line="240" w:lineRule="auto"/>
        <w:ind w:left="0" w:firstLine="709"/>
        <w:jc w:val="both"/>
        <w:rPr>
          <w:rFonts w:ascii="Times New Roman" w:hAnsi="Times New Roman"/>
          <w:iCs/>
          <w:sz w:val="28"/>
          <w:szCs w:val="28"/>
        </w:rPr>
      </w:pPr>
      <w:r w:rsidRPr="00056010">
        <w:rPr>
          <w:rFonts w:ascii="Times New Roman" w:hAnsi="Times New Roman"/>
          <w:sz w:val="28"/>
          <w:szCs w:val="28"/>
          <w:lang w:eastAsia="ru-RU"/>
        </w:rPr>
        <w:t xml:space="preserve">4.2.1. 70 СОНКО (78,7%) имеют размещенную информацию </w:t>
      </w:r>
      <w:r w:rsidRPr="00056010">
        <w:rPr>
          <w:rFonts w:ascii="Times New Roman" w:hAnsi="Times New Roman"/>
          <w:iCs/>
          <w:sz w:val="28"/>
          <w:szCs w:val="28"/>
        </w:rPr>
        <w:t xml:space="preserve">о деятельности СОНКО </w:t>
      </w:r>
      <w:r w:rsidRPr="00056010">
        <w:rPr>
          <w:rFonts w:ascii="Times New Roman" w:hAnsi="Times New Roman"/>
          <w:sz w:val="28"/>
          <w:szCs w:val="28"/>
          <w:lang w:eastAsia="ru-RU"/>
        </w:rPr>
        <w:t>в средствах массовой информации, в</w:t>
      </w:r>
      <w:r w:rsidRPr="00056010">
        <w:rPr>
          <w:rFonts w:ascii="Times New Roman" w:hAnsi="Times New Roman"/>
          <w:iCs/>
          <w:sz w:val="28"/>
          <w:szCs w:val="28"/>
        </w:rPr>
        <w:t xml:space="preserve"> информационно-телекоммуникационной сети «Интернет» (за исключением информации о </w:t>
      </w:r>
      <w:r w:rsidRPr="00056010">
        <w:rPr>
          <w:rFonts w:ascii="Times New Roman" w:hAnsi="Times New Roman"/>
          <w:sz w:val="28"/>
          <w:szCs w:val="28"/>
        </w:rPr>
        <w:t>предпринимательской и иной приносящей доход</w:t>
      </w:r>
      <w:r w:rsidRPr="00056010">
        <w:rPr>
          <w:rFonts w:ascii="Times New Roman" w:hAnsi="Times New Roman"/>
          <w:iCs/>
          <w:sz w:val="28"/>
          <w:szCs w:val="28"/>
        </w:rPr>
        <w:t xml:space="preserve"> деятельности СОНКО). </w:t>
      </w:r>
    </w:p>
    <w:p w:rsidR="00980630" w:rsidRPr="00056010" w:rsidRDefault="00980630" w:rsidP="00980630">
      <w:pPr>
        <w:pStyle w:val="ab"/>
        <w:spacing w:after="0" w:line="240" w:lineRule="auto"/>
        <w:ind w:left="0" w:firstLine="709"/>
        <w:jc w:val="both"/>
        <w:rPr>
          <w:rFonts w:ascii="Times New Roman" w:hAnsi="Times New Roman"/>
          <w:iCs/>
          <w:sz w:val="28"/>
          <w:szCs w:val="28"/>
        </w:rPr>
      </w:pPr>
      <w:r w:rsidRPr="00056010">
        <w:rPr>
          <w:rFonts w:ascii="Times New Roman" w:hAnsi="Times New Roman"/>
          <w:iCs/>
          <w:sz w:val="28"/>
          <w:szCs w:val="28"/>
          <w:lang w:eastAsia="ru-RU"/>
        </w:rPr>
        <w:t>4.2.2.</w:t>
      </w:r>
      <w:r w:rsidRPr="00056010">
        <w:rPr>
          <w:rFonts w:ascii="Times New Roman" w:hAnsi="Times New Roman"/>
          <w:sz w:val="28"/>
          <w:szCs w:val="28"/>
          <w:lang w:eastAsia="ru-RU"/>
        </w:rPr>
        <w:t xml:space="preserve"> 19 СОНКО (21,3%) не имеют размещенную информацию </w:t>
      </w:r>
      <w:r w:rsidRPr="00056010">
        <w:rPr>
          <w:rFonts w:ascii="Times New Roman" w:hAnsi="Times New Roman"/>
          <w:iCs/>
          <w:sz w:val="28"/>
          <w:szCs w:val="28"/>
        </w:rPr>
        <w:t xml:space="preserve">о деятельности СОНКО </w:t>
      </w:r>
      <w:r w:rsidRPr="00056010">
        <w:rPr>
          <w:rFonts w:ascii="Times New Roman" w:hAnsi="Times New Roman"/>
          <w:sz w:val="28"/>
          <w:szCs w:val="28"/>
          <w:lang w:eastAsia="ru-RU"/>
        </w:rPr>
        <w:t>в средствах массовой информации, в</w:t>
      </w:r>
      <w:r w:rsidRPr="00056010">
        <w:rPr>
          <w:rFonts w:ascii="Times New Roman" w:hAnsi="Times New Roman"/>
          <w:iCs/>
          <w:sz w:val="28"/>
          <w:szCs w:val="28"/>
        </w:rPr>
        <w:t xml:space="preserve"> информационно-телекоммуникационной сети «Интернет».</w:t>
      </w:r>
    </w:p>
    <w:p w:rsidR="00980630" w:rsidRPr="00056010" w:rsidRDefault="00980630" w:rsidP="00980630">
      <w:pPr>
        <w:spacing w:after="0" w:line="240" w:lineRule="auto"/>
        <w:ind w:firstLine="709"/>
        <w:jc w:val="both"/>
        <w:rPr>
          <w:rFonts w:ascii="Times New Roman" w:eastAsia="Times New Roman" w:hAnsi="Times New Roman"/>
          <w:i/>
          <w:iCs/>
          <w:sz w:val="28"/>
          <w:szCs w:val="28"/>
        </w:rPr>
      </w:pPr>
      <w:r w:rsidRPr="00056010">
        <w:rPr>
          <w:rFonts w:ascii="Times New Roman" w:eastAsia="Times New Roman" w:hAnsi="Times New Roman"/>
          <w:i/>
          <w:iCs/>
          <w:sz w:val="28"/>
          <w:szCs w:val="28"/>
        </w:rPr>
        <w:t>4.3. удовлетворенность деятельностью СОНКО:</w:t>
      </w:r>
    </w:p>
    <w:p w:rsidR="00980630" w:rsidRPr="00056010" w:rsidRDefault="00980630" w:rsidP="00980630">
      <w:pPr>
        <w:spacing w:after="0" w:line="240" w:lineRule="auto"/>
        <w:ind w:firstLine="709"/>
        <w:jc w:val="both"/>
        <w:rPr>
          <w:rFonts w:ascii="Times New Roman" w:hAnsi="Times New Roman"/>
          <w:iCs/>
          <w:sz w:val="28"/>
          <w:szCs w:val="28"/>
        </w:rPr>
      </w:pPr>
      <w:r w:rsidRPr="00056010">
        <w:rPr>
          <w:rFonts w:ascii="Times New Roman" w:eastAsia="Times New Roman" w:hAnsi="Times New Roman"/>
          <w:sz w:val="28"/>
          <w:szCs w:val="28"/>
        </w:rPr>
        <w:t xml:space="preserve">4.3.1. 87 СОНКО </w:t>
      </w:r>
      <w:r w:rsidRPr="00056010">
        <w:rPr>
          <w:rFonts w:ascii="Times New Roman" w:hAnsi="Times New Roman"/>
          <w:sz w:val="28"/>
          <w:szCs w:val="28"/>
        </w:rPr>
        <w:t xml:space="preserve">(97,8 %) </w:t>
      </w:r>
      <w:r w:rsidRPr="00056010">
        <w:rPr>
          <w:rFonts w:ascii="Times New Roman" w:eastAsia="Times New Roman" w:hAnsi="Times New Roman"/>
          <w:sz w:val="28"/>
          <w:szCs w:val="28"/>
        </w:rPr>
        <w:t xml:space="preserve">не имеют </w:t>
      </w:r>
      <w:r w:rsidRPr="00056010">
        <w:rPr>
          <w:rFonts w:ascii="Times New Roman" w:hAnsi="Times New Roman"/>
          <w:iCs/>
          <w:sz w:val="28"/>
          <w:szCs w:val="28"/>
        </w:rPr>
        <w:t xml:space="preserve">нарушений, выявленных при осуществлении в установленном порядке проверок </w:t>
      </w:r>
      <w:r w:rsidRPr="00056010">
        <w:rPr>
          <w:rFonts w:ascii="Times New Roman" w:hAnsi="Times New Roman"/>
          <w:sz w:val="28"/>
          <w:szCs w:val="28"/>
        </w:rPr>
        <w:t xml:space="preserve">соблюдения СОНКО условий, целей предоставления ей субсидий за счет средств бюджета городского округа Тольятти, муниципального имущества в безвозмездное пользование, аренду, а также </w:t>
      </w:r>
      <w:r w:rsidRPr="00056010">
        <w:rPr>
          <w:rFonts w:ascii="Times New Roman" w:hAnsi="Times New Roman"/>
          <w:iCs/>
          <w:sz w:val="28"/>
          <w:szCs w:val="28"/>
        </w:rPr>
        <w:t>обоснованных жалоб на деятельность СОНКО, поступивших в администрацию городского округа Тольятти;</w:t>
      </w:r>
    </w:p>
    <w:p w:rsidR="00980630" w:rsidRPr="00056010" w:rsidRDefault="00980630" w:rsidP="00980630">
      <w:pPr>
        <w:spacing w:after="0" w:line="240" w:lineRule="auto"/>
        <w:ind w:firstLine="709"/>
        <w:jc w:val="both"/>
        <w:rPr>
          <w:rFonts w:ascii="Times New Roman" w:eastAsia="Times New Roman" w:hAnsi="Times New Roman"/>
          <w:i/>
          <w:iCs/>
          <w:sz w:val="28"/>
          <w:szCs w:val="28"/>
        </w:rPr>
      </w:pPr>
      <w:r w:rsidRPr="00056010">
        <w:rPr>
          <w:rFonts w:ascii="Times New Roman" w:eastAsia="Times New Roman" w:hAnsi="Times New Roman"/>
          <w:i/>
          <w:iCs/>
          <w:sz w:val="28"/>
          <w:szCs w:val="28"/>
        </w:rPr>
        <w:t>4.4. численность работников СОНКО:</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iCs/>
          <w:sz w:val="28"/>
          <w:szCs w:val="28"/>
        </w:rPr>
        <w:t>4.4.1. 71 СОНКО (79,8%) имеют ч</w:t>
      </w:r>
      <w:r w:rsidRPr="00056010">
        <w:rPr>
          <w:rFonts w:ascii="Times New Roman" w:hAnsi="Times New Roman"/>
          <w:sz w:val="28"/>
          <w:szCs w:val="28"/>
        </w:rPr>
        <w:t>исленность работников СОНКО (количество лиц, состоящих в трудовых отношениях с СОНКО) менее 6 человек;</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4.4.2. 4</w:t>
      </w:r>
      <w:r w:rsidRPr="00056010">
        <w:rPr>
          <w:rFonts w:ascii="Times New Roman" w:hAnsi="Times New Roman"/>
          <w:iCs/>
          <w:sz w:val="28"/>
          <w:szCs w:val="28"/>
        </w:rPr>
        <w:t xml:space="preserve"> СОНКО (4,5%) имеют ч</w:t>
      </w:r>
      <w:r w:rsidRPr="00056010">
        <w:rPr>
          <w:rFonts w:ascii="Times New Roman" w:hAnsi="Times New Roman"/>
          <w:sz w:val="28"/>
          <w:szCs w:val="28"/>
        </w:rPr>
        <w:t>исленность работников СОНКО равное 6 человек;</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4.4.3. 14 СОНКО (15.7%) имеют численность работников СОНКО от 6 и более человек.</w:t>
      </w:r>
    </w:p>
    <w:p w:rsidR="00980630" w:rsidRPr="00056010" w:rsidRDefault="00980630" w:rsidP="00980630">
      <w:pPr>
        <w:spacing w:after="0" w:line="240" w:lineRule="auto"/>
        <w:ind w:firstLine="709"/>
        <w:jc w:val="both"/>
        <w:rPr>
          <w:rFonts w:ascii="Times New Roman" w:eastAsia="Times New Roman" w:hAnsi="Times New Roman"/>
          <w:i/>
          <w:iCs/>
          <w:sz w:val="28"/>
          <w:szCs w:val="28"/>
        </w:rPr>
      </w:pPr>
      <w:r w:rsidRPr="00056010">
        <w:rPr>
          <w:rFonts w:ascii="Times New Roman" w:eastAsia="Times New Roman" w:hAnsi="Times New Roman"/>
          <w:i/>
          <w:iCs/>
          <w:sz w:val="28"/>
          <w:szCs w:val="28"/>
        </w:rPr>
        <w:t>4.5. охват граждан СОНКО:</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iCs/>
          <w:sz w:val="28"/>
          <w:szCs w:val="28"/>
        </w:rPr>
        <w:t>4.5.1. 53 СОНКО (60,7%) охват граждан в отношении которых были реализованы мероприятия СОНКО свыше 1000 граждан</w:t>
      </w:r>
      <w:r w:rsidRPr="00056010">
        <w:rPr>
          <w:rFonts w:ascii="Times New Roman" w:hAnsi="Times New Roman"/>
          <w:sz w:val="28"/>
          <w:szCs w:val="28"/>
        </w:rPr>
        <w:t>;</w:t>
      </w:r>
    </w:p>
    <w:p w:rsidR="00980630" w:rsidRPr="00056010" w:rsidRDefault="00980630" w:rsidP="00980630">
      <w:pPr>
        <w:spacing w:after="0" w:line="240" w:lineRule="auto"/>
        <w:ind w:firstLine="709"/>
        <w:jc w:val="both"/>
        <w:rPr>
          <w:rFonts w:ascii="Times New Roman" w:hAnsi="Times New Roman"/>
          <w:iCs/>
          <w:sz w:val="28"/>
          <w:szCs w:val="28"/>
        </w:rPr>
      </w:pPr>
      <w:r w:rsidRPr="00056010">
        <w:rPr>
          <w:rFonts w:ascii="Times New Roman" w:hAnsi="Times New Roman"/>
          <w:sz w:val="28"/>
          <w:szCs w:val="28"/>
        </w:rPr>
        <w:t>4.5.2. 18</w:t>
      </w:r>
      <w:r w:rsidRPr="00056010">
        <w:rPr>
          <w:rFonts w:ascii="Times New Roman" w:hAnsi="Times New Roman"/>
          <w:iCs/>
          <w:sz w:val="28"/>
          <w:szCs w:val="28"/>
        </w:rPr>
        <w:t xml:space="preserve"> СОНКО (20,2%) охват граждан в отношении которых были реализованы мероприятия СОНКО свыше от 501 до 1000 (включительно) граждан; </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 xml:space="preserve">4.5.3. 12 </w:t>
      </w:r>
      <w:r w:rsidRPr="00056010">
        <w:rPr>
          <w:rFonts w:ascii="Times New Roman" w:hAnsi="Times New Roman"/>
          <w:iCs/>
          <w:sz w:val="28"/>
          <w:szCs w:val="28"/>
        </w:rPr>
        <w:t>СОНКО (13,5%) охват граждан в отношении которых были реализованы мероприятия СОНКО от 100 до 500 (включительно) граждан</w:t>
      </w:r>
      <w:r w:rsidRPr="00056010">
        <w:rPr>
          <w:rFonts w:ascii="Times New Roman" w:hAnsi="Times New Roman"/>
          <w:sz w:val="28"/>
          <w:szCs w:val="28"/>
        </w:rPr>
        <w:t>;</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4.5.4. 6</w:t>
      </w:r>
      <w:r w:rsidRPr="00056010">
        <w:rPr>
          <w:rFonts w:ascii="Times New Roman" w:hAnsi="Times New Roman"/>
          <w:iCs/>
          <w:sz w:val="28"/>
          <w:szCs w:val="28"/>
        </w:rPr>
        <w:t xml:space="preserve"> СОНКО (6,7%) охват граждан в отношении которых были реализованы мероприятия СОНКО до 100 граждан</w:t>
      </w:r>
      <w:r w:rsidRPr="00056010">
        <w:rPr>
          <w:rFonts w:ascii="Times New Roman" w:hAnsi="Times New Roman"/>
          <w:sz w:val="28"/>
          <w:szCs w:val="28"/>
        </w:rPr>
        <w:t xml:space="preserve">; </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lastRenderedPageBreak/>
        <w:t>4.5.5. 0</w:t>
      </w:r>
      <w:r w:rsidRPr="00056010">
        <w:rPr>
          <w:rFonts w:ascii="Times New Roman" w:hAnsi="Times New Roman"/>
          <w:iCs/>
          <w:sz w:val="28"/>
          <w:szCs w:val="28"/>
        </w:rPr>
        <w:t xml:space="preserve"> СОНКО (0%) не указан охват граждан в отношении которых были реализованы мероприятия СОНКО</w:t>
      </w:r>
      <w:r w:rsidRPr="00056010">
        <w:rPr>
          <w:rFonts w:ascii="Times New Roman" w:hAnsi="Times New Roman"/>
          <w:sz w:val="28"/>
          <w:szCs w:val="28"/>
        </w:rPr>
        <w:t xml:space="preserve"> </w:t>
      </w:r>
    </w:p>
    <w:p w:rsidR="00980630" w:rsidRPr="00056010" w:rsidRDefault="00980630" w:rsidP="00980630">
      <w:pPr>
        <w:spacing w:after="0" w:line="240" w:lineRule="auto"/>
        <w:ind w:firstLine="709"/>
        <w:jc w:val="both"/>
        <w:rPr>
          <w:rFonts w:ascii="Times New Roman" w:hAnsi="Times New Roman"/>
          <w:i/>
          <w:sz w:val="28"/>
          <w:szCs w:val="28"/>
        </w:rPr>
      </w:pPr>
      <w:r w:rsidRPr="00056010">
        <w:rPr>
          <w:rFonts w:ascii="Times New Roman" w:hAnsi="Times New Roman"/>
          <w:i/>
          <w:sz w:val="28"/>
          <w:szCs w:val="28"/>
        </w:rPr>
        <w:t>4.6. реализация СОНКО мероприятий с участием добровольцев:</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 xml:space="preserve">4.6.1. 31 СОНКО (34,8%) реализовано свыше 10 мероприятий с участием добровольцев; </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4.6.2. 9 СОНКО (10,1%) реализовано от 6 до 10 (включительно) мероприятий с участием добровольцев;</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4.6.3. 29 СОНКО (32,6%) реализовано от 1 до 5 (включительно) мероприятий с участием добровольцев;</w:t>
      </w:r>
    </w:p>
    <w:p w:rsidR="00980630" w:rsidRPr="00056010" w:rsidRDefault="00980630" w:rsidP="00980630">
      <w:pPr>
        <w:spacing w:after="0" w:line="240" w:lineRule="auto"/>
        <w:ind w:firstLine="709"/>
        <w:jc w:val="both"/>
        <w:rPr>
          <w:rFonts w:ascii="Times New Roman" w:hAnsi="Times New Roman"/>
          <w:sz w:val="28"/>
          <w:szCs w:val="28"/>
        </w:rPr>
      </w:pPr>
      <w:r w:rsidRPr="00056010">
        <w:rPr>
          <w:rFonts w:ascii="Times New Roman" w:hAnsi="Times New Roman"/>
          <w:sz w:val="28"/>
          <w:szCs w:val="28"/>
        </w:rPr>
        <w:t>4.6.4. 20 СОНКО (22,5%) отсутствуют меро</w:t>
      </w:r>
      <w:r>
        <w:rPr>
          <w:rFonts w:ascii="Times New Roman" w:hAnsi="Times New Roman"/>
          <w:sz w:val="28"/>
          <w:szCs w:val="28"/>
        </w:rPr>
        <w:t>приятия с участием добровольцев.</w:t>
      </w:r>
    </w:p>
    <w:p w:rsidR="00980630" w:rsidRPr="00217365" w:rsidRDefault="00980630" w:rsidP="00980630">
      <w:pPr>
        <w:spacing w:after="0" w:line="240" w:lineRule="auto"/>
        <w:ind w:firstLine="708"/>
        <w:jc w:val="both"/>
        <w:rPr>
          <w:rFonts w:ascii="Times New Roman" w:hAnsi="Times New Roman"/>
          <w:sz w:val="28"/>
          <w:szCs w:val="28"/>
        </w:rPr>
      </w:pPr>
      <w:r>
        <w:rPr>
          <w:rFonts w:ascii="Times New Roman" w:hAnsi="Times New Roman"/>
          <w:iCs/>
          <w:sz w:val="28"/>
          <w:szCs w:val="28"/>
        </w:rPr>
        <w:t>Для подведения итогов</w:t>
      </w:r>
      <w:r w:rsidRPr="00C97B8B">
        <w:rPr>
          <w:rFonts w:ascii="Times New Roman" w:hAnsi="Times New Roman"/>
          <w:iCs/>
          <w:sz w:val="28"/>
          <w:szCs w:val="28"/>
        </w:rPr>
        <w:t xml:space="preserve"> анализа финансовых, экономических, социальных и иных показателей деятельности </w:t>
      </w:r>
      <w:r>
        <w:rPr>
          <w:rFonts w:ascii="Times New Roman" w:hAnsi="Times New Roman"/>
          <w:iCs/>
          <w:sz w:val="28"/>
          <w:szCs w:val="28"/>
        </w:rPr>
        <w:t xml:space="preserve">СОНКО </w:t>
      </w:r>
      <w:r>
        <w:rPr>
          <w:rFonts w:ascii="Times New Roman" w:hAnsi="Times New Roman"/>
          <w:sz w:val="28"/>
          <w:szCs w:val="28"/>
        </w:rPr>
        <w:t>создана Комиссия</w:t>
      </w:r>
      <w:r w:rsidRPr="00217365">
        <w:rPr>
          <w:rFonts w:ascii="Times New Roman" w:hAnsi="Times New Roman"/>
          <w:sz w:val="28"/>
          <w:szCs w:val="28"/>
        </w:rPr>
        <w:t xml:space="preserve"> по проведению </w:t>
      </w:r>
      <w:r w:rsidRPr="00C97B8B">
        <w:rPr>
          <w:rFonts w:ascii="Times New Roman" w:hAnsi="Times New Roman"/>
          <w:iCs/>
          <w:sz w:val="28"/>
          <w:szCs w:val="28"/>
        </w:rPr>
        <w:t xml:space="preserve">анализа финансовых, экономических, социальных и иных показателей деятельности </w:t>
      </w:r>
      <w:r>
        <w:rPr>
          <w:rFonts w:ascii="Times New Roman" w:hAnsi="Times New Roman"/>
          <w:iCs/>
          <w:sz w:val="28"/>
          <w:szCs w:val="28"/>
        </w:rPr>
        <w:t xml:space="preserve">СОНКО </w:t>
      </w:r>
      <w:r w:rsidRPr="00217365">
        <w:rPr>
          <w:rFonts w:ascii="Times New Roman" w:hAnsi="Times New Roman"/>
          <w:sz w:val="28"/>
          <w:szCs w:val="28"/>
        </w:rPr>
        <w:t>при администрации городского округа Тольятти.</w:t>
      </w:r>
    </w:p>
    <w:p w:rsidR="00980630" w:rsidRPr="00217365"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217365">
        <w:rPr>
          <w:rFonts w:ascii="Times New Roman" w:hAnsi="Times New Roman"/>
          <w:sz w:val="28"/>
          <w:szCs w:val="28"/>
        </w:rPr>
        <w:t xml:space="preserve">аседание Комиссии по проведению </w:t>
      </w:r>
      <w:r w:rsidRPr="00C97B8B">
        <w:rPr>
          <w:rFonts w:ascii="Times New Roman" w:hAnsi="Times New Roman"/>
          <w:iCs/>
          <w:sz w:val="28"/>
          <w:szCs w:val="28"/>
        </w:rPr>
        <w:t xml:space="preserve">анализа показателей деятельности </w:t>
      </w:r>
      <w:r>
        <w:rPr>
          <w:rFonts w:ascii="Times New Roman" w:hAnsi="Times New Roman"/>
          <w:iCs/>
          <w:sz w:val="28"/>
          <w:szCs w:val="28"/>
        </w:rPr>
        <w:t xml:space="preserve">СОНКО </w:t>
      </w:r>
      <w:r>
        <w:rPr>
          <w:rFonts w:ascii="Times New Roman" w:hAnsi="Times New Roman"/>
          <w:sz w:val="28"/>
          <w:szCs w:val="28"/>
        </w:rPr>
        <w:t>за 2018-2019 годы состоялось в феврале 2020 года</w:t>
      </w:r>
      <w:r w:rsidRPr="00217365">
        <w:rPr>
          <w:rFonts w:ascii="Times New Roman" w:hAnsi="Times New Roman"/>
          <w:sz w:val="28"/>
          <w:szCs w:val="28"/>
        </w:rPr>
        <w:t>.</w:t>
      </w:r>
    </w:p>
    <w:p w:rsidR="00980630" w:rsidRDefault="00980630" w:rsidP="00980630">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По итогам рассмотрения результатов </w:t>
      </w:r>
      <w:r w:rsidRPr="00C97B8B">
        <w:rPr>
          <w:rFonts w:ascii="Times New Roman" w:hAnsi="Times New Roman"/>
          <w:iCs/>
          <w:sz w:val="28"/>
          <w:szCs w:val="28"/>
        </w:rPr>
        <w:t xml:space="preserve">анализа финансовых, экономических, социальных и иных показателей деятельности </w:t>
      </w:r>
      <w:r>
        <w:rPr>
          <w:rFonts w:ascii="Times New Roman" w:hAnsi="Times New Roman"/>
          <w:iCs/>
          <w:sz w:val="28"/>
          <w:szCs w:val="28"/>
        </w:rPr>
        <w:t xml:space="preserve">СОНКО </w:t>
      </w:r>
      <w:r>
        <w:rPr>
          <w:rFonts w:ascii="Times New Roman" w:hAnsi="Times New Roman"/>
          <w:sz w:val="28"/>
          <w:szCs w:val="28"/>
        </w:rPr>
        <w:t>за 2018-2019 годы, сформирован Рейтинг СОНКО, утверждённый п</w:t>
      </w:r>
      <w:r w:rsidRPr="00C97B8B">
        <w:rPr>
          <w:rFonts w:ascii="Times New Roman" w:hAnsi="Times New Roman"/>
          <w:sz w:val="28"/>
          <w:szCs w:val="28"/>
        </w:rPr>
        <w:t xml:space="preserve">остановлением администрации городского округа Тольятти от </w:t>
      </w:r>
      <w:r>
        <w:rPr>
          <w:rFonts w:ascii="Times New Roman" w:hAnsi="Times New Roman"/>
          <w:sz w:val="28"/>
          <w:szCs w:val="28"/>
        </w:rPr>
        <w:t>28</w:t>
      </w:r>
      <w:r w:rsidRPr="00C97B8B">
        <w:rPr>
          <w:rFonts w:ascii="Times New Roman" w:hAnsi="Times New Roman"/>
          <w:sz w:val="28"/>
          <w:szCs w:val="28"/>
        </w:rPr>
        <w:t>.02.20</w:t>
      </w:r>
      <w:r>
        <w:rPr>
          <w:rFonts w:ascii="Times New Roman" w:hAnsi="Times New Roman"/>
          <w:sz w:val="28"/>
          <w:szCs w:val="28"/>
        </w:rPr>
        <w:t xml:space="preserve">20            </w:t>
      </w:r>
      <w:r w:rsidRPr="00C97B8B">
        <w:rPr>
          <w:rFonts w:ascii="Times New Roman" w:hAnsi="Times New Roman"/>
          <w:sz w:val="28"/>
          <w:szCs w:val="28"/>
        </w:rPr>
        <w:t xml:space="preserve">№ </w:t>
      </w:r>
      <w:r>
        <w:rPr>
          <w:rFonts w:ascii="Times New Roman" w:hAnsi="Times New Roman"/>
          <w:sz w:val="28"/>
          <w:szCs w:val="28"/>
        </w:rPr>
        <w:t>635</w:t>
      </w:r>
      <w:r w:rsidRPr="00C97B8B">
        <w:rPr>
          <w:rFonts w:ascii="Times New Roman" w:hAnsi="Times New Roman"/>
          <w:sz w:val="28"/>
          <w:szCs w:val="28"/>
        </w:rPr>
        <w:t xml:space="preserve">-п/1 </w:t>
      </w:r>
      <w:r>
        <w:rPr>
          <w:rFonts w:ascii="Times New Roman" w:hAnsi="Times New Roman"/>
          <w:sz w:val="28"/>
          <w:szCs w:val="28"/>
        </w:rPr>
        <w:t>(Приложение № 2).</w:t>
      </w:r>
      <w:r w:rsidRPr="00252440">
        <w:rPr>
          <w:rFonts w:ascii="Times New Roman" w:eastAsia="Times New Roman" w:hAnsi="Times New Roman"/>
          <w:sz w:val="28"/>
          <w:szCs w:val="28"/>
        </w:rPr>
        <w:t xml:space="preserve"> </w:t>
      </w:r>
    </w:p>
    <w:p w:rsidR="00980630" w:rsidRDefault="00980630" w:rsidP="00980630">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Позиции Рейтинга в течение двух лет учитываются при оказании поддержки СОНКО в городском округе Тольятти в соответствии с муниципальными правовыми актами городского округа </w:t>
      </w:r>
      <w:r w:rsidRPr="000F7341">
        <w:rPr>
          <w:rFonts w:ascii="Times New Roman" w:eastAsia="Times New Roman" w:hAnsi="Times New Roman"/>
          <w:color w:val="000000"/>
          <w:sz w:val="28"/>
          <w:szCs w:val="28"/>
        </w:rPr>
        <w:t>Тольятти</w:t>
      </w:r>
      <w:r>
        <w:rPr>
          <w:rFonts w:ascii="Times New Roman" w:eastAsia="Times New Roman" w:hAnsi="Times New Roman"/>
          <w:color w:val="000000"/>
          <w:sz w:val="28"/>
          <w:szCs w:val="28"/>
        </w:rPr>
        <w:t>:</w:t>
      </w:r>
    </w:p>
    <w:p w:rsidR="00980630" w:rsidRPr="0039555D" w:rsidRDefault="00980630" w:rsidP="00980630">
      <w:pPr>
        <w:spacing w:after="0" w:line="240" w:lineRule="auto"/>
        <w:ind w:firstLine="709"/>
        <w:jc w:val="both"/>
        <w:rPr>
          <w:rFonts w:ascii="Times New Roman" w:hAnsi="Times New Roman"/>
          <w:sz w:val="28"/>
          <w:szCs w:val="28"/>
        </w:rPr>
      </w:pPr>
      <w:r w:rsidRPr="0039555D">
        <w:rPr>
          <w:rFonts w:ascii="Times New Roman" w:hAnsi="Times New Roman"/>
          <w:sz w:val="28"/>
          <w:szCs w:val="28"/>
        </w:rPr>
        <w:t>- при предоставлении субсидий СОНКО, не являющимся государственными (муниципальными) учреждениями,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  (постановление мэрии от 18.09.2013 № 2891-п/1);</w:t>
      </w:r>
    </w:p>
    <w:p w:rsidR="00980630" w:rsidRPr="0039555D" w:rsidRDefault="00980630" w:rsidP="00980630">
      <w:pPr>
        <w:spacing w:after="0" w:line="240" w:lineRule="auto"/>
        <w:ind w:firstLine="709"/>
        <w:jc w:val="both"/>
        <w:rPr>
          <w:rFonts w:ascii="Times New Roman" w:hAnsi="Times New Roman"/>
          <w:sz w:val="28"/>
          <w:szCs w:val="28"/>
        </w:rPr>
      </w:pPr>
      <w:r w:rsidRPr="0039555D">
        <w:rPr>
          <w:rFonts w:ascii="Times New Roman" w:hAnsi="Times New Roman"/>
          <w:sz w:val="28"/>
          <w:szCs w:val="28"/>
        </w:rPr>
        <w:t>- при предоставлении субсидий СОНКО,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(постановление мэрии от 20.08.2015 № 2703-п/1)</w:t>
      </w:r>
      <w:r>
        <w:rPr>
          <w:rFonts w:ascii="Times New Roman" w:hAnsi="Times New Roman"/>
          <w:sz w:val="28"/>
          <w:szCs w:val="28"/>
        </w:rPr>
        <w:t>;</w:t>
      </w:r>
    </w:p>
    <w:p w:rsidR="00980630" w:rsidRDefault="00980630" w:rsidP="00980630">
      <w:pPr>
        <w:spacing w:after="0" w:line="240" w:lineRule="auto"/>
        <w:ind w:firstLine="709"/>
        <w:jc w:val="both"/>
        <w:rPr>
          <w:rFonts w:ascii="Times New Roman" w:hAnsi="Times New Roman"/>
          <w:sz w:val="28"/>
          <w:szCs w:val="28"/>
        </w:rPr>
      </w:pPr>
      <w:r w:rsidRPr="0039555D">
        <w:rPr>
          <w:rFonts w:ascii="Times New Roman" w:hAnsi="Times New Roman"/>
          <w:sz w:val="28"/>
          <w:szCs w:val="28"/>
        </w:rPr>
        <w:t xml:space="preserve"> - при оказании имущественной поддержки СОНКО в городском округе Тольятти</w:t>
      </w:r>
      <w:r>
        <w:rPr>
          <w:rFonts w:ascii="Times New Roman" w:hAnsi="Times New Roman"/>
          <w:sz w:val="28"/>
          <w:szCs w:val="28"/>
        </w:rPr>
        <w:t xml:space="preserve"> </w:t>
      </w:r>
      <w:r w:rsidRPr="0039555D">
        <w:rPr>
          <w:rFonts w:ascii="Times New Roman" w:hAnsi="Times New Roman"/>
          <w:sz w:val="28"/>
          <w:szCs w:val="28"/>
        </w:rPr>
        <w:t>(постановление мэрии от 05.11.2013 № 3373-п/1)</w:t>
      </w:r>
      <w:r>
        <w:rPr>
          <w:rFonts w:ascii="Times New Roman" w:hAnsi="Times New Roman"/>
          <w:sz w:val="28"/>
          <w:szCs w:val="28"/>
        </w:rPr>
        <w:t xml:space="preserve">. </w:t>
      </w:r>
    </w:p>
    <w:p w:rsidR="00980630" w:rsidRDefault="00980630" w:rsidP="00980630">
      <w:pPr>
        <w:spacing w:after="0" w:line="240" w:lineRule="auto"/>
        <w:ind w:firstLine="708"/>
        <w:jc w:val="both"/>
        <w:rPr>
          <w:rFonts w:ascii="Times New Roman" w:hAnsi="Times New Roman"/>
          <w:sz w:val="28"/>
          <w:szCs w:val="28"/>
        </w:rPr>
      </w:pPr>
    </w:p>
    <w:p w:rsidR="00980630" w:rsidRPr="00C97B8B" w:rsidRDefault="00980630" w:rsidP="00980630">
      <w:pPr>
        <w:spacing w:after="0" w:line="240" w:lineRule="auto"/>
        <w:ind w:firstLine="708"/>
        <w:jc w:val="both"/>
        <w:rPr>
          <w:rFonts w:ascii="Times New Roman" w:hAnsi="Times New Roman"/>
          <w:sz w:val="28"/>
          <w:szCs w:val="28"/>
        </w:rPr>
      </w:pPr>
    </w:p>
    <w:p w:rsidR="00980630" w:rsidRDefault="00980630" w:rsidP="00980630">
      <w:pPr>
        <w:spacing w:after="0" w:line="240" w:lineRule="auto"/>
        <w:ind w:firstLine="709"/>
        <w:jc w:val="both"/>
        <w:rPr>
          <w:rFonts w:ascii="Times New Roman" w:hAnsi="Times New Roman"/>
          <w:sz w:val="28"/>
          <w:szCs w:val="28"/>
        </w:rPr>
      </w:pPr>
      <w:r w:rsidRPr="009B4C55">
        <w:rPr>
          <w:rFonts w:ascii="Times New Roman" w:hAnsi="Times New Roman"/>
          <w:b/>
          <w:sz w:val="28"/>
          <w:szCs w:val="28"/>
        </w:rPr>
        <w:lastRenderedPageBreak/>
        <w:t>3.3.</w:t>
      </w:r>
      <w:r w:rsidRPr="009B4C55">
        <w:rPr>
          <w:rFonts w:ascii="Times New Roman" w:hAnsi="Times New Roman"/>
          <w:b/>
          <w:sz w:val="28"/>
          <w:szCs w:val="28"/>
        </w:rPr>
        <w:tab/>
      </w:r>
      <w:r w:rsidRPr="00E15ECF">
        <w:rPr>
          <w:rFonts w:ascii="Times New Roman" w:hAnsi="Times New Roman"/>
          <w:b/>
          <w:i/>
          <w:sz w:val="28"/>
          <w:szCs w:val="28"/>
        </w:rPr>
        <w:t>Оценка эффективности мер, направленных на развитие СОНКО в городском округе Тольятти</w:t>
      </w:r>
      <w:r>
        <w:rPr>
          <w:rFonts w:ascii="Times New Roman" w:hAnsi="Times New Roman"/>
          <w:b/>
          <w:i/>
          <w:sz w:val="28"/>
          <w:szCs w:val="28"/>
        </w:rPr>
        <w:t>.</w:t>
      </w:r>
      <w:r w:rsidRPr="009B4C55">
        <w:rPr>
          <w:rFonts w:ascii="Times New Roman" w:hAnsi="Times New Roman"/>
          <w:sz w:val="28"/>
          <w:szCs w:val="28"/>
        </w:rPr>
        <w:t xml:space="preserve"> </w:t>
      </w:r>
    </w:p>
    <w:p w:rsidR="00980630" w:rsidRDefault="00980630" w:rsidP="00980630">
      <w:pPr>
        <w:spacing w:after="0" w:line="240" w:lineRule="auto"/>
        <w:ind w:firstLine="709"/>
        <w:jc w:val="both"/>
        <w:rPr>
          <w:rFonts w:ascii="Times New Roman" w:hAnsi="Times New Roman"/>
          <w:sz w:val="28"/>
          <w:szCs w:val="28"/>
        </w:rPr>
      </w:pPr>
    </w:p>
    <w:p w:rsidR="00980630" w:rsidRDefault="00980630" w:rsidP="00980630">
      <w:pPr>
        <w:spacing w:after="0" w:line="240" w:lineRule="auto"/>
        <w:ind w:firstLine="709"/>
        <w:jc w:val="both"/>
        <w:rPr>
          <w:rFonts w:ascii="Times New Roman" w:hAnsi="Times New Roman"/>
          <w:sz w:val="28"/>
          <w:szCs w:val="28"/>
        </w:rPr>
      </w:pPr>
      <w:r w:rsidRPr="009B4C55">
        <w:rPr>
          <w:rFonts w:ascii="Times New Roman" w:hAnsi="Times New Roman"/>
          <w:sz w:val="28"/>
          <w:szCs w:val="28"/>
        </w:rPr>
        <w:t xml:space="preserve">Постановлением администрации от 13.11.2017 № 3703-п/1 </w:t>
      </w:r>
      <w:r w:rsidRPr="00217365">
        <w:rPr>
          <w:rFonts w:ascii="Times New Roman" w:hAnsi="Times New Roman"/>
          <w:sz w:val="28"/>
          <w:szCs w:val="28"/>
        </w:rPr>
        <w:t>утверждена Методика проведения оценки эффективности мер, направленных на развитие СОНКО в городском округе Тольятти (далее – Методика).</w:t>
      </w:r>
    </w:p>
    <w:p w:rsidR="00980630" w:rsidRPr="00217365" w:rsidRDefault="00980630" w:rsidP="00980630">
      <w:pPr>
        <w:spacing w:after="0" w:line="240" w:lineRule="auto"/>
        <w:ind w:firstLine="709"/>
        <w:jc w:val="both"/>
        <w:rPr>
          <w:rFonts w:ascii="Times New Roman" w:hAnsi="Times New Roman"/>
          <w:sz w:val="28"/>
          <w:szCs w:val="28"/>
        </w:rPr>
      </w:pPr>
      <w:r w:rsidRPr="00217365">
        <w:rPr>
          <w:rFonts w:ascii="Times New Roman" w:hAnsi="Times New Roman"/>
          <w:sz w:val="28"/>
          <w:szCs w:val="28"/>
        </w:rPr>
        <w:t>Целью проведения оценки эффективности мер, направленных на развитие СОНКО в городском округе Тольятти (далее – оценка эффективности мер), является определение степени эффективности оказываемых мер поддержки СОНКО в рамках реализации муниципальной программы.</w:t>
      </w:r>
    </w:p>
    <w:p w:rsidR="00980630" w:rsidRPr="00217365" w:rsidRDefault="00980630" w:rsidP="00980630">
      <w:pPr>
        <w:spacing w:after="0" w:line="240" w:lineRule="auto"/>
        <w:ind w:firstLine="709"/>
        <w:jc w:val="both"/>
        <w:rPr>
          <w:rFonts w:ascii="Times New Roman" w:hAnsi="Times New Roman"/>
          <w:sz w:val="28"/>
          <w:szCs w:val="28"/>
        </w:rPr>
      </w:pPr>
      <w:r w:rsidRPr="00217365">
        <w:rPr>
          <w:rFonts w:ascii="Times New Roman" w:hAnsi="Times New Roman"/>
          <w:sz w:val="28"/>
          <w:szCs w:val="28"/>
        </w:rPr>
        <w:t>Согласно Методики:</w:t>
      </w:r>
    </w:p>
    <w:p w:rsidR="00980630" w:rsidRPr="00217365" w:rsidRDefault="00980630" w:rsidP="00980630">
      <w:pPr>
        <w:pStyle w:val="ab"/>
        <w:numPr>
          <w:ilvl w:val="0"/>
          <w:numId w:val="8"/>
        </w:numPr>
        <w:suppressAutoHyphens w:val="0"/>
        <w:spacing w:after="0" w:line="240" w:lineRule="auto"/>
        <w:ind w:left="709" w:firstLine="0"/>
        <w:contextualSpacing/>
        <w:jc w:val="both"/>
        <w:rPr>
          <w:rFonts w:ascii="Times New Roman" w:hAnsi="Times New Roman"/>
          <w:sz w:val="28"/>
          <w:szCs w:val="28"/>
        </w:rPr>
      </w:pPr>
      <w:r w:rsidRPr="00217365">
        <w:rPr>
          <w:rFonts w:ascii="Times New Roman" w:hAnsi="Times New Roman"/>
          <w:sz w:val="28"/>
          <w:szCs w:val="28"/>
        </w:rPr>
        <w:t>оценка эффективности мер осуществлена в отношении СОНКО, внесенных в реестр СОНКО – получателей поддержки;</w:t>
      </w:r>
    </w:p>
    <w:p w:rsidR="00980630" w:rsidRPr="00217365" w:rsidRDefault="00980630" w:rsidP="00980630">
      <w:pPr>
        <w:pStyle w:val="ab"/>
        <w:numPr>
          <w:ilvl w:val="0"/>
          <w:numId w:val="8"/>
        </w:numPr>
        <w:suppressAutoHyphens w:val="0"/>
        <w:spacing w:after="0" w:line="240" w:lineRule="auto"/>
        <w:ind w:left="709" w:firstLine="0"/>
        <w:contextualSpacing/>
        <w:jc w:val="both"/>
        <w:rPr>
          <w:rFonts w:ascii="Times New Roman" w:hAnsi="Times New Roman"/>
          <w:sz w:val="28"/>
          <w:szCs w:val="28"/>
        </w:rPr>
      </w:pPr>
      <w:r w:rsidRPr="00217365">
        <w:rPr>
          <w:rFonts w:ascii="Times New Roman" w:hAnsi="Times New Roman"/>
          <w:sz w:val="28"/>
          <w:szCs w:val="28"/>
        </w:rPr>
        <w:t>оценка эффективности мер осуществлена в отношении следующих мер поддержки:</w:t>
      </w:r>
    </w:p>
    <w:p w:rsidR="00980630" w:rsidRPr="00217365" w:rsidRDefault="00980630" w:rsidP="00980630">
      <w:pPr>
        <w:spacing w:after="0" w:line="240" w:lineRule="auto"/>
        <w:ind w:left="709"/>
        <w:jc w:val="both"/>
        <w:rPr>
          <w:rFonts w:ascii="Times New Roman" w:hAnsi="Times New Roman"/>
          <w:sz w:val="28"/>
          <w:szCs w:val="28"/>
        </w:rPr>
      </w:pPr>
      <w:r w:rsidRPr="00217365">
        <w:rPr>
          <w:rFonts w:ascii="Times New Roman" w:hAnsi="Times New Roman"/>
          <w:sz w:val="28"/>
          <w:szCs w:val="28"/>
        </w:rPr>
        <w:t>-</w:t>
      </w:r>
      <w:r w:rsidRPr="00217365">
        <w:rPr>
          <w:rFonts w:ascii="Times New Roman" w:hAnsi="Times New Roman"/>
          <w:sz w:val="28"/>
          <w:szCs w:val="28"/>
        </w:rPr>
        <w:tab/>
        <w:t>финансовой,</w:t>
      </w:r>
    </w:p>
    <w:p w:rsidR="00980630" w:rsidRPr="00217365" w:rsidRDefault="00980630" w:rsidP="00980630">
      <w:pPr>
        <w:spacing w:after="0" w:line="240" w:lineRule="auto"/>
        <w:ind w:left="709"/>
        <w:jc w:val="both"/>
        <w:rPr>
          <w:rFonts w:ascii="Times New Roman" w:hAnsi="Times New Roman"/>
          <w:sz w:val="28"/>
          <w:szCs w:val="28"/>
        </w:rPr>
      </w:pPr>
      <w:r w:rsidRPr="00217365">
        <w:rPr>
          <w:rFonts w:ascii="Times New Roman" w:hAnsi="Times New Roman"/>
          <w:sz w:val="28"/>
          <w:szCs w:val="28"/>
        </w:rPr>
        <w:t>-</w:t>
      </w:r>
      <w:r w:rsidRPr="00217365">
        <w:rPr>
          <w:rFonts w:ascii="Times New Roman" w:hAnsi="Times New Roman"/>
          <w:sz w:val="28"/>
          <w:szCs w:val="28"/>
        </w:rPr>
        <w:tab/>
        <w:t>имущественной,</w:t>
      </w:r>
    </w:p>
    <w:p w:rsidR="00980630" w:rsidRPr="00217365" w:rsidRDefault="00980630" w:rsidP="00980630">
      <w:pPr>
        <w:spacing w:after="0" w:line="240" w:lineRule="auto"/>
        <w:ind w:left="709"/>
        <w:jc w:val="both"/>
        <w:rPr>
          <w:rFonts w:ascii="Times New Roman" w:hAnsi="Times New Roman"/>
          <w:sz w:val="28"/>
          <w:szCs w:val="28"/>
        </w:rPr>
      </w:pPr>
      <w:r w:rsidRPr="00217365">
        <w:rPr>
          <w:rFonts w:ascii="Times New Roman" w:hAnsi="Times New Roman"/>
          <w:sz w:val="28"/>
          <w:szCs w:val="28"/>
        </w:rPr>
        <w:t>-</w:t>
      </w:r>
      <w:r w:rsidRPr="00217365">
        <w:rPr>
          <w:rFonts w:ascii="Times New Roman" w:hAnsi="Times New Roman"/>
          <w:sz w:val="28"/>
          <w:szCs w:val="28"/>
        </w:rPr>
        <w:tab/>
        <w:t>консультационной,</w:t>
      </w:r>
    </w:p>
    <w:p w:rsidR="00980630" w:rsidRPr="00217365" w:rsidRDefault="00980630" w:rsidP="00980630">
      <w:pPr>
        <w:spacing w:after="0" w:line="240" w:lineRule="auto"/>
        <w:ind w:left="709"/>
        <w:jc w:val="both"/>
        <w:rPr>
          <w:rFonts w:ascii="Times New Roman" w:hAnsi="Times New Roman"/>
          <w:sz w:val="28"/>
          <w:szCs w:val="28"/>
        </w:rPr>
      </w:pPr>
      <w:r w:rsidRPr="00217365">
        <w:rPr>
          <w:rFonts w:ascii="Times New Roman" w:hAnsi="Times New Roman"/>
          <w:sz w:val="28"/>
          <w:szCs w:val="28"/>
        </w:rPr>
        <w:t>-</w:t>
      </w:r>
      <w:r w:rsidRPr="00217365">
        <w:rPr>
          <w:rFonts w:ascii="Times New Roman" w:hAnsi="Times New Roman"/>
          <w:sz w:val="28"/>
          <w:szCs w:val="28"/>
        </w:rPr>
        <w:tab/>
        <w:t>информационной.</w:t>
      </w:r>
    </w:p>
    <w:p w:rsidR="00980630" w:rsidRPr="00217365" w:rsidRDefault="00980630" w:rsidP="00980630">
      <w:pPr>
        <w:pStyle w:val="ab"/>
        <w:numPr>
          <w:ilvl w:val="0"/>
          <w:numId w:val="9"/>
        </w:numPr>
        <w:suppressAutoHyphens w:val="0"/>
        <w:spacing w:after="0" w:line="240" w:lineRule="auto"/>
        <w:ind w:left="709" w:firstLine="0"/>
        <w:contextualSpacing/>
        <w:jc w:val="both"/>
        <w:rPr>
          <w:rFonts w:ascii="Times New Roman" w:hAnsi="Times New Roman"/>
          <w:sz w:val="28"/>
          <w:szCs w:val="28"/>
        </w:rPr>
      </w:pPr>
      <w:r w:rsidRPr="00217365">
        <w:rPr>
          <w:rFonts w:ascii="Times New Roman" w:hAnsi="Times New Roman"/>
          <w:sz w:val="28"/>
          <w:szCs w:val="28"/>
        </w:rPr>
        <w:t>при проведении оценки эффективности мер использованы следующие источники информации:</w:t>
      </w:r>
    </w:p>
    <w:p w:rsidR="00980630" w:rsidRPr="00217365" w:rsidRDefault="00980630" w:rsidP="00980630">
      <w:pPr>
        <w:spacing w:after="0" w:line="240" w:lineRule="auto"/>
        <w:ind w:firstLine="709"/>
        <w:jc w:val="both"/>
        <w:rPr>
          <w:rFonts w:ascii="Times New Roman" w:hAnsi="Times New Roman"/>
          <w:sz w:val="28"/>
          <w:szCs w:val="28"/>
        </w:rPr>
      </w:pPr>
      <w:r w:rsidRPr="00217365">
        <w:rPr>
          <w:rFonts w:ascii="Times New Roman" w:hAnsi="Times New Roman"/>
          <w:sz w:val="28"/>
          <w:szCs w:val="28"/>
        </w:rPr>
        <w:t>-</w:t>
      </w:r>
      <w:r w:rsidRPr="00217365">
        <w:rPr>
          <w:rFonts w:ascii="Times New Roman" w:hAnsi="Times New Roman"/>
          <w:sz w:val="28"/>
          <w:szCs w:val="28"/>
        </w:rPr>
        <w:tab/>
        <w:t>сведения о деятельности администрации в части оказания поддержки СОНКО, представляемые ежегодно в Думу городского округа Тольятти;</w:t>
      </w:r>
    </w:p>
    <w:p w:rsidR="00980630" w:rsidRPr="00217365" w:rsidRDefault="00980630" w:rsidP="00980630">
      <w:pPr>
        <w:spacing w:after="0" w:line="240" w:lineRule="auto"/>
        <w:ind w:firstLine="709"/>
        <w:jc w:val="both"/>
        <w:rPr>
          <w:rFonts w:ascii="Times New Roman" w:hAnsi="Times New Roman"/>
          <w:sz w:val="28"/>
          <w:szCs w:val="28"/>
        </w:rPr>
      </w:pPr>
      <w:r w:rsidRPr="00217365">
        <w:rPr>
          <w:rFonts w:ascii="Times New Roman" w:hAnsi="Times New Roman"/>
          <w:sz w:val="28"/>
          <w:szCs w:val="28"/>
        </w:rPr>
        <w:t>-</w:t>
      </w:r>
      <w:r w:rsidRPr="00217365">
        <w:rPr>
          <w:rFonts w:ascii="Times New Roman" w:hAnsi="Times New Roman"/>
          <w:sz w:val="28"/>
          <w:szCs w:val="28"/>
        </w:rPr>
        <w:tab/>
        <w:t>реестр СОНКО;</w:t>
      </w:r>
    </w:p>
    <w:p w:rsidR="00980630" w:rsidRPr="00217365" w:rsidRDefault="00980630" w:rsidP="00980630">
      <w:pPr>
        <w:spacing w:after="0" w:line="240" w:lineRule="auto"/>
        <w:ind w:firstLine="709"/>
        <w:jc w:val="both"/>
        <w:rPr>
          <w:rFonts w:ascii="Times New Roman" w:hAnsi="Times New Roman"/>
          <w:sz w:val="28"/>
          <w:szCs w:val="28"/>
        </w:rPr>
      </w:pPr>
      <w:r w:rsidRPr="00217365">
        <w:rPr>
          <w:rFonts w:ascii="Times New Roman" w:hAnsi="Times New Roman"/>
          <w:sz w:val="28"/>
          <w:szCs w:val="28"/>
        </w:rPr>
        <w:t>-</w:t>
      </w:r>
      <w:r w:rsidRPr="00217365">
        <w:rPr>
          <w:rFonts w:ascii="Times New Roman" w:hAnsi="Times New Roman"/>
          <w:sz w:val="28"/>
          <w:szCs w:val="28"/>
        </w:rPr>
        <w:tab/>
        <w:t>годовой (итоговый) отчет о реализации муниципальной программы;</w:t>
      </w:r>
    </w:p>
    <w:p w:rsidR="00980630" w:rsidRPr="00217365" w:rsidRDefault="00980630" w:rsidP="00980630">
      <w:pPr>
        <w:spacing w:after="0" w:line="240" w:lineRule="auto"/>
        <w:ind w:firstLine="709"/>
        <w:jc w:val="both"/>
        <w:rPr>
          <w:rFonts w:ascii="Times New Roman" w:hAnsi="Times New Roman"/>
          <w:sz w:val="28"/>
          <w:szCs w:val="28"/>
        </w:rPr>
      </w:pPr>
      <w:r w:rsidRPr="00217365">
        <w:rPr>
          <w:rFonts w:ascii="Times New Roman" w:hAnsi="Times New Roman"/>
          <w:sz w:val="28"/>
          <w:szCs w:val="28"/>
        </w:rPr>
        <w:t>-</w:t>
      </w:r>
      <w:r w:rsidRPr="00217365">
        <w:rPr>
          <w:rFonts w:ascii="Times New Roman" w:hAnsi="Times New Roman"/>
          <w:sz w:val="28"/>
          <w:szCs w:val="28"/>
        </w:rPr>
        <w:tab/>
        <w:t>иные источники информации, не запрещенные действующим законодательством РФ.</w:t>
      </w:r>
    </w:p>
    <w:p w:rsidR="00980630" w:rsidRPr="00217365" w:rsidRDefault="00980630" w:rsidP="00980630">
      <w:pPr>
        <w:spacing w:after="0" w:line="240" w:lineRule="auto"/>
        <w:ind w:firstLine="708"/>
        <w:jc w:val="both"/>
        <w:rPr>
          <w:rFonts w:ascii="Times New Roman" w:hAnsi="Times New Roman"/>
          <w:sz w:val="28"/>
          <w:szCs w:val="28"/>
        </w:rPr>
      </w:pPr>
      <w:r w:rsidRPr="00217365">
        <w:rPr>
          <w:rFonts w:ascii="Times New Roman" w:hAnsi="Times New Roman"/>
          <w:sz w:val="28"/>
          <w:szCs w:val="28"/>
        </w:rPr>
        <w:t>Оценка эффективности мер осуществляется Комиссией по проведению оценки эффективности мер, направленных на развитие СОНКО в городском округе Тольятти при администр</w:t>
      </w:r>
      <w:r>
        <w:rPr>
          <w:rFonts w:ascii="Times New Roman" w:hAnsi="Times New Roman"/>
          <w:sz w:val="28"/>
          <w:szCs w:val="28"/>
        </w:rPr>
        <w:t>ации городского округа Тольятти, которая состоялась в</w:t>
      </w:r>
      <w:r w:rsidRPr="00217365">
        <w:rPr>
          <w:rFonts w:ascii="Times New Roman" w:hAnsi="Times New Roman"/>
          <w:sz w:val="28"/>
          <w:szCs w:val="28"/>
        </w:rPr>
        <w:t xml:space="preserve"> марте 2020 года.</w:t>
      </w:r>
    </w:p>
    <w:p w:rsidR="00980630" w:rsidRPr="00217365" w:rsidRDefault="00980630" w:rsidP="00980630">
      <w:pPr>
        <w:spacing w:after="0" w:line="240" w:lineRule="auto"/>
        <w:ind w:firstLine="709"/>
        <w:jc w:val="both"/>
        <w:rPr>
          <w:rFonts w:ascii="Times New Roman" w:hAnsi="Times New Roman"/>
          <w:sz w:val="28"/>
          <w:szCs w:val="28"/>
        </w:rPr>
      </w:pPr>
      <w:r w:rsidRPr="00217365">
        <w:rPr>
          <w:rFonts w:ascii="Times New Roman" w:hAnsi="Times New Roman"/>
          <w:sz w:val="28"/>
          <w:szCs w:val="28"/>
        </w:rPr>
        <w:t>На заседании Комиссии рассмотрена информация о результатах расчета показателей результативности мер, направленных на развитие СОНКО в городском округе Тольятти в 2019 году и показател</w:t>
      </w:r>
      <w:r>
        <w:rPr>
          <w:rFonts w:ascii="Times New Roman" w:hAnsi="Times New Roman"/>
          <w:sz w:val="28"/>
          <w:szCs w:val="28"/>
        </w:rPr>
        <w:t>ей</w:t>
      </w:r>
      <w:r w:rsidRPr="00217365">
        <w:rPr>
          <w:rFonts w:ascii="Times New Roman" w:hAnsi="Times New Roman"/>
          <w:sz w:val="28"/>
          <w:szCs w:val="28"/>
        </w:rPr>
        <w:t xml:space="preserve"> эффективности мер, направленных на развитие СОНКО в городском округе Тольятти за период действия муниципальной программы (2019 год).</w:t>
      </w:r>
    </w:p>
    <w:p w:rsidR="00980630" w:rsidRDefault="00980630" w:rsidP="00980630">
      <w:pPr>
        <w:spacing w:after="0" w:line="240" w:lineRule="auto"/>
        <w:ind w:firstLine="708"/>
        <w:jc w:val="both"/>
        <w:rPr>
          <w:rFonts w:ascii="Times New Roman" w:hAnsi="Times New Roman"/>
          <w:sz w:val="28"/>
          <w:szCs w:val="28"/>
        </w:rPr>
      </w:pPr>
      <w:r w:rsidRPr="00217365">
        <w:rPr>
          <w:rFonts w:ascii="Times New Roman" w:hAnsi="Times New Roman"/>
          <w:sz w:val="28"/>
          <w:szCs w:val="28"/>
        </w:rPr>
        <w:t>По итогам заседания</w:t>
      </w:r>
      <w:r w:rsidRPr="008525B5">
        <w:rPr>
          <w:rFonts w:ascii="Times New Roman" w:hAnsi="Times New Roman"/>
          <w:sz w:val="28"/>
          <w:szCs w:val="28"/>
        </w:rPr>
        <w:t xml:space="preserve"> </w:t>
      </w:r>
      <w:r w:rsidRPr="00217365">
        <w:rPr>
          <w:rFonts w:ascii="Times New Roman" w:hAnsi="Times New Roman"/>
          <w:sz w:val="28"/>
          <w:szCs w:val="28"/>
        </w:rPr>
        <w:t>Комиссии</w:t>
      </w:r>
      <w:r w:rsidRPr="008525B5">
        <w:rPr>
          <w:rFonts w:ascii="Times New Roman" w:hAnsi="Times New Roman"/>
          <w:sz w:val="28"/>
          <w:szCs w:val="28"/>
        </w:rPr>
        <w:t xml:space="preserve"> </w:t>
      </w:r>
      <w:r w:rsidRPr="00217365">
        <w:rPr>
          <w:rFonts w:ascii="Times New Roman" w:hAnsi="Times New Roman"/>
          <w:sz w:val="28"/>
          <w:szCs w:val="28"/>
        </w:rPr>
        <w:t>мер</w:t>
      </w:r>
      <w:r>
        <w:rPr>
          <w:rFonts w:ascii="Times New Roman" w:hAnsi="Times New Roman"/>
          <w:sz w:val="28"/>
          <w:szCs w:val="28"/>
        </w:rPr>
        <w:t>ы</w:t>
      </w:r>
      <w:r w:rsidRPr="00217365">
        <w:rPr>
          <w:rFonts w:ascii="Times New Roman" w:hAnsi="Times New Roman"/>
          <w:sz w:val="28"/>
          <w:szCs w:val="28"/>
        </w:rPr>
        <w:t>, направленны</w:t>
      </w:r>
      <w:r>
        <w:rPr>
          <w:rFonts w:ascii="Times New Roman" w:hAnsi="Times New Roman"/>
          <w:sz w:val="28"/>
          <w:szCs w:val="28"/>
        </w:rPr>
        <w:t>е</w:t>
      </w:r>
      <w:r w:rsidRPr="00217365">
        <w:rPr>
          <w:rFonts w:ascii="Times New Roman" w:hAnsi="Times New Roman"/>
          <w:sz w:val="28"/>
          <w:szCs w:val="28"/>
        </w:rPr>
        <w:t xml:space="preserve"> на развитие СОНКО в городском округе Тольятти в 2019 году</w:t>
      </w:r>
      <w:r>
        <w:rPr>
          <w:rFonts w:ascii="Times New Roman" w:hAnsi="Times New Roman"/>
          <w:sz w:val="28"/>
          <w:szCs w:val="28"/>
        </w:rPr>
        <w:t xml:space="preserve"> признаны эффективными,</w:t>
      </w:r>
    </w:p>
    <w:p w:rsidR="00980630" w:rsidRPr="001F33E0" w:rsidRDefault="00980630" w:rsidP="0098063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результаты </w:t>
      </w:r>
      <w:r w:rsidRPr="00217365">
        <w:rPr>
          <w:rFonts w:ascii="Times New Roman" w:hAnsi="Times New Roman"/>
          <w:sz w:val="28"/>
          <w:szCs w:val="28"/>
        </w:rPr>
        <w:t>оценки эффективности</w:t>
      </w:r>
      <w:r w:rsidRPr="0073783E">
        <w:rPr>
          <w:rFonts w:ascii="Times New Roman" w:hAnsi="Times New Roman"/>
          <w:color w:val="FF0000"/>
          <w:sz w:val="28"/>
          <w:szCs w:val="28"/>
        </w:rPr>
        <w:t xml:space="preserve"> </w:t>
      </w:r>
      <w:r w:rsidRPr="001F33E0">
        <w:rPr>
          <w:rFonts w:ascii="Times New Roman" w:hAnsi="Times New Roman"/>
          <w:sz w:val="28"/>
          <w:szCs w:val="28"/>
        </w:rPr>
        <w:t>утверждены постановлением администрации городского округа Тольятти от 30.03.2019       № 920-п/1 и размещены на официальном портале администрации, а также, на сайте МКУ «Центр поддержки общественных инициатив» (Приложение №3).</w:t>
      </w:r>
    </w:p>
    <w:p w:rsidR="00980630" w:rsidRDefault="00980630" w:rsidP="00980630">
      <w:pPr>
        <w:spacing w:after="0" w:line="240" w:lineRule="auto"/>
        <w:ind w:firstLine="709"/>
        <w:jc w:val="both"/>
        <w:rPr>
          <w:rFonts w:ascii="Times New Roman" w:hAnsi="Times New Roman"/>
          <w:sz w:val="28"/>
          <w:szCs w:val="28"/>
        </w:rPr>
      </w:pPr>
    </w:p>
    <w:p w:rsidR="00980630" w:rsidRDefault="00980630" w:rsidP="00980630">
      <w:pPr>
        <w:spacing w:after="0" w:line="240" w:lineRule="auto"/>
        <w:ind w:firstLine="709"/>
        <w:jc w:val="both"/>
        <w:rPr>
          <w:rFonts w:ascii="Times New Roman" w:hAnsi="Times New Roman"/>
          <w:sz w:val="28"/>
          <w:szCs w:val="28"/>
        </w:rPr>
      </w:pPr>
    </w:p>
    <w:p w:rsidR="00980630" w:rsidRPr="00B13DA5" w:rsidRDefault="00980630" w:rsidP="00980630">
      <w:pPr>
        <w:numPr>
          <w:ilvl w:val="0"/>
          <w:numId w:val="10"/>
        </w:numPr>
        <w:suppressAutoHyphens/>
        <w:spacing w:after="0" w:line="240" w:lineRule="auto"/>
        <w:ind w:left="0" w:firstLine="720"/>
        <w:jc w:val="center"/>
        <w:rPr>
          <w:rFonts w:ascii="Times New Roman" w:hAnsi="Times New Roman"/>
          <w:b/>
          <w:sz w:val="28"/>
          <w:szCs w:val="28"/>
        </w:rPr>
      </w:pPr>
      <w:r w:rsidRPr="00B13DA5">
        <w:rPr>
          <w:rFonts w:ascii="Times New Roman" w:hAnsi="Times New Roman"/>
          <w:b/>
          <w:sz w:val="28"/>
          <w:szCs w:val="28"/>
        </w:rPr>
        <w:t>Перечень и описание основных общественно значимых мероприятий, проведенных НКО в городском округе Тольятти.</w:t>
      </w:r>
    </w:p>
    <w:p w:rsidR="00980630" w:rsidRPr="00B13DA5" w:rsidRDefault="00980630" w:rsidP="00980630">
      <w:pPr>
        <w:spacing w:after="0" w:line="360" w:lineRule="auto"/>
        <w:ind w:firstLine="709"/>
        <w:jc w:val="center"/>
        <w:rPr>
          <w:rFonts w:ascii="Times New Roman" w:hAnsi="Times New Roman"/>
          <w:b/>
          <w:sz w:val="18"/>
          <w:szCs w:val="28"/>
        </w:rPr>
      </w:pPr>
    </w:p>
    <w:p w:rsidR="00980630" w:rsidRPr="00B13DA5" w:rsidRDefault="00980630" w:rsidP="00980630">
      <w:pPr>
        <w:spacing w:after="0" w:line="240" w:lineRule="auto"/>
        <w:ind w:firstLine="709"/>
        <w:jc w:val="both"/>
        <w:rPr>
          <w:rFonts w:ascii="Times New Roman" w:hAnsi="Times New Roman"/>
          <w:i/>
          <w:sz w:val="28"/>
          <w:szCs w:val="28"/>
        </w:rPr>
      </w:pPr>
      <w:r w:rsidRPr="00B13DA5">
        <w:rPr>
          <w:rFonts w:ascii="Times New Roman" w:hAnsi="Times New Roman"/>
          <w:i/>
          <w:sz w:val="28"/>
          <w:szCs w:val="28"/>
        </w:rPr>
        <w:t>*Сводный Перечень общественно значимых мероприятий, проведенных НКО в 201</w:t>
      </w:r>
      <w:r>
        <w:rPr>
          <w:rFonts w:ascii="Times New Roman" w:hAnsi="Times New Roman"/>
          <w:i/>
          <w:sz w:val="28"/>
          <w:szCs w:val="28"/>
        </w:rPr>
        <w:t>9</w:t>
      </w:r>
      <w:r w:rsidRPr="00B13DA5">
        <w:rPr>
          <w:rFonts w:ascii="Times New Roman" w:hAnsi="Times New Roman"/>
          <w:i/>
          <w:sz w:val="28"/>
          <w:szCs w:val="28"/>
        </w:rPr>
        <w:t xml:space="preserve"> году, приведен в Приложении </w:t>
      </w:r>
      <w:r>
        <w:rPr>
          <w:rFonts w:ascii="Times New Roman" w:hAnsi="Times New Roman"/>
          <w:i/>
          <w:sz w:val="28"/>
          <w:szCs w:val="28"/>
        </w:rPr>
        <w:t>№ 4</w:t>
      </w:r>
      <w:r w:rsidRPr="00B13DA5">
        <w:rPr>
          <w:rFonts w:ascii="Times New Roman" w:hAnsi="Times New Roman"/>
          <w:i/>
          <w:sz w:val="28"/>
          <w:szCs w:val="28"/>
        </w:rPr>
        <w:t>.</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В 201</w:t>
      </w:r>
      <w:r>
        <w:rPr>
          <w:rFonts w:ascii="Times New Roman" w:hAnsi="Times New Roman"/>
          <w:sz w:val="28"/>
          <w:szCs w:val="28"/>
        </w:rPr>
        <w:t>9</w:t>
      </w:r>
      <w:r w:rsidRPr="00B13DA5">
        <w:rPr>
          <w:rFonts w:ascii="Times New Roman" w:hAnsi="Times New Roman"/>
          <w:sz w:val="28"/>
          <w:szCs w:val="28"/>
        </w:rPr>
        <w:t xml:space="preserve"> году НКО в городском округе Тольятти проведен ряд основных общественно значимых мероприятий, в том числе в следующих областях деятельности:</w:t>
      </w:r>
    </w:p>
    <w:p w:rsidR="00980630" w:rsidRPr="00B13DA5" w:rsidRDefault="00980630" w:rsidP="00980630">
      <w:pPr>
        <w:spacing w:after="0" w:line="240" w:lineRule="auto"/>
        <w:ind w:firstLine="709"/>
        <w:jc w:val="both"/>
        <w:rPr>
          <w:rFonts w:ascii="Times New Roman" w:hAnsi="Times New Roman"/>
          <w:sz w:val="28"/>
          <w:szCs w:val="28"/>
        </w:rPr>
      </w:pPr>
    </w:p>
    <w:p w:rsidR="00980630" w:rsidRPr="00B13DA5" w:rsidRDefault="00980630" w:rsidP="00980630">
      <w:pPr>
        <w:spacing w:after="0" w:line="240" w:lineRule="auto"/>
        <w:ind w:firstLine="709"/>
        <w:jc w:val="both"/>
        <w:rPr>
          <w:rFonts w:ascii="Times New Roman" w:hAnsi="Times New Roman"/>
          <w:b/>
          <w:i/>
          <w:sz w:val="28"/>
          <w:szCs w:val="28"/>
        </w:rPr>
      </w:pPr>
      <w:r w:rsidRPr="00B13DA5">
        <w:rPr>
          <w:rFonts w:ascii="Times New Roman" w:hAnsi="Times New Roman"/>
          <w:b/>
          <w:i/>
          <w:sz w:val="28"/>
          <w:szCs w:val="28"/>
        </w:rPr>
        <w:t>4.1. Деятельность НКО в области гражданско-патриотического воспитания, молодежной политики и добровольчества.</w:t>
      </w:r>
    </w:p>
    <w:p w:rsidR="00980630" w:rsidRDefault="00980630" w:rsidP="00980630">
      <w:pPr>
        <w:spacing w:after="0" w:line="240" w:lineRule="auto"/>
        <w:ind w:firstLine="708"/>
        <w:jc w:val="both"/>
        <w:rPr>
          <w:rFonts w:ascii="Times New Roman" w:hAnsi="Times New Roman"/>
          <w:sz w:val="28"/>
          <w:szCs w:val="28"/>
        </w:rPr>
      </w:pPr>
      <w:r w:rsidRPr="00B13DA5">
        <w:rPr>
          <w:rFonts w:ascii="Times New Roman" w:hAnsi="Times New Roman"/>
          <w:sz w:val="28"/>
          <w:szCs w:val="28"/>
        </w:rPr>
        <w:t xml:space="preserve">НКО принимают непосредственное участие в организации и проведении мероприятий патриотической направленности, посвященных Дню Победы, Дню защитников Отечества, Дню Героя Отечества и других. </w:t>
      </w:r>
    </w:p>
    <w:p w:rsidR="00980630" w:rsidRPr="00B95A5F" w:rsidRDefault="00980630" w:rsidP="00980630">
      <w:pPr>
        <w:spacing w:after="0" w:line="240" w:lineRule="auto"/>
        <w:ind w:firstLine="709"/>
        <w:jc w:val="both"/>
        <w:rPr>
          <w:rFonts w:ascii="Times New Roman" w:hAnsi="Times New Roman"/>
          <w:sz w:val="28"/>
          <w:szCs w:val="28"/>
        </w:rPr>
      </w:pPr>
      <w:r w:rsidRPr="00B95A5F">
        <w:rPr>
          <w:rFonts w:ascii="Times New Roman" w:hAnsi="Times New Roman"/>
          <w:sz w:val="28"/>
          <w:szCs w:val="28"/>
        </w:rPr>
        <w:t xml:space="preserve">В 2019 году продолжил свою работу городской штаб «Добровольческое движение Тольятти», куда входят студенты, обучающиеся в профессиональных образовательных организациях, образовательных организациях высшего образования. 25 декабря 2019 года на базе муниципального бюджетного учреждения многофункциональный молодежный центр «Шанс» создан штаб по развитию добровольческого движения на территории городского округа Тольятти, который осуществляет обучение актива добровольцев по программе «Я-волонтер». </w:t>
      </w:r>
    </w:p>
    <w:p w:rsidR="00980630" w:rsidRPr="00B95A5F" w:rsidRDefault="00980630" w:rsidP="00980630">
      <w:pPr>
        <w:spacing w:after="0" w:line="240" w:lineRule="auto"/>
        <w:ind w:firstLine="709"/>
        <w:jc w:val="both"/>
        <w:rPr>
          <w:rFonts w:ascii="Times New Roman" w:hAnsi="Times New Roman"/>
          <w:sz w:val="28"/>
          <w:szCs w:val="28"/>
        </w:rPr>
      </w:pPr>
      <w:r w:rsidRPr="00B95A5F">
        <w:rPr>
          <w:rFonts w:ascii="Times New Roman" w:hAnsi="Times New Roman"/>
          <w:sz w:val="28"/>
          <w:szCs w:val="28"/>
          <w:shd w:val="clear" w:color="auto" w:fill="FFFFFF"/>
        </w:rPr>
        <w:t>Данная работа проводится в рамках реализации региональной составляющей федерального проекта «Социальная активность» национального проекта «Образование». За отчетный период 2019 года исполнение показателей выполнено в полном объёме: в</w:t>
      </w:r>
      <w:r w:rsidRPr="00B95A5F">
        <w:rPr>
          <w:rFonts w:ascii="Times New Roman" w:hAnsi="Times New Roman"/>
          <w:sz w:val="28"/>
          <w:szCs w:val="28"/>
        </w:rPr>
        <w:t xml:space="preserve"> различных добровольческих акциях приняли участие 99 409</w:t>
      </w:r>
      <w:r w:rsidRPr="00B95A5F">
        <w:rPr>
          <w:rFonts w:ascii="Times New Roman" w:hAnsi="Times New Roman"/>
          <w:b/>
          <w:sz w:val="28"/>
          <w:szCs w:val="28"/>
        </w:rPr>
        <w:t xml:space="preserve"> </w:t>
      </w:r>
      <w:r w:rsidRPr="00B95A5F">
        <w:rPr>
          <w:rFonts w:ascii="Times New Roman" w:hAnsi="Times New Roman"/>
          <w:sz w:val="28"/>
          <w:szCs w:val="28"/>
        </w:rPr>
        <w:t xml:space="preserve">человек (14,1 %, от общей численности населения городского округа Тольятти, план-14,0%); в различных творческих мероприятиях приняло участие 38 765 человек (30,4% от численности молодежи городского округа Тольятти, план-30,0%). </w:t>
      </w:r>
    </w:p>
    <w:p w:rsidR="00980630" w:rsidRPr="00B95A5F" w:rsidRDefault="00980630" w:rsidP="00980630">
      <w:pPr>
        <w:spacing w:after="0" w:line="240" w:lineRule="auto"/>
        <w:ind w:firstLine="709"/>
        <w:jc w:val="both"/>
        <w:rPr>
          <w:rFonts w:ascii="Times New Roman" w:hAnsi="Times New Roman"/>
          <w:sz w:val="28"/>
          <w:szCs w:val="28"/>
        </w:rPr>
      </w:pPr>
      <w:r w:rsidRPr="00B95A5F">
        <w:rPr>
          <w:rFonts w:ascii="Times New Roman" w:hAnsi="Times New Roman"/>
          <w:sz w:val="28"/>
          <w:szCs w:val="28"/>
        </w:rPr>
        <w:t xml:space="preserve">В рамках реализации региональной составляющей федерального проекта «Разработка и реализация программ системной поддержки и повышения качества жизни граждан старшего поколения «Старшее поколение  национального проекта «Демография» ведется системная работа по популяризации «серебряного» добровольчества и вовлечению лиц </w:t>
      </w:r>
      <w:r w:rsidRPr="00B95A5F">
        <w:rPr>
          <w:rFonts w:ascii="Times New Roman" w:hAnsi="Times New Roman"/>
          <w:sz w:val="28"/>
          <w:szCs w:val="28"/>
        </w:rPr>
        <w:lastRenderedPageBreak/>
        <w:t>старшего возраста в волонтерские практики, формирование волонтерских корпусов из числа «серебряных волонтеров»  на городские, областные и всероссийские мероприятия. На базе ГКУ СО «Комплексный центр социального обслуживания населения Центрального округа» действуют 3 объединения «серебряных» волонтеров: в Автозаводском районе численность объединений составляет – актив 25 человек, в Центральном районе – актив 20 человек, в Комсомольском районе – актив 25 человек.</w:t>
      </w:r>
    </w:p>
    <w:p w:rsidR="00980630" w:rsidRPr="00B95A5F" w:rsidRDefault="00980630" w:rsidP="00980630">
      <w:pPr>
        <w:spacing w:after="0" w:line="240" w:lineRule="auto"/>
        <w:ind w:firstLine="709"/>
        <w:jc w:val="both"/>
        <w:rPr>
          <w:rFonts w:ascii="Times New Roman" w:hAnsi="Times New Roman"/>
          <w:sz w:val="28"/>
          <w:szCs w:val="28"/>
        </w:rPr>
      </w:pPr>
      <w:r w:rsidRPr="00B95A5F">
        <w:rPr>
          <w:rFonts w:ascii="Times New Roman" w:hAnsi="Times New Roman"/>
          <w:sz w:val="28"/>
          <w:szCs w:val="28"/>
        </w:rPr>
        <w:t>В течение года добровольцы организовали и пр</w:t>
      </w:r>
      <w:r>
        <w:rPr>
          <w:rFonts w:ascii="Times New Roman" w:hAnsi="Times New Roman"/>
          <w:sz w:val="28"/>
          <w:szCs w:val="28"/>
        </w:rPr>
        <w:t>овели ряд социальных акций, таких</w:t>
      </w:r>
      <w:r w:rsidRPr="00B95A5F">
        <w:rPr>
          <w:rFonts w:ascii="Times New Roman" w:hAnsi="Times New Roman"/>
          <w:sz w:val="28"/>
          <w:szCs w:val="28"/>
        </w:rPr>
        <w:t xml:space="preserve"> как: добровольческая акция «Добрый друг», </w:t>
      </w:r>
      <w:r w:rsidRPr="00B95A5F">
        <w:rPr>
          <w:rFonts w:ascii="Times New Roman" w:hAnsi="Times New Roman"/>
          <w:bCs/>
          <w:sz w:val="28"/>
          <w:szCs w:val="28"/>
        </w:rPr>
        <w:t>добровольческие акции по уборке и благоустройству территорий городского округа Тольятти,</w:t>
      </w:r>
      <w:r w:rsidRPr="00B95A5F">
        <w:rPr>
          <w:rFonts w:ascii="Times New Roman" w:hAnsi="Times New Roman"/>
          <w:sz w:val="28"/>
          <w:szCs w:val="28"/>
        </w:rPr>
        <w:t xml:space="preserve">  </w:t>
      </w:r>
      <w:r w:rsidRPr="00B95A5F">
        <w:rPr>
          <w:rFonts w:ascii="Times New Roman" w:hAnsi="Times New Roman"/>
          <w:sz w:val="28"/>
          <w:szCs w:val="28"/>
          <w:shd w:val="clear" w:color="auto" w:fill="FFFFFF"/>
        </w:rPr>
        <w:t>зональный семинар по развитию и поддержке добровольческого движения в регионе и молодежный фестиваль по хип-хоп культуре и эсктремальным видам спорта</w:t>
      </w:r>
      <w:r w:rsidRPr="00B95A5F">
        <w:rPr>
          <w:rFonts w:ascii="Times New Roman" w:hAnsi="Times New Roman"/>
          <w:sz w:val="28"/>
          <w:szCs w:val="28"/>
        </w:rPr>
        <w:t xml:space="preserve"> </w:t>
      </w:r>
      <w:r w:rsidRPr="00B95A5F">
        <w:rPr>
          <w:rFonts w:ascii="Times New Roman" w:hAnsi="Times New Roman"/>
          <w:sz w:val="28"/>
          <w:szCs w:val="28"/>
          <w:shd w:val="clear" w:color="auto" w:fill="FFFFFF"/>
        </w:rPr>
        <w:t xml:space="preserve">для жителей </w:t>
      </w:r>
      <w:r w:rsidRPr="00B95A5F">
        <w:rPr>
          <w:rFonts w:ascii="Times New Roman" w:hAnsi="Times New Roman"/>
          <w:bCs/>
          <w:sz w:val="28"/>
          <w:szCs w:val="28"/>
        </w:rPr>
        <w:t>городского округа</w:t>
      </w:r>
      <w:r w:rsidRPr="00B95A5F">
        <w:rPr>
          <w:rFonts w:ascii="Times New Roman" w:hAnsi="Times New Roman"/>
          <w:sz w:val="28"/>
          <w:szCs w:val="28"/>
          <w:shd w:val="clear" w:color="auto" w:fill="FFFFFF"/>
        </w:rPr>
        <w:t xml:space="preserve"> Тольятти. </w:t>
      </w:r>
      <w:r w:rsidRPr="00B95A5F">
        <w:rPr>
          <w:rFonts w:ascii="Times New Roman" w:hAnsi="Times New Roman"/>
          <w:sz w:val="28"/>
          <w:szCs w:val="28"/>
          <w:shd w:val="clear" w:color="auto" w:fill="FFFFFF"/>
        </w:rPr>
        <w:tab/>
      </w:r>
    </w:p>
    <w:p w:rsidR="00980630" w:rsidRPr="00B13DA5" w:rsidRDefault="00980630" w:rsidP="00980630">
      <w:pPr>
        <w:autoSpaceDE w:val="0"/>
        <w:spacing w:after="0" w:line="240" w:lineRule="auto"/>
        <w:ind w:firstLine="709"/>
        <w:jc w:val="both"/>
        <w:rPr>
          <w:rFonts w:ascii="Times New Roman" w:hAnsi="Times New Roman"/>
          <w:bCs/>
          <w:i/>
          <w:sz w:val="28"/>
          <w:szCs w:val="28"/>
        </w:rPr>
      </w:pPr>
    </w:p>
    <w:p w:rsidR="00980630" w:rsidRPr="00B13DA5" w:rsidRDefault="00980630" w:rsidP="00980630">
      <w:pPr>
        <w:autoSpaceDE w:val="0"/>
        <w:spacing w:after="0" w:line="240" w:lineRule="auto"/>
        <w:ind w:firstLine="709"/>
        <w:jc w:val="both"/>
        <w:rPr>
          <w:rFonts w:ascii="Times New Roman" w:hAnsi="Times New Roman"/>
          <w:b/>
          <w:bCs/>
          <w:i/>
          <w:sz w:val="28"/>
          <w:szCs w:val="28"/>
        </w:rPr>
      </w:pPr>
      <w:r w:rsidRPr="00B13DA5">
        <w:rPr>
          <w:rFonts w:ascii="Times New Roman" w:hAnsi="Times New Roman"/>
          <w:b/>
          <w:bCs/>
          <w:i/>
          <w:sz w:val="28"/>
          <w:szCs w:val="28"/>
        </w:rPr>
        <w:t>4.2. Деятельность НКО в области культуры и искусства.</w:t>
      </w:r>
    </w:p>
    <w:p w:rsidR="00980630" w:rsidRPr="00B95A5F" w:rsidRDefault="00980630" w:rsidP="00980630">
      <w:pPr>
        <w:spacing w:after="0" w:line="240" w:lineRule="auto"/>
        <w:ind w:firstLine="708"/>
        <w:jc w:val="both"/>
        <w:rPr>
          <w:rFonts w:ascii="Times New Roman" w:hAnsi="Times New Roman"/>
          <w:sz w:val="28"/>
          <w:szCs w:val="28"/>
        </w:rPr>
      </w:pPr>
      <w:r w:rsidRPr="00B95A5F">
        <w:rPr>
          <w:rFonts w:ascii="Times New Roman" w:hAnsi="Times New Roman"/>
          <w:sz w:val="28"/>
          <w:szCs w:val="28"/>
        </w:rPr>
        <w:t>В 2019 году СОНКО, включенными в перечень муниципальной программы «Культура Тольятти 2019-2023 годы» проведено 641 мероприятие, в которых приняло участие</w:t>
      </w:r>
      <w:r>
        <w:rPr>
          <w:rFonts w:ascii="Times New Roman" w:hAnsi="Times New Roman"/>
          <w:sz w:val="28"/>
          <w:szCs w:val="28"/>
        </w:rPr>
        <w:t xml:space="preserve"> – 4115 чел. </w:t>
      </w:r>
      <w:r w:rsidRPr="00B95A5F">
        <w:rPr>
          <w:rFonts w:ascii="Times New Roman" w:hAnsi="Times New Roman"/>
          <w:sz w:val="28"/>
          <w:szCs w:val="28"/>
        </w:rPr>
        <w:t>непосредственных организаторов и 249</w:t>
      </w:r>
      <w:r>
        <w:rPr>
          <w:rFonts w:ascii="Times New Roman" w:hAnsi="Times New Roman"/>
          <w:sz w:val="28"/>
          <w:szCs w:val="28"/>
        </w:rPr>
        <w:t xml:space="preserve"> </w:t>
      </w:r>
      <w:r w:rsidRPr="00B95A5F">
        <w:rPr>
          <w:rFonts w:ascii="Times New Roman" w:hAnsi="Times New Roman"/>
          <w:sz w:val="28"/>
          <w:szCs w:val="28"/>
        </w:rPr>
        <w:t>556 зрителей.</w:t>
      </w:r>
    </w:p>
    <w:p w:rsidR="00980630" w:rsidRPr="00B95A5F" w:rsidRDefault="00980630" w:rsidP="00980630">
      <w:pPr>
        <w:spacing w:after="0" w:line="240" w:lineRule="auto"/>
        <w:ind w:firstLine="708"/>
        <w:jc w:val="both"/>
        <w:rPr>
          <w:rFonts w:ascii="Times New Roman" w:hAnsi="Times New Roman"/>
          <w:sz w:val="28"/>
          <w:szCs w:val="28"/>
        </w:rPr>
      </w:pPr>
      <w:r w:rsidRPr="00B95A5F">
        <w:rPr>
          <w:rFonts w:ascii="Times New Roman" w:hAnsi="Times New Roman"/>
          <w:sz w:val="28"/>
          <w:szCs w:val="28"/>
        </w:rPr>
        <w:t>Так, ТЦР «Звездный дождь» еженедельно проводи</w:t>
      </w:r>
      <w:r>
        <w:rPr>
          <w:rFonts w:ascii="Times New Roman" w:hAnsi="Times New Roman"/>
          <w:sz w:val="28"/>
          <w:szCs w:val="28"/>
        </w:rPr>
        <w:t>ли</w:t>
      </w:r>
      <w:r w:rsidRPr="00B95A5F">
        <w:rPr>
          <w:rFonts w:ascii="Times New Roman" w:hAnsi="Times New Roman"/>
          <w:sz w:val="28"/>
          <w:szCs w:val="28"/>
        </w:rPr>
        <w:t xml:space="preserve"> открытые уроки по направлениям: классический танец, современный танец, растяжка, акробатика (во всех возрастных группах), мастер классы, летние творческие школы.</w:t>
      </w:r>
      <w:r>
        <w:rPr>
          <w:rFonts w:ascii="Times New Roman" w:hAnsi="Times New Roman"/>
          <w:sz w:val="28"/>
          <w:szCs w:val="28"/>
        </w:rPr>
        <w:t xml:space="preserve"> </w:t>
      </w:r>
      <w:r w:rsidRPr="00B95A5F">
        <w:rPr>
          <w:rFonts w:ascii="Times New Roman" w:hAnsi="Times New Roman"/>
          <w:sz w:val="28"/>
          <w:szCs w:val="28"/>
        </w:rPr>
        <w:t>Занятия проводятся для всех желающих.</w:t>
      </w:r>
    </w:p>
    <w:p w:rsidR="00980630" w:rsidRPr="00B95A5F" w:rsidRDefault="00980630" w:rsidP="00980630">
      <w:pPr>
        <w:autoSpaceDE w:val="0"/>
        <w:autoSpaceDN w:val="0"/>
        <w:adjustRightInd w:val="0"/>
        <w:spacing w:after="0" w:line="240" w:lineRule="auto"/>
        <w:ind w:firstLine="708"/>
        <w:jc w:val="both"/>
        <w:rPr>
          <w:rFonts w:ascii="Times New Roman" w:hAnsi="Times New Roman"/>
          <w:sz w:val="28"/>
          <w:szCs w:val="28"/>
        </w:rPr>
      </w:pPr>
      <w:r w:rsidRPr="00B95A5F">
        <w:rPr>
          <w:rFonts w:ascii="Times New Roman" w:hAnsi="Times New Roman"/>
          <w:sz w:val="28"/>
          <w:szCs w:val="28"/>
        </w:rPr>
        <w:t>Военно-исторический клуб «Патриоты» ежемесячно проводит уроки мужества и знания своей страны.</w:t>
      </w:r>
    </w:p>
    <w:p w:rsidR="00980630" w:rsidRPr="00B95A5F" w:rsidRDefault="00980630" w:rsidP="00980630">
      <w:pPr>
        <w:autoSpaceDE w:val="0"/>
        <w:autoSpaceDN w:val="0"/>
        <w:adjustRightInd w:val="0"/>
        <w:spacing w:after="0" w:line="240" w:lineRule="auto"/>
        <w:ind w:firstLine="708"/>
        <w:jc w:val="both"/>
        <w:rPr>
          <w:rFonts w:ascii="Times New Roman" w:hAnsi="Times New Roman"/>
          <w:sz w:val="28"/>
          <w:szCs w:val="28"/>
        </w:rPr>
      </w:pPr>
      <w:r w:rsidRPr="00B95A5F">
        <w:rPr>
          <w:rFonts w:ascii="Times New Roman" w:hAnsi="Times New Roman"/>
          <w:sz w:val="28"/>
          <w:szCs w:val="28"/>
        </w:rPr>
        <w:t>Тольяттинское государственное отделение  «Самарская областная писательская организация» проводит встречи с жителями города в литературной гостиной «Библиотеки Автограда», встречи с учащимися школ.</w:t>
      </w:r>
    </w:p>
    <w:p w:rsidR="00980630" w:rsidRPr="00B95A5F" w:rsidRDefault="00980630" w:rsidP="00980630">
      <w:pPr>
        <w:autoSpaceDE w:val="0"/>
        <w:autoSpaceDN w:val="0"/>
        <w:adjustRightInd w:val="0"/>
        <w:spacing w:after="0" w:line="240" w:lineRule="auto"/>
        <w:jc w:val="both"/>
        <w:rPr>
          <w:rFonts w:ascii="Times New Roman" w:hAnsi="Times New Roman"/>
          <w:sz w:val="28"/>
          <w:szCs w:val="28"/>
        </w:rPr>
      </w:pPr>
      <w:r w:rsidRPr="00B95A5F">
        <w:rPr>
          <w:rFonts w:ascii="Times New Roman" w:hAnsi="Times New Roman"/>
          <w:sz w:val="28"/>
          <w:szCs w:val="28"/>
        </w:rPr>
        <w:t>Тольяттинское отделение Всероссийской творческой общественной организации «Союз художников России» проводит мастер-классы, участвуют в областных и всероссийских выставках, создают эскизы для городских памятников - мемориалах.</w:t>
      </w:r>
    </w:p>
    <w:p w:rsidR="00980630" w:rsidRPr="00FB310A" w:rsidRDefault="00980630" w:rsidP="00980630">
      <w:pPr>
        <w:autoSpaceDE w:val="0"/>
        <w:autoSpaceDN w:val="0"/>
        <w:adjustRightInd w:val="0"/>
        <w:spacing w:after="0" w:line="240" w:lineRule="auto"/>
        <w:ind w:firstLine="708"/>
        <w:jc w:val="both"/>
        <w:rPr>
          <w:rFonts w:ascii="Times New Roman" w:hAnsi="Times New Roman"/>
          <w:sz w:val="28"/>
          <w:szCs w:val="28"/>
        </w:rPr>
      </w:pPr>
      <w:r w:rsidRPr="00B95A5F">
        <w:rPr>
          <w:rFonts w:ascii="Times New Roman" w:hAnsi="Times New Roman"/>
          <w:sz w:val="28"/>
          <w:szCs w:val="28"/>
        </w:rPr>
        <w:t xml:space="preserve">- </w:t>
      </w:r>
      <w:r w:rsidRPr="00FB310A">
        <w:rPr>
          <w:rFonts w:ascii="Times New Roman" w:hAnsi="Times New Roman"/>
          <w:sz w:val="28"/>
          <w:szCs w:val="28"/>
        </w:rPr>
        <w:t>Открыт мемориал «Герой спецназа»- 26 марта 2019 в честь 75 годовщины третьей отдельной бригаде специального назначения Варшавской - Берлинской.</w:t>
      </w:r>
    </w:p>
    <w:p w:rsidR="00980630" w:rsidRPr="00FB310A" w:rsidRDefault="00980630" w:rsidP="00980630">
      <w:pPr>
        <w:autoSpaceDE w:val="0"/>
        <w:autoSpaceDN w:val="0"/>
        <w:adjustRightInd w:val="0"/>
        <w:spacing w:after="0" w:line="240" w:lineRule="auto"/>
        <w:ind w:firstLine="708"/>
        <w:jc w:val="both"/>
        <w:rPr>
          <w:rFonts w:ascii="Times New Roman" w:hAnsi="Times New Roman"/>
          <w:sz w:val="28"/>
          <w:szCs w:val="28"/>
        </w:rPr>
      </w:pPr>
      <w:r w:rsidRPr="00FB310A">
        <w:rPr>
          <w:rFonts w:ascii="Times New Roman" w:hAnsi="Times New Roman"/>
          <w:sz w:val="28"/>
          <w:szCs w:val="28"/>
        </w:rPr>
        <w:t>- Открыта мемориальная доска «Малиновскому А.С.»</w:t>
      </w:r>
    </w:p>
    <w:p w:rsidR="00980630" w:rsidRPr="00FB310A" w:rsidRDefault="00980630" w:rsidP="00980630">
      <w:pPr>
        <w:autoSpaceDE w:val="0"/>
        <w:autoSpaceDN w:val="0"/>
        <w:adjustRightInd w:val="0"/>
        <w:spacing w:after="0" w:line="240" w:lineRule="auto"/>
        <w:ind w:firstLine="708"/>
        <w:jc w:val="both"/>
        <w:rPr>
          <w:rFonts w:ascii="Times New Roman" w:hAnsi="Times New Roman"/>
          <w:sz w:val="28"/>
          <w:szCs w:val="28"/>
        </w:rPr>
      </w:pPr>
      <w:r w:rsidRPr="00FB310A">
        <w:rPr>
          <w:rFonts w:ascii="Times New Roman" w:hAnsi="Times New Roman"/>
          <w:sz w:val="28"/>
          <w:szCs w:val="28"/>
        </w:rPr>
        <w:t>- Создание и авторское литье мемориальной доски к 90 летию «Марку Демидовцеву».</w:t>
      </w:r>
    </w:p>
    <w:p w:rsidR="00980630" w:rsidRPr="00FB310A" w:rsidRDefault="00980630" w:rsidP="00980630">
      <w:pPr>
        <w:autoSpaceDE w:val="0"/>
        <w:autoSpaceDN w:val="0"/>
        <w:adjustRightInd w:val="0"/>
        <w:spacing w:after="0" w:line="240" w:lineRule="auto"/>
        <w:ind w:firstLine="708"/>
        <w:jc w:val="both"/>
        <w:rPr>
          <w:rFonts w:ascii="Times New Roman" w:hAnsi="Times New Roman"/>
          <w:sz w:val="28"/>
          <w:szCs w:val="28"/>
        </w:rPr>
      </w:pPr>
      <w:r w:rsidRPr="00FB310A">
        <w:rPr>
          <w:rFonts w:ascii="Times New Roman" w:hAnsi="Times New Roman"/>
          <w:sz w:val="28"/>
          <w:szCs w:val="28"/>
        </w:rPr>
        <w:t>- Участие во Всероссийском конкурсе мемориала «Солдатки» посвященному 75-летнему юбилею Победы в Великой Отечественной войне 1941-1945 г.</w:t>
      </w:r>
    </w:p>
    <w:p w:rsidR="00980630" w:rsidRPr="00FB310A" w:rsidRDefault="00980630" w:rsidP="00980630">
      <w:pPr>
        <w:autoSpaceDE w:val="0"/>
        <w:spacing w:after="0" w:line="240" w:lineRule="auto"/>
        <w:ind w:firstLine="709"/>
        <w:jc w:val="both"/>
        <w:rPr>
          <w:rFonts w:ascii="Times New Roman" w:hAnsi="Times New Roman"/>
          <w:bCs/>
          <w:i/>
          <w:sz w:val="28"/>
          <w:szCs w:val="28"/>
        </w:rPr>
      </w:pPr>
      <w:r w:rsidRPr="00FB310A">
        <w:rPr>
          <w:rFonts w:ascii="Times New Roman" w:hAnsi="Times New Roman"/>
          <w:sz w:val="28"/>
          <w:szCs w:val="28"/>
        </w:rPr>
        <w:lastRenderedPageBreak/>
        <w:t>В течение 2019 года СОНКО приняли участие в межрегиональных и городских конкурсах, организов</w:t>
      </w:r>
      <w:r>
        <w:rPr>
          <w:rFonts w:ascii="Times New Roman" w:hAnsi="Times New Roman"/>
          <w:sz w:val="28"/>
          <w:szCs w:val="28"/>
        </w:rPr>
        <w:t xml:space="preserve">ывали </w:t>
      </w:r>
      <w:r w:rsidRPr="00FB310A">
        <w:rPr>
          <w:rFonts w:ascii="Times New Roman" w:hAnsi="Times New Roman"/>
          <w:sz w:val="28"/>
          <w:szCs w:val="28"/>
        </w:rPr>
        <w:t>игровы</w:t>
      </w:r>
      <w:r>
        <w:rPr>
          <w:rFonts w:ascii="Times New Roman" w:hAnsi="Times New Roman"/>
          <w:sz w:val="28"/>
          <w:szCs w:val="28"/>
        </w:rPr>
        <w:t>е</w:t>
      </w:r>
      <w:r w:rsidRPr="00FB310A">
        <w:rPr>
          <w:rFonts w:ascii="Times New Roman" w:hAnsi="Times New Roman"/>
          <w:sz w:val="28"/>
          <w:szCs w:val="28"/>
        </w:rPr>
        <w:t xml:space="preserve"> программ</w:t>
      </w:r>
      <w:r>
        <w:rPr>
          <w:rFonts w:ascii="Times New Roman" w:hAnsi="Times New Roman"/>
          <w:sz w:val="28"/>
          <w:szCs w:val="28"/>
        </w:rPr>
        <w:t>ы</w:t>
      </w:r>
      <w:r w:rsidRPr="00FB310A">
        <w:rPr>
          <w:rFonts w:ascii="Times New Roman" w:hAnsi="Times New Roman"/>
          <w:sz w:val="28"/>
          <w:szCs w:val="28"/>
        </w:rPr>
        <w:t>, концерт</w:t>
      </w:r>
      <w:r>
        <w:rPr>
          <w:rFonts w:ascii="Times New Roman" w:hAnsi="Times New Roman"/>
          <w:sz w:val="28"/>
          <w:szCs w:val="28"/>
        </w:rPr>
        <w:t>ы</w:t>
      </w:r>
      <w:r w:rsidRPr="00FB310A">
        <w:rPr>
          <w:rFonts w:ascii="Times New Roman" w:hAnsi="Times New Roman"/>
          <w:sz w:val="28"/>
          <w:szCs w:val="28"/>
        </w:rPr>
        <w:t>, выставки, конкурс</w:t>
      </w:r>
      <w:r>
        <w:rPr>
          <w:rFonts w:ascii="Times New Roman" w:hAnsi="Times New Roman"/>
          <w:sz w:val="28"/>
          <w:szCs w:val="28"/>
        </w:rPr>
        <w:t>ы, открытые</w:t>
      </w:r>
      <w:r w:rsidRPr="00FB310A">
        <w:rPr>
          <w:rFonts w:ascii="Times New Roman" w:hAnsi="Times New Roman"/>
          <w:sz w:val="28"/>
          <w:szCs w:val="28"/>
        </w:rPr>
        <w:t xml:space="preserve"> урок</w:t>
      </w:r>
      <w:r>
        <w:rPr>
          <w:rFonts w:ascii="Times New Roman" w:hAnsi="Times New Roman"/>
          <w:sz w:val="28"/>
          <w:szCs w:val="28"/>
        </w:rPr>
        <w:t>и</w:t>
      </w:r>
      <w:r w:rsidRPr="00FB310A">
        <w:rPr>
          <w:rFonts w:ascii="Times New Roman" w:hAnsi="Times New Roman"/>
          <w:sz w:val="28"/>
          <w:szCs w:val="28"/>
        </w:rPr>
        <w:t xml:space="preserve"> и др.</w:t>
      </w:r>
    </w:p>
    <w:p w:rsidR="00980630" w:rsidRDefault="00980630" w:rsidP="00980630">
      <w:pPr>
        <w:autoSpaceDE w:val="0"/>
        <w:spacing w:after="0" w:line="240" w:lineRule="auto"/>
        <w:ind w:firstLine="709"/>
        <w:jc w:val="both"/>
        <w:rPr>
          <w:rFonts w:ascii="Times New Roman" w:hAnsi="Times New Roman"/>
          <w:b/>
          <w:bCs/>
          <w:i/>
          <w:sz w:val="28"/>
          <w:szCs w:val="28"/>
        </w:rPr>
      </w:pPr>
    </w:p>
    <w:p w:rsidR="00980630" w:rsidRPr="00B13DA5" w:rsidRDefault="00980630" w:rsidP="00980630">
      <w:pPr>
        <w:autoSpaceDE w:val="0"/>
        <w:spacing w:after="0" w:line="240" w:lineRule="auto"/>
        <w:ind w:firstLine="709"/>
        <w:jc w:val="both"/>
        <w:rPr>
          <w:rFonts w:ascii="Times New Roman" w:hAnsi="Times New Roman"/>
          <w:i/>
          <w:sz w:val="28"/>
          <w:szCs w:val="28"/>
        </w:rPr>
      </w:pPr>
      <w:r w:rsidRPr="00B13DA5">
        <w:rPr>
          <w:rFonts w:ascii="Times New Roman" w:hAnsi="Times New Roman"/>
          <w:b/>
          <w:bCs/>
          <w:i/>
          <w:sz w:val="28"/>
          <w:szCs w:val="28"/>
        </w:rPr>
        <w:t>4.3. Деятельность НКО в области физкультуры и спорта.</w:t>
      </w:r>
    </w:p>
    <w:p w:rsidR="00980630" w:rsidRDefault="00980630" w:rsidP="00980630">
      <w:pPr>
        <w:spacing w:after="0" w:line="240" w:lineRule="auto"/>
        <w:ind w:right="-5" w:firstLine="567"/>
        <w:jc w:val="both"/>
        <w:rPr>
          <w:rFonts w:ascii="Times New Roman" w:hAnsi="Times New Roman"/>
          <w:sz w:val="28"/>
          <w:szCs w:val="28"/>
        </w:rPr>
      </w:pPr>
      <w:r>
        <w:rPr>
          <w:rFonts w:ascii="Times New Roman" w:hAnsi="Times New Roman"/>
          <w:sz w:val="28"/>
          <w:szCs w:val="28"/>
        </w:rPr>
        <w:t>Еще одним из значимых направлений деятельности НКО в городском округе Тольятти является деятельность в области физкультуры и спорта. Достижения тольяттинских спортсменов широко известны не только в Самарской области, и в масштабах России и за рубежом.</w:t>
      </w:r>
    </w:p>
    <w:p w:rsidR="00980630" w:rsidRDefault="00980630" w:rsidP="00980630">
      <w:pPr>
        <w:autoSpaceDE w:val="0"/>
        <w:spacing w:after="0" w:line="240" w:lineRule="auto"/>
        <w:ind w:right="-5" w:firstLine="567"/>
        <w:jc w:val="both"/>
        <w:rPr>
          <w:rFonts w:ascii="Times New Roman" w:hAnsi="Times New Roman"/>
          <w:sz w:val="28"/>
          <w:szCs w:val="28"/>
        </w:rPr>
      </w:pPr>
      <w:r>
        <w:rPr>
          <w:rFonts w:ascii="Times New Roman" w:hAnsi="Times New Roman"/>
          <w:sz w:val="28"/>
          <w:szCs w:val="28"/>
        </w:rPr>
        <w:t>Следует отметить, что в городском округе функционируют как отдельные НКО, так и федерации, объединяющие спортсменов по различным видам спорта: футбол, гребля на байдарках и каноэ, парусный спорт, вольной борьбы, фехтования, скалолазания, спортивного ориентирования, художественной гимнастики, фитнес-аэробики и спортивной аэробики, силовых видов спорта, пауэрлифтинга.</w:t>
      </w:r>
    </w:p>
    <w:p w:rsidR="00980630" w:rsidRDefault="00980630" w:rsidP="0098063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2019 году 42 СОНКО приняли участие в реализации 138 (из 356) мероприятий, включенных в Календарный план физкультурных и спортивных мероприятий на 2019 год, а также по разрешительным бланкам в соответствии с Положением «О проведении массовых мероприятий на территории городского округа Тольятти», утвержденным постановлением мэра городского округа  Тольятти от 19.01.2009г. № 73-п/1.</w:t>
      </w:r>
    </w:p>
    <w:p w:rsidR="00980630" w:rsidRDefault="00980630" w:rsidP="0098063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Охват участников соревнований составил более 17 500 человек. </w:t>
      </w:r>
    </w:p>
    <w:p w:rsidR="00980630" w:rsidRDefault="00980630" w:rsidP="00980630">
      <w:pPr>
        <w:widowControl w:val="0"/>
        <w:autoSpaceDE w:val="0"/>
        <w:autoSpaceDN w:val="0"/>
        <w:adjustRightInd w:val="0"/>
        <w:spacing w:after="0" w:line="240" w:lineRule="auto"/>
        <w:ind w:firstLine="567"/>
        <w:jc w:val="both"/>
        <w:rPr>
          <w:rFonts w:ascii="Times New Roman" w:hAnsi="Times New Roman"/>
          <w:sz w:val="28"/>
          <w:szCs w:val="28"/>
        </w:rPr>
      </w:pPr>
    </w:p>
    <w:p w:rsidR="00980630" w:rsidRPr="0073783E" w:rsidRDefault="00980630" w:rsidP="00980630">
      <w:pPr>
        <w:widowControl w:val="0"/>
        <w:numPr>
          <w:ilvl w:val="1"/>
          <w:numId w:val="10"/>
        </w:numPr>
        <w:suppressAutoHyphens/>
        <w:autoSpaceDE w:val="0"/>
        <w:autoSpaceDN w:val="0"/>
        <w:adjustRightInd w:val="0"/>
        <w:spacing w:after="0" w:line="240" w:lineRule="auto"/>
        <w:ind w:left="0" w:firstLine="709"/>
        <w:jc w:val="both"/>
        <w:rPr>
          <w:rFonts w:ascii="Times New Roman" w:hAnsi="Times New Roman"/>
          <w:b/>
          <w:i/>
          <w:sz w:val="28"/>
          <w:szCs w:val="28"/>
        </w:rPr>
      </w:pPr>
      <w:r w:rsidRPr="0073783E">
        <w:rPr>
          <w:rFonts w:ascii="Times New Roman" w:hAnsi="Times New Roman"/>
          <w:b/>
          <w:bCs/>
          <w:i/>
          <w:sz w:val="28"/>
          <w:szCs w:val="28"/>
        </w:rPr>
        <w:t xml:space="preserve">Деятельность НКО в области </w:t>
      </w:r>
      <w:r w:rsidRPr="0073783E">
        <w:rPr>
          <w:rFonts w:ascii="Times New Roman" w:hAnsi="Times New Roman"/>
          <w:b/>
          <w:i/>
          <w:sz w:val="28"/>
          <w:szCs w:val="28"/>
        </w:rPr>
        <w:t>малого и среднего предпринимательства</w:t>
      </w:r>
      <w:r>
        <w:rPr>
          <w:rFonts w:ascii="Times New Roman" w:hAnsi="Times New Roman"/>
          <w:b/>
          <w:i/>
          <w:sz w:val="28"/>
          <w:szCs w:val="28"/>
        </w:rPr>
        <w:t>.</w:t>
      </w:r>
    </w:p>
    <w:p w:rsidR="00980630" w:rsidRPr="00992ED1"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r w:rsidRPr="00992ED1">
        <w:rPr>
          <w:rFonts w:ascii="Times New Roman" w:hAnsi="Times New Roman"/>
          <w:sz w:val="28"/>
          <w:szCs w:val="28"/>
        </w:rPr>
        <w:t xml:space="preserve">Муниципальной программой городского округа Тольятти «Развитие малого и среднего предпринимательства городского округа Тольятти на 2018-2022 годы», утвержденной постановлением администрации городского округа Тольятти от 28.08.2017 № 2917-п/1 предусмотрено мероприятие «Предоставление субсидии Муниципальному фонду поддержки и развития субъектов малого и среднего предпринимательства микрокредитная компания городского округа Тольятти для выдачи займов субъектам малого и среднего предпринимательства». </w:t>
      </w:r>
    </w:p>
    <w:p w:rsidR="00980630" w:rsidRPr="00992ED1"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r w:rsidRPr="00992ED1">
        <w:rPr>
          <w:rFonts w:ascii="Times New Roman" w:hAnsi="Times New Roman"/>
          <w:sz w:val="28"/>
          <w:szCs w:val="28"/>
        </w:rPr>
        <w:t>В 2019 году предоставление субсидии Муниципальному фонду поддержки и развития субъектов малого и среднего предпринимательства микрокредитная компания городского округа Тольятти в рамках вышеуказанной программы не предусматривалось.</w:t>
      </w:r>
    </w:p>
    <w:p w:rsidR="00980630" w:rsidRPr="00992ED1" w:rsidRDefault="00980630" w:rsidP="00980630">
      <w:pPr>
        <w:autoSpaceDE w:val="0"/>
        <w:autoSpaceDN w:val="0"/>
        <w:adjustRightInd w:val="0"/>
        <w:spacing w:after="0" w:line="240" w:lineRule="auto"/>
        <w:ind w:firstLine="709"/>
        <w:jc w:val="both"/>
        <w:rPr>
          <w:rFonts w:ascii="Times New Roman" w:hAnsi="Times New Roman"/>
          <w:sz w:val="28"/>
          <w:szCs w:val="28"/>
        </w:rPr>
      </w:pPr>
      <w:r w:rsidRPr="00992ED1">
        <w:rPr>
          <w:rFonts w:ascii="Times New Roman" w:hAnsi="Times New Roman"/>
          <w:sz w:val="28"/>
          <w:szCs w:val="28"/>
        </w:rPr>
        <w:t>Также, взаимодействие с НКО осуществляется в рамках заседаний трехсторонней комиссии по регулированию социально-трудовых отношений на территории городского округа Тольятти в соответствии с:</w:t>
      </w:r>
    </w:p>
    <w:p w:rsidR="00980630" w:rsidRPr="00992ED1" w:rsidRDefault="00980630" w:rsidP="00980630">
      <w:pPr>
        <w:numPr>
          <w:ilvl w:val="0"/>
          <w:numId w:val="22"/>
        </w:numPr>
        <w:tabs>
          <w:tab w:val="left" w:pos="459"/>
        </w:tabs>
        <w:autoSpaceDE w:val="0"/>
        <w:autoSpaceDN w:val="0"/>
        <w:adjustRightInd w:val="0"/>
        <w:spacing w:after="0" w:line="240" w:lineRule="auto"/>
        <w:ind w:left="34" w:firstLine="675"/>
        <w:jc w:val="both"/>
        <w:rPr>
          <w:rFonts w:ascii="Times New Roman" w:hAnsi="Times New Roman"/>
          <w:sz w:val="28"/>
          <w:szCs w:val="28"/>
        </w:rPr>
      </w:pPr>
      <w:hyperlink r:id="rId6" w:history="1">
        <w:r w:rsidRPr="00992ED1">
          <w:rPr>
            <w:rStyle w:val="a3"/>
            <w:rFonts w:ascii="Times New Roman" w:hAnsi="Times New Roman"/>
            <w:sz w:val="28"/>
            <w:szCs w:val="28"/>
            <w:shd w:val="clear" w:color="auto" w:fill="FFFFFF"/>
          </w:rPr>
          <w:t>Решением Думы городского округа Тольятти Самарской области от 01.07.2009 № 109 "О Положении о трехсторонней комиссии по регулированию социально-трудовых отношений на территории городского округа Тольятти"</w:t>
        </w:r>
      </w:hyperlink>
      <w:r w:rsidRPr="00992ED1">
        <w:rPr>
          <w:rFonts w:ascii="Times New Roman" w:hAnsi="Times New Roman"/>
          <w:sz w:val="28"/>
          <w:szCs w:val="28"/>
        </w:rPr>
        <w:t>;</w:t>
      </w:r>
    </w:p>
    <w:p w:rsidR="00980630" w:rsidRPr="00992ED1" w:rsidRDefault="00980630" w:rsidP="00980630">
      <w:pPr>
        <w:numPr>
          <w:ilvl w:val="0"/>
          <w:numId w:val="22"/>
        </w:numPr>
        <w:tabs>
          <w:tab w:val="left" w:pos="459"/>
        </w:tabs>
        <w:autoSpaceDE w:val="0"/>
        <w:autoSpaceDN w:val="0"/>
        <w:adjustRightInd w:val="0"/>
        <w:spacing w:after="0" w:line="240" w:lineRule="auto"/>
        <w:ind w:left="34" w:firstLine="675"/>
        <w:jc w:val="both"/>
        <w:rPr>
          <w:rFonts w:ascii="Times New Roman" w:hAnsi="Times New Roman"/>
          <w:sz w:val="28"/>
          <w:szCs w:val="28"/>
        </w:rPr>
      </w:pPr>
      <w:r w:rsidRPr="00992ED1">
        <w:rPr>
          <w:rFonts w:ascii="Times New Roman" w:hAnsi="Times New Roman"/>
          <w:sz w:val="28"/>
          <w:szCs w:val="28"/>
        </w:rPr>
        <w:t xml:space="preserve">Дополнениями и изменениями в Трехстороннее городское соглашение между Администрацией, Союзом работодателей и Ассоциацией профсоюзных организаций городского округа Тольятти «О регулировании социально-трудовых отношений на 2015-2017 годы» (продленное на 2018-2020 годы), зарегистрировано министерством труда, занятости и миграционной политики </w:t>
      </w:r>
      <w:r>
        <w:rPr>
          <w:rFonts w:ascii="Times New Roman" w:hAnsi="Times New Roman"/>
          <w:sz w:val="28"/>
          <w:szCs w:val="28"/>
        </w:rPr>
        <w:t xml:space="preserve">Самарской области от 11.10.2018 </w:t>
      </w:r>
      <w:r w:rsidRPr="00992ED1">
        <w:rPr>
          <w:rFonts w:ascii="Times New Roman" w:hAnsi="Times New Roman"/>
          <w:sz w:val="28"/>
          <w:szCs w:val="28"/>
        </w:rPr>
        <w:t>№ 00182014/6;</w:t>
      </w:r>
    </w:p>
    <w:p w:rsidR="00980630" w:rsidRDefault="00980630" w:rsidP="00980630">
      <w:pPr>
        <w:numPr>
          <w:ilvl w:val="0"/>
          <w:numId w:val="22"/>
        </w:numPr>
        <w:tabs>
          <w:tab w:val="left" w:pos="459"/>
        </w:tabs>
        <w:autoSpaceDE w:val="0"/>
        <w:autoSpaceDN w:val="0"/>
        <w:adjustRightInd w:val="0"/>
        <w:spacing w:after="0" w:line="240" w:lineRule="auto"/>
        <w:ind w:left="34" w:firstLine="675"/>
        <w:jc w:val="both"/>
        <w:rPr>
          <w:rFonts w:ascii="Times New Roman" w:hAnsi="Times New Roman"/>
          <w:sz w:val="28"/>
          <w:szCs w:val="28"/>
        </w:rPr>
      </w:pPr>
      <w:r w:rsidRPr="00992ED1">
        <w:rPr>
          <w:rFonts w:ascii="Times New Roman" w:hAnsi="Times New Roman"/>
          <w:sz w:val="28"/>
          <w:szCs w:val="28"/>
        </w:rPr>
        <w:t>Регламентом Тольяттинской городской трехсторонней комиссии по регулированию социально-трудовых отношений, утвержденным Координатором комиссии – Бузинным А.Ю. от 08.09.2017</w:t>
      </w:r>
      <w:r>
        <w:rPr>
          <w:rFonts w:ascii="Times New Roman" w:hAnsi="Times New Roman"/>
          <w:sz w:val="28"/>
          <w:szCs w:val="28"/>
        </w:rPr>
        <w:t>.</w:t>
      </w:r>
    </w:p>
    <w:p w:rsidR="00980630" w:rsidRPr="00615B30" w:rsidRDefault="00980630" w:rsidP="00980630">
      <w:pPr>
        <w:autoSpaceDE w:val="0"/>
        <w:autoSpaceDN w:val="0"/>
        <w:adjustRightInd w:val="0"/>
        <w:spacing w:after="0" w:line="240" w:lineRule="auto"/>
        <w:ind w:firstLine="709"/>
        <w:jc w:val="both"/>
        <w:rPr>
          <w:rFonts w:ascii="Times New Roman" w:hAnsi="Times New Roman"/>
          <w:sz w:val="28"/>
          <w:szCs w:val="28"/>
        </w:rPr>
      </w:pPr>
      <w:r w:rsidRPr="00615B30">
        <w:rPr>
          <w:rFonts w:ascii="Times New Roman" w:hAnsi="Times New Roman"/>
          <w:sz w:val="28"/>
          <w:szCs w:val="28"/>
        </w:rPr>
        <w:t>заседания трехсторонней комиссии по регулированию социально-трудовых отношений на территории городского округа Тольятти (далее – комиссия) с участием НКО провод</w:t>
      </w:r>
      <w:r>
        <w:rPr>
          <w:rFonts w:ascii="Times New Roman" w:hAnsi="Times New Roman"/>
          <w:sz w:val="28"/>
          <w:szCs w:val="28"/>
        </w:rPr>
        <w:t xml:space="preserve">ятся </w:t>
      </w:r>
      <w:r w:rsidRPr="00D729D5">
        <w:rPr>
          <w:rFonts w:ascii="Times New Roman" w:hAnsi="Times New Roman"/>
          <w:sz w:val="28"/>
          <w:szCs w:val="28"/>
        </w:rPr>
        <w:t xml:space="preserve"> </w:t>
      </w:r>
      <w:r w:rsidRPr="00615B30">
        <w:rPr>
          <w:rFonts w:ascii="Times New Roman" w:hAnsi="Times New Roman"/>
          <w:sz w:val="28"/>
          <w:szCs w:val="28"/>
        </w:rPr>
        <w:t>ежеквартально.</w:t>
      </w:r>
    </w:p>
    <w:p w:rsidR="00980630" w:rsidRPr="00615B30" w:rsidRDefault="00980630" w:rsidP="00980630">
      <w:pPr>
        <w:autoSpaceDE w:val="0"/>
        <w:autoSpaceDN w:val="0"/>
        <w:adjustRightInd w:val="0"/>
        <w:spacing w:after="0" w:line="240" w:lineRule="auto"/>
        <w:ind w:firstLine="709"/>
        <w:jc w:val="both"/>
        <w:rPr>
          <w:rFonts w:ascii="Times New Roman" w:hAnsi="Times New Roman"/>
          <w:sz w:val="28"/>
          <w:szCs w:val="28"/>
        </w:rPr>
      </w:pPr>
      <w:r w:rsidRPr="00615B30">
        <w:rPr>
          <w:rFonts w:ascii="Times New Roman" w:hAnsi="Times New Roman"/>
          <w:sz w:val="28"/>
          <w:szCs w:val="28"/>
        </w:rPr>
        <w:t>Решения, принимаемые на заседаниях комиссии, оформляются протоколами.</w:t>
      </w:r>
    </w:p>
    <w:p w:rsidR="00980630" w:rsidRPr="00615B30" w:rsidRDefault="00980630" w:rsidP="00980630">
      <w:pPr>
        <w:autoSpaceDE w:val="0"/>
        <w:autoSpaceDN w:val="0"/>
        <w:adjustRightInd w:val="0"/>
        <w:spacing w:after="0" w:line="240" w:lineRule="auto"/>
        <w:ind w:firstLine="709"/>
        <w:jc w:val="both"/>
        <w:rPr>
          <w:rFonts w:ascii="Times New Roman" w:hAnsi="Times New Roman"/>
          <w:sz w:val="28"/>
          <w:szCs w:val="28"/>
        </w:rPr>
      </w:pPr>
      <w:r w:rsidRPr="00615B30">
        <w:rPr>
          <w:rFonts w:ascii="Times New Roman" w:hAnsi="Times New Roman"/>
          <w:sz w:val="28"/>
          <w:szCs w:val="28"/>
        </w:rPr>
        <w:t>Совместная деятельность осуществляется путем исполнения поручений протоколов заседаний комиссии, а также в соответствии с утвержденными планами работы комиссии, разрабатываемыми ежегодно.</w:t>
      </w:r>
    </w:p>
    <w:p w:rsidR="00980630" w:rsidRPr="00615B30" w:rsidRDefault="00980630" w:rsidP="00980630">
      <w:pPr>
        <w:autoSpaceDE w:val="0"/>
        <w:autoSpaceDN w:val="0"/>
        <w:adjustRightInd w:val="0"/>
        <w:spacing w:after="0" w:line="240" w:lineRule="auto"/>
        <w:ind w:firstLine="709"/>
        <w:jc w:val="both"/>
        <w:rPr>
          <w:rFonts w:ascii="Times New Roman" w:hAnsi="Times New Roman"/>
          <w:sz w:val="28"/>
          <w:szCs w:val="28"/>
        </w:rPr>
      </w:pPr>
      <w:r w:rsidRPr="00615B30">
        <w:rPr>
          <w:rFonts w:ascii="Times New Roman" w:hAnsi="Times New Roman"/>
          <w:sz w:val="28"/>
          <w:szCs w:val="28"/>
        </w:rPr>
        <w:t>Отчеты о результатах деятельности комиссии направляются в министерство труда и занятости Самарской области ежеквартально.</w:t>
      </w:r>
    </w:p>
    <w:p w:rsidR="00980630" w:rsidRPr="00615B30" w:rsidRDefault="00980630" w:rsidP="00980630">
      <w:pPr>
        <w:autoSpaceDE w:val="0"/>
        <w:autoSpaceDN w:val="0"/>
        <w:adjustRightInd w:val="0"/>
        <w:spacing w:after="0" w:line="240" w:lineRule="auto"/>
        <w:ind w:firstLine="709"/>
        <w:jc w:val="both"/>
        <w:rPr>
          <w:rFonts w:ascii="Times New Roman" w:hAnsi="Times New Roman"/>
          <w:sz w:val="28"/>
          <w:szCs w:val="28"/>
        </w:rPr>
      </w:pPr>
      <w:r w:rsidRPr="00615B30">
        <w:rPr>
          <w:rFonts w:ascii="Times New Roman" w:hAnsi="Times New Roman"/>
          <w:sz w:val="28"/>
          <w:szCs w:val="28"/>
        </w:rPr>
        <w:t>Протоколы комиссии, а также планы работы комиссии размещаются на официально сайте администрации городского округа Тольятти (</w:t>
      </w:r>
      <w:r w:rsidRPr="00615B30">
        <w:rPr>
          <w:rFonts w:ascii="Times New Roman" w:hAnsi="Times New Roman"/>
          <w:sz w:val="28"/>
          <w:szCs w:val="28"/>
          <w:lang w:val="en-US"/>
        </w:rPr>
        <w:t>www</w:t>
      </w:r>
      <w:r w:rsidRPr="00615B30">
        <w:rPr>
          <w:rFonts w:ascii="Times New Roman" w:hAnsi="Times New Roman"/>
          <w:sz w:val="28"/>
          <w:szCs w:val="28"/>
        </w:rPr>
        <w:t>/</w:t>
      </w:r>
      <w:r w:rsidRPr="00615B30">
        <w:rPr>
          <w:rFonts w:ascii="Times New Roman" w:hAnsi="Times New Roman"/>
          <w:sz w:val="28"/>
          <w:szCs w:val="28"/>
          <w:lang w:val="en-US"/>
        </w:rPr>
        <w:t>tgl</w:t>
      </w:r>
      <w:r w:rsidRPr="00615B30">
        <w:rPr>
          <w:rFonts w:ascii="Times New Roman" w:hAnsi="Times New Roman"/>
          <w:sz w:val="28"/>
          <w:szCs w:val="28"/>
        </w:rPr>
        <w:t>.</w:t>
      </w:r>
      <w:r w:rsidRPr="00615B30">
        <w:rPr>
          <w:rFonts w:ascii="Times New Roman" w:hAnsi="Times New Roman"/>
          <w:sz w:val="28"/>
          <w:szCs w:val="28"/>
          <w:lang w:val="en-US"/>
        </w:rPr>
        <w:t>ru</w:t>
      </w:r>
      <w:r w:rsidRPr="00615B30">
        <w:rPr>
          <w:rFonts w:ascii="Times New Roman" w:hAnsi="Times New Roman"/>
          <w:sz w:val="28"/>
          <w:szCs w:val="28"/>
        </w:rPr>
        <w:t>) в разделе Власть/Структура администрации/Департамент экономического развития/Советы и комиссии/Трехсторонняя комиссия по регулированию социально-трудовых отношений на территории городского округа Тольятти.</w:t>
      </w:r>
    </w:p>
    <w:p w:rsidR="00980630" w:rsidRPr="00992ED1"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r w:rsidRPr="00992ED1">
        <w:rPr>
          <w:rFonts w:ascii="Times New Roman" w:hAnsi="Times New Roman"/>
          <w:bCs/>
          <w:sz w:val="28"/>
          <w:szCs w:val="28"/>
        </w:rPr>
        <w:t xml:space="preserve">В 2019 году деятельность в области </w:t>
      </w:r>
      <w:r w:rsidRPr="00992ED1">
        <w:rPr>
          <w:rFonts w:ascii="Times New Roman" w:hAnsi="Times New Roman"/>
          <w:sz w:val="28"/>
          <w:szCs w:val="28"/>
        </w:rPr>
        <w:t>малого и среднего предпринимательства</w:t>
      </w:r>
      <w:r w:rsidRPr="00992ED1">
        <w:rPr>
          <w:rFonts w:ascii="Times New Roman" w:hAnsi="Times New Roman"/>
          <w:bCs/>
          <w:sz w:val="28"/>
          <w:szCs w:val="28"/>
        </w:rPr>
        <w:t xml:space="preserve"> осуществля</w:t>
      </w:r>
      <w:r>
        <w:rPr>
          <w:rFonts w:ascii="Times New Roman" w:hAnsi="Times New Roman"/>
          <w:bCs/>
          <w:sz w:val="28"/>
          <w:szCs w:val="28"/>
        </w:rPr>
        <w:t>ли</w:t>
      </w:r>
      <w:r w:rsidRPr="00146C2F">
        <w:rPr>
          <w:rFonts w:ascii="Times New Roman" w:hAnsi="Times New Roman"/>
          <w:bCs/>
          <w:sz w:val="28"/>
          <w:szCs w:val="28"/>
        </w:rPr>
        <w:t xml:space="preserve"> </w:t>
      </w:r>
      <w:r w:rsidRPr="00992ED1">
        <w:rPr>
          <w:rFonts w:ascii="Times New Roman" w:hAnsi="Times New Roman"/>
          <w:bCs/>
          <w:sz w:val="28"/>
          <w:szCs w:val="28"/>
        </w:rPr>
        <w:t>НКО</w:t>
      </w:r>
      <w:r w:rsidRPr="00992ED1">
        <w:rPr>
          <w:rFonts w:ascii="Times New Roman" w:hAnsi="Times New Roman"/>
          <w:sz w:val="28"/>
          <w:szCs w:val="28"/>
        </w:rPr>
        <w:t>:</w:t>
      </w:r>
    </w:p>
    <w:p w:rsidR="00980630" w:rsidRPr="00992ED1" w:rsidRDefault="00980630" w:rsidP="00980630">
      <w:pPr>
        <w:autoSpaceDE w:val="0"/>
        <w:autoSpaceDN w:val="0"/>
        <w:adjustRightInd w:val="0"/>
        <w:spacing w:after="0"/>
        <w:ind w:firstLine="709"/>
        <w:jc w:val="both"/>
        <w:rPr>
          <w:rFonts w:ascii="Times New Roman" w:hAnsi="Times New Roman"/>
          <w:sz w:val="28"/>
          <w:szCs w:val="28"/>
        </w:rPr>
      </w:pPr>
      <w:r w:rsidRPr="00992ED1">
        <w:rPr>
          <w:rFonts w:ascii="Times New Roman" w:hAnsi="Times New Roman"/>
          <w:sz w:val="28"/>
          <w:szCs w:val="28"/>
        </w:rPr>
        <w:t>- Муниципальный фонд поддержки и развития субъектов малого и среднего предпринимательства микрокредитная компания городского округа Тольятти;</w:t>
      </w:r>
    </w:p>
    <w:p w:rsidR="00980630" w:rsidRPr="00992ED1" w:rsidRDefault="00980630" w:rsidP="00980630">
      <w:pPr>
        <w:autoSpaceDE w:val="0"/>
        <w:autoSpaceDN w:val="0"/>
        <w:adjustRightInd w:val="0"/>
        <w:spacing w:after="0"/>
        <w:ind w:firstLine="709"/>
        <w:jc w:val="both"/>
        <w:rPr>
          <w:rFonts w:ascii="Times New Roman" w:hAnsi="Times New Roman"/>
          <w:sz w:val="28"/>
          <w:szCs w:val="28"/>
        </w:rPr>
      </w:pPr>
      <w:r w:rsidRPr="00992ED1">
        <w:rPr>
          <w:rFonts w:ascii="Times New Roman" w:hAnsi="Times New Roman"/>
          <w:sz w:val="28"/>
          <w:szCs w:val="28"/>
        </w:rPr>
        <w:t>- Тольяттинский филиал Ассоциации «Союз работодателей Самарской области»;</w:t>
      </w:r>
    </w:p>
    <w:p w:rsidR="00980630" w:rsidRPr="00992ED1" w:rsidRDefault="00980630" w:rsidP="00980630">
      <w:pPr>
        <w:autoSpaceDE w:val="0"/>
        <w:autoSpaceDN w:val="0"/>
        <w:adjustRightInd w:val="0"/>
        <w:spacing w:after="0"/>
        <w:ind w:firstLine="709"/>
        <w:jc w:val="both"/>
        <w:rPr>
          <w:rFonts w:ascii="Times New Roman" w:hAnsi="Times New Roman"/>
          <w:sz w:val="28"/>
          <w:szCs w:val="28"/>
        </w:rPr>
      </w:pPr>
      <w:r w:rsidRPr="00992ED1">
        <w:rPr>
          <w:rFonts w:ascii="Times New Roman" w:hAnsi="Times New Roman"/>
          <w:sz w:val="28"/>
          <w:szCs w:val="28"/>
        </w:rPr>
        <w:t>- Ассоциация профсоюзных организаций г.Тольятти</w:t>
      </w:r>
      <w:r>
        <w:rPr>
          <w:rFonts w:ascii="Times New Roman" w:hAnsi="Times New Roman"/>
          <w:sz w:val="28"/>
          <w:szCs w:val="28"/>
        </w:rPr>
        <w:t>.</w:t>
      </w:r>
    </w:p>
    <w:p w:rsidR="00980630" w:rsidRPr="00992ED1" w:rsidRDefault="00980630" w:rsidP="00980630">
      <w:pPr>
        <w:spacing w:after="0"/>
        <w:ind w:firstLine="709"/>
        <w:jc w:val="both"/>
        <w:rPr>
          <w:rFonts w:ascii="Times New Roman" w:hAnsi="Times New Roman"/>
          <w:sz w:val="28"/>
          <w:szCs w:val="28"/>
        </w:rPr>
      </w:pPr>
      <w:r w:rsidRPr="00992ED1">
        <w:rPr>
          <w:rFonts w:ascii="Times New Roman" w:hAnsi="Times New Roman"/>
          <w:sz w:val="28"/>
          <w:szCs w:val="28"/>
        </w:rPr>
        <w:t xml:space="preserve">Муниципальный фонд поддержки и развития субъектов малого и среднего предпринимательства микрокредитная компания городского округа Тольятти осуществляет финансовую поддержку путем предоставления займов субъектам малого и среднего предпринимательства </w:t>
      </w:r>
      <w:r w:rsidRPr="00992ED1">
        <w:rPr>
          <w:rFonts w:ascii="Times New Roman" w:hAnsi="Times New Roman"/>
          <w:sz w:val="28"/>
          <w:szCs w:val="28"/>
        </w:rPr>
        <w:lastRenderedPageBreak/>
        <w:t>зарегистрированным и осуществляющим свою деятельность на территории городского округа Тольятти. Максимальный размер займа составляет 2 млн. рублей на срок до 2-х лет со ставкой 10% годовых. В 2019 году Фонд выдал 26 займов на сумму 33 736 тыс. руб.;</w:t>
      </w:r>
    </w:p>
    <w:p w:rsidR="00980630" w:rsidRPr="00992ED1" w:rsidRDefault="00980630" w:rsidP="00980630">
      <w:pPr>
        <w:spacing w:after="0"/>
        <w:ind w:firstLine="709"/>
        <w:jc w:val="both"/>
        <w:rPr>
          <w:rFonts w:ascii="Times New Roman" w:hAnsi="Times New Roman"/>
          <w:sz w:val="28"/>
          <w:szCs w:val="28"/>
          <w:shd w:val="clear" w:color="auto" w:fill="FFFFFF"/>
        </w:rPr>
      </w:pPr>
      <w:r w:rsidRPr="00992ED1">
        <w:rPr>
          <w:rFonts w:ascii="Times New Roman" w:hAnsi="Times New Roman"/>
          <w:sz w:val="28"/>
          <w:szCs w:val="28"/>
        </w:rPr>
        <w:t xml:space="preserve">- члены Тольяттинского филиала Ассоциации «Союз работодателей Самарской области» приняли участие в 8 </w:t>
      </w:r>
      <w:r w:rsidRPr="00992ED1">
        <w:rPr>
          <w:rFonts w:ascii="Times New Roman" w:hAnsi="Times New Roman"/>
          <w:sz w:val="28"/>
          <w:szCs w:val="28"/>
          <w:shd w:val="clear" w:color="auto" w:fill="FFFFFF"/>
        </w:rPr>
        <w:t>региональном чемпионате Самарской области "Молодые профессионалы 2019" (WorldSkills Russia 2019), проводимом в г.Тольятти в период</w:t>
      </w:r>
      <w:r w:rsidRPr="00992ED1">
        <w:rPr>
          <w:rFonts w:ascii="Times New Roman" w:hAnsi="Times New Roman"/>
          <w:sz w:val="28"/>
          <w:szCs w:val="28"/>
        </w:rPr>
        <w:t xml:space="preserve"> с</w:t>
      </w:r>
      <w:r>
        <w:rPr>
          <w:rFonts w:ascii="Times New Roman" w:hAnsi="Times New Roman"/>
          <w:sz w:val="28"/>
          <w:szCs w:val="28"/>
        </w:rPr>
        <w:t xml:space="preserve"> </w:t>
      </w:r>
      <w:r w:rsidRPr="00992ED1">
        <w:rPr>
          <w:rFonts w:ascii="Times New Roman" w:hAnsi="Times New Roman"/>
          <w:sz w:val="28"/>
          <w:szCs w:val="28"/>
          <w:shd w:val="clear" w:color="auto" w:fill="FFFFFF"/>
        </w:rPr>
        <w:t>25 по 30 ноября 2019 года;</w:t>
      </w:r>
    </w:p>
    <w:p w:rsidR="00980630" w:rsidRDefault="00980630" w:rsidP="00980630">
      <w:pPr>
        <w:spacing w:after="0"/>
        <w:ind w:firstLine="709"/>
        <w:jc w:val="both"/>
        <w:rPr>
          <w:rFonts w:ascii="Times New Roman" w:hAnsi="Times New Roman"/>
          <w:sz w:val="28"/>
          <w:szCs w:val="28"/>
        </w:rPr>
      </w:pPr>
      <w:r w:rsidRPr="00992ED1">
        <w:rPr>
          <w:rFonts w:ascii="Times New Roman" w:hAnsi="Times New Roman"/>
          <w:sz w:val="28"/>
          <w:szCs w:val="28"/>
          <w:shd w:val="clear" w:color="auto" w:fill="FFFFFF"/>
        </w:rPr>
        <w:t xml:space="preserve">- члены </w:t>
      </w:r>
      <w:r w:rsidRPr="00992ED1">
        <w:rPr>
          <w:rFonts w:ascii="Times New Roman" w:hAnsi="Times New Roman"/>
          <w:sz w:val="28"/>
          <w:szCs w:val="28"/>
        </w:rPr>
        <w:t xml:space="preserve">Ассоциации профсоюзных организаций </w:t>
      </w:r>
      <w:r>
        <w:rPr>
          <w:rFonts w:ascii="Times New Roman" w:hAnsi="Times New Roman"/>
          <w:sz w:val="28"/>
          <w:szCs w:val="28"/>
        </w:rPr>
        <w:t xml:space="preserve"> </w:t>
      </w:r>
      <w:r w:rsidRPr="00992ED1">
        <w:rPr>
          <w:rFonts w:ascii="Times New Roman" w:hAnsi="Times New Roman"/>
          <w:sz w:val="28"/>
          <w:szCs w:val="28"/>
        </w:rPr>
        <w:t>г.Тольятти в 2019 году приняли участие в первомайском шествии.</w:t>
      </w:r>
    </w:p>
    <w:p w:rsidR="00980630" w:rsidRDefault="00980630" w:rsidP="00980630">
      <w:pPr>
        <w:spacing w:after="0"/>
        <w:ind w:firstLine="709"/>
        <w:jc w:val="both"/>
        <w:rPr>
          <w:rFonts w:ascii="Times New Roman" w:hAnsi="Times New Roman"/>
          <w:sz w:val="28"/>
          <w:szCs w:val="28"/>
        </w:rPr>
      </w:pPr>
    </w:p>
    <w:p w:rsidR="00980630" w:rsidRPr="00BD4EE7" w:rsidRDefault="00980630" w:rsidP="00980630">
      <w:pPr>
        <w:autoSpaceDE w:val="0"/>
        <w:spacing w:after="0" w:line="240" w:lineRule="auto"/>
        <w:ind w:firstLine="709"/>
        <w:jc w:val="both"/>
        <w:rPr>
          <w:rFonts w:ascii="Times New Roman" w:hAnsi="Times New Roman"/>
          <w:b/>
          <w:bCs/>
          <w:i/>
          <w:sz w:val="28"/>
          <w:szCs w:val="28"/>
        </w:rPr>
      </w:pPr>
      <w:r w:rsidRPr="00BD4EE7">
        <w:rPr>
          <w:rFonts w:ascii="Times New Roman" w:hAnsi="Times New Roman"/>
          <w:b/>
          <w:bCs/>
          <w:i/>
          <w:sz w:val="28"/>
          <w:szCs w:val="28"/>
        </w:rPr>
        <w:t>4.5. Деятельность НКО в области развития территориального общественного самоуправления (далее – ТОС).</w:t>
      </w:r>
    </w:p>
    <w:p w:rsidR="00980630" w:rsidRPr="00BD4EE7" w:rsidRDefault="00980630" w:rsidP="00980630">
      <w:pPr>
        <w:autoSpaceDE w:val="0"/>
        <w:spacing w:after="0" w:line="240" w:lineRule="auto"/>
        <w:ind w:firstLine="708"/>
        <w:jc w:val="both"/>
        <w:rPr>
          <w:rFonts w:ascii="Times New Roman" w:hAnsi="Times New Roman"/>
          <w:bCs/>
          <w:sz w:val="28"/>
          <w:szCs w:val="28"/>
        </w:rPr>
      </w:pPr>
      <w:r w:rsidRPr="00BD4EE7">
        <w:rPr>
          <w:rFonts w:ascii="Times New Roman" w:hAnsi="Times New Roman"/>
          <w:bCs/>
          <w:sz w:val="28"/>
          <w:szCs w:val="28"/>
        </w:rPr>
        <w:t>В сфере развития территориального общественного самоуправления на территории городского округа Тольятти функционирует 54 ТОС,  из них 33 имеющих статус юридических лиц</w:t>
      </w:r>
      <w:r>
        <w:rPr>
          <w:rFonts w:ascii="Times New Roman" w:hAnsi="Times New Roman"/>
          <w:bCs/>
          <w:sz w:val="28"/>
          <w:szCs w:val="28"/>
        </w:rPr>
        <w:t xml:space="preserve"> и </w:t>
      </w:r>
      <w:r w:rsidRPr="00BD4EE7">
        <w:rPr>
          <w:rFonts w:ascii="Times New Roman" w:hAnsi="Times New Roman"/>
          <w:bCs/>
          <w:sz w:val="28"/>
          <w:szCs w:val="28"/>
        </w:rPr>
        <w:t>относящихся к НКО,  в течение 2019 года проводили различные  мероприятия:</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1)  мероприятия патриот</w:t>
      </w:r>
      <w:r w:rsidRPr="00BD4EE7">
        <w:rPr>
          <w:rFonts w:ascii="Times New Roman" w:hAnsi="Times New Roman"/>
          <w:sz w:val="28"/>
          <w:szCs w:val="28"/>
        </w:rPr>
        <w:t>и</w:t>
      </w:r>
      <w:r w:rsidRPr="00BD4EE7">
        <w:rPr>
          <w:rFonts w:ascii="Times New Roman" w:hAnsi="Times New Roman"/>
          <w:sz w:val="28"/>
          <w:szCs w:val="28"/>
        </w:rPr>
        <w:t>ческой направленности, в том числе:</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 xml:space="preserve">- торжественные мероприятия ТОС совместно с муниципальными бюджетными общеобразовательными учреждениями, с администрацией </w:t>
      </w:r>
      <w:r>
        <w:rPr>
          <w:rFonts w:ascii="Times New Roman" w:hAnsi="Times New Roman"/>
          <w:sz w:val="28"/>
          <w:szCs w:val="28"/>
        </w:rPr>
        <w:t xml:space="preserve">городского округа </w:t>
      </w:r>
      <w:r w:rsidRPr="00BD4EE7">
        <w:rPr>
          <w:rFonts w:ascii="Times New Roman" w:hAnsi="Times New Roman"/>
          <w:sz w:val="28"/>
          <w:szCs w:val="28"/>
        </w:rPr>
        <w:t xml:space="preserve"> Тольятти,  а также массовые мероприятия по месту жительства, посвященные Дню Победы;</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 xml:space="preserve">-митинги, посвященные памятным датам; участие в акции «Бессмертный полк»; </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 xml:space="preserve">- вручение подарков Губернатора Самарской области ветеранам ВОВ; </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 праздничные мероприятия «День Российского флага»;</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 xml:space="preserve"> -  мероприятия по месту жительства, посвященное Дню народного единства. </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2) мероприятия экологич</w:t>
      </w:r>
      <w:r w:rsidRPr="00BD4EE7">
        <w:rPr>
          <w:rFonts w:ascii="Times New Roman" w:hAnsi="Times New Roman"/>
          <w:sz w:val="28"/>
          <w:szCs w:val="28"/>
        </w:rPr>
        <w:t>е</w:t>
      </w:r>
      <w:r w:rsidRPr="00BD4EE7">
        <w:rPr>
          <w:rFonts w:ascii="Times New Roman" w:hAnsi="Times New Roman"/>
          <w:sz w:val="28"/>
          <w:szCs w:val="28"/>
        </w:rPr>
        <w:t xml:space="preserve">ской направленности, в том числе: </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 участие в организации мероприятий по санитарной очистке и благоустройству по территориям Автозаводского, Центрального и Комсомольского  рай</w:t>
      </w:r>
      <w:r w:rsidRPr="00BD4EE7">
        <w:rPr>
          <w:rFonts w:ascii="Times New Roman" w:hAnsi="Times New Roman"/>
          <w:sz w:val="28"/>
          <w:szCs w:val="28"/>
        </w:rPr>
        <w:t>о</w:t>
      </w:r>
      <w:r w:rsidRPr="00BD4EE7">
        <w:rPr>
          <w:rFonts w:ascii="Times New Roman" w:hAnsi="Times New Roman"/>
          <w:sz w:val="28"/>
          <w:szCs w:val="28"/>
        </w:rPr>
        <w:t>нов,</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-очистка придомовых территорий от бытового мусора и листвы,</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 xml:space="preserve"> - благоустройство газонов  детских площадок; </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 посадка цветов и кустарников на придомовых те</w:t>
      </w:r>
      <w:r w:rsidRPr="00BD4EE7">
        <w:rPr>
          <w:rFonts w:ascii="Times New Roman" w:hAnsi="Times New Roman"/>
          <w:sz w:val="28"/>
          <w:szCs w:val="28"/>
        </w:rPr>
        <w:t>р</w:t>
      </w:r>
      <w:r w:rsidRPr="00BD4EE7">
        <w:rPr>
          <w:rFonts w:ascii="Times New Roman" w:hAnsi="Times New Roman"/>
          <w:sz w:val="28"/>
          <w:szCs w:val="28"/>
        </w:rPr>
        <w:t>риториях,</w:t>
      </w:r>
    </w:p>
    <w:p w:rsidR="00980630" w:rsidRPr="00BD4EE7" w:rsidRDefault="00980630" w:rsidP="00980630">
      <w:pPr>
        <w:spacing w:after="0" w:line="240" w:lineRule="auto"/>
        <w:ind w:firstLine="709"/>
        <w:jc w:val="both"/>
        <w:rPr>
          <w:rFonts w:ascii="Times New Roman" w:hAnsi="Times New Roman"/>
          <w:sz w:val="28"/>
          <w:szCs w:val="28"/>
        </w:rPr>
      </w:pPr>
      <w:r w:rsidRPr="00BD4EE7">
        <w:rPr>
          <w:rFonts w:ascii="Times New Roman" w:hAnsi="Times New Roman"/>
          <w:sz w:val="28"/>
          <w:szCs w:val="28"/>
        </w:rPr>
        <w:t xml:space="preserve">-организация участия жителей в патрулировании лесов в период установления пожароопасного режима на территории городского округа Тольятти. </w:t>
      </w:r>
    </w:p>
    <w:p w:rsidR="00980630" w:rsidRPr="00BD4EE7" w:rsidRDefault="00980630" w:rsidP="00980630">
      <w:pPr>
        <w:pStyle w:val="ab"/>
        <w:tabs>
          <w:tab w:val="left" w:pos="709"/>
        </w:tabs>
        <w:adjustRightInd w:val="0"/>
        <w:spacing w:after="0" w:line="240" w:lineRule="auto"/>
        <w:ind w:left="0" w:firstLine="709"/>
        <w:jc w:val="both"/>
        <w:rPr>
          <w:rFonts w:ascii="Times New Roman" w:hAnsi="Times New Roman"/>
          <w:sz w:val="28"/>
          <w:szCs w:val="28"/>
        </w:rPr>
      </w:pPr>
      <w:r w:rsidRPr="00BD4EE7">
        <w:rPr>
          <w:rFonts w:ascii="Times New Roman" w:hAnsi="Times New Roman"/>
          <w:sz w:val="28"/>
          <w:szCs w:val="28"/>
          <w:lang w:val="ru-RU"/>
        </w:rPr>
        <w:t>3</w:t>
      </w:r>
      <w:r w:rsidRPr="00BD4EE7">
        <w:rPr>
          <w:rFonts w:ascii="Times New Roman" w:hAnsi="Times New Roman"/>
          <w:sz w:val="28"/>
          <w:szCs w:val="28"/>
        </w:rPr>
        <w:t xml:space="preserve">) </w:t>
      </w:r>
      <w:r w:rsidRPr="00BD4EE7">
        <w:rPr>
          <w:rFonts w:ascii="Times New Roman" w:hAnsi="Times New Roman"/>
          <w:sz w:val="28"/>
          <w:szCs w:val="28"/>
          <w:lang w:val="ru-RU"/>
        </w:rPr>
        <w:t>м</w:t>
      </w:r>
      <w:r w:rsidRPr="00BD4EE7">
        <w:rPr>
          <w:rFonts w:ascii="Times New Roman" w:hAnsi="Times New Roman"/>
          <w:sz w:val="28"/>
          <w:szCs w:val="28"/>
        </w:rPr>
        <w:t>ероприяти</w:t>
      </w:r>
      <w:r w:rsidRPr="00BD4EE7">
        <w:rPr>
          <w:rFonts w:ascii="Times New Roman" w:hAnsi="Times New Roman"/>
          <w:sz w:val="28"/>
          <w:szCs w:val="28"/>
          <w:lang w:val="ru-RU"/>
        </w:rPr>
        <w:t>я</w:t>
      </w:r>
      <w:r w:rsidRPr="00BD4EE7">
        <w:rPr>
          <w:rFonts w:ascii="Times New Roman" w:hAnsi="Times New Roman"/>
          <w:sz w:val="28"/>
          <w:szCs w:val="28"/>
        </w:rPr>
        <w:t xml:space="preserve"> для населения по месту жительства</w:t>
      </w:r>
      <w:r w:rsidRPr="00BD4EE7">
        <w:rPr>
          <w:rFonts w:ascii="Times New Roman" w:hAnsi="Times New Roman"/>
          <w:sz w:val="28"/>
          <w:szCs w:val="28"/>
          <w:lang w:val="ru-RU"/>
        </w:rPr>
        <w:t xml:space="preserve">, </w:t>
      </w:r>
      <w:r w:rsidRPr="00BD4EE7">
        <w:rPr>
          <w:rFonts w:ascii="Times New Roman" w:hAnsi="Times New Roman"/>
          <w:sz w:val="28"/>
          <w:szCs w:val="28"/>
        </w:rPr>
        <w:t>привлечением средств бю</w:t>
      </w:r>
      <w:r w:rsidRPr="00BD4EE7">
        <w:rPr>
          <w:rFonts w:ascii="Times New Roman" w:hAnsi="Times New Roman"/>
          <w:sz w:val="28"/>
          <w:szCs w:val="28"/>
        </w:rPr>
        <w:t>д</w:t>
      </w:r>
      <w:r w:rsidRPr="00BD4EE7">
        <w:rPr>
          <w:rFonts w:ascii="Times New Roman" w:hAnsi="Times New Roman"/>
          <w:sz w:val="28"/>
          <w:szCs w:val="28"/>
        </w:rPr>
        <w:t>жета городского округа</w:t>
      </w:r>
      <w:r w:rsidRPr="00BD4EE7">
        <w:rPr>
          <w:rFonts w:ascii="Times New Roman" w:hAnsi="Times New Roman"/>
          <w:sz w:val="28"/>
          <w:szCs w:val="28"/>
          <w:lang w:val="ru-RU"/>
        </w:rPr>
        <w:t>:</w:t>
      </w:r>
      <w:r w:rsidRPr="00BD4EE7">
        <w:rPr>
          <w:rFonts w:ascii="Times New Roman" w:hAnsi="Times New Roman"/>
          <w:sz w:val="28"/>
          <w:szCs w:val="28"/>
        </w:rPr>
        <w:t xml:space="preserve">  </w:t>
      </w:r>
    </w:p>
    <w:p w:rsidR="00980630" w:rsidRPr="00BD4EE7" w:rsidRDefault="00980630" w:rsidP="00980630">
      <w:pPr>
        <w:pStyle w:val="ab"/>
        <w:tabs>
          <w:tab w:val="left" w:pos="709"/>
        </w:tabs>
        <w:adjustRightInd w:val="0"/>
        <w:spacing w:after="0" w:line="240" w:lineRule="auto"/>
        <w:ind w:left="0" w:firstLine="360"/>
        <w:jc w:val="both"/>
        <w:rPr>
          <w:rFonts w:ascii="Times New Roman" w:hAnsi="Times New Roman"/>
          <w:sz w:val="28"/>
          <w:szCs w:val="28"/>
        </w:rPr>
      </w:pPr>
      <w:r w:rsidRPr="00BD4EE7">
        <w:rPr>
          <w:rFonts w:ascii="Times New Roman" w:hAnsi="Times New Roman"/>
          <w:sz w:val="28"/>
          <w:szCs w:val="28"/>
        </w:rPr>
        <w:lastRenderedPageBreak/>
        <w:tab/>
        <w:t xml:space="preserve"> - в дни празднования  Нового года и  Рождества, Масленицы; </w:t>
      </w:r>
    </w:p>
    <w:p w:rsidR="00980630" w:rsidRPr="00BD4EE7" w:rsidRDefault="00980630" w:rsidP="00980630">
      <w:pPr>
        <w:pStyle w:val="ab"/>
        <w:tabs>
          <w:tab w:val="left" w:pos="709"/>
        </w:tabs>
        <w:adjustRightInd w:val="0"/>
        <w:spacing w:after="0" w:line="240" w:lineRule="auto"/>
        <w:ind w:left="0" w:firstLine="360"/>
        <w:jc w:val="both"/>
        <w:rPr>
          <w:rFonts w:ascii="Times New Roman" w:hAnsi="Times New Roman"/>
          <w:sz w:val="28"/>
          <w:szCs w:val="28"/>
          <w:lang w:val="ru-RU"/>
        </w:rPr>
      </w:pPr>
      <w:r w:rsidRPr="00BD4EE7">
        <w:rPr>
          <w:rFonts w:ascii="Times New Roman" w:hAnsi="Times New Roman"/>
          <w:sz w:val="28"/>
          <w:szCs w:val="28"/>
        </w:rPr>
        <w:tab/>
        <w:t xml:space="preserve"> - </w:t>
      </w:r>
      <w:r w:rsidRPr="00BD4EE7">
        <w:rPr>
          <w:rFonts w:ascii="Times New Roman" w:hAnsi="Times New Roman"/>
          <w:sz w:val="28"/>
          <w:szCs w:val="28"/>
          <w:lang w:val="ru-RU"/>
        </w:rPr>
        <w:t xml:space="preserve">проведение </w:t>
      </w:r>
      <w:r w:rsidRPr="00BD4EE7">
        <w:rPr>
          <w:rFonts w:ascii="Times New Roman" w:hAnsi="Times New Roman"/>
          <w:sz w:val="28"/>
          <w:szCs w:val="28"/>
        </w:rPr>
        <w:t>спортивных мероприятий «Семейные старты», «Веселые старты», «Зимний мяч»</w:t>
      </w:r>
      <w:r w:rsidRPr="00BD4EE7">
        <w:rPr>
          <w:rFonts w:ascii="Times New Roman" w:hAnsi="Times New Roman"/>
          <w:sz w:val="28"/>
          <w:szCs w:val="28"/>
          <w:lang w:val="ru-RU"/>
        </w:rPr>
        <w:t xml:space="preserve"> и др.</w:t>
      </w:r>
      <w:r w:rsidRPr="00BD4EE7">
        <w:rPr>
          <w:rFonts w:ascii="Times New Roman" w:hAnsi="Times New Roman"/>
          <w:sz w:val="28"/>
          <w:szCs w:val="28"/>
        </w:rPr>
        <w:t xml:space="preserve">  </w:t>
      </w:r>
    </w:p>
    <w:p w:rsidR="00980630" w:rsidRPr="00BD4EE7" w:rsidRDefault="00980630" w:rsidP="00980630">
      <w:pPr>
        <w:pStyle w:val="ab"/>
        <w:tabs>
          <w:tab w:val="left" w:pos="709"/>
        </w:tabs>
        <w:adjustRightInd w:val="0"/>
        <w:spacing w:after="0" w:line="240" w:lineRule="auto"/>
        <w:ind w:left="0" w:firstLine="360"/>
        <w:jc w:val="both"/>
        <w:rPr>
          <w:rFonts w:ascii="Times New Roman" w:hAnsi="Times New Roman"/>
          <w:sz w:val="28"/>
          <w:szCs w:val="28"/>
          <w:lang w:val="ru-RU"/>
        </w:rPr>
      </w:pPr>
      <w:r w:rsidRPr="00BD4EE7">
        <w:rPr>
          <w:rFonts w:ascii="Times New Roman" w:hAnsi="Times New Roman"/>
          <w:sz w:val="28"/>
          <w:szCs w:val="28"/>
        </w:rPr>
        <w:tab/>
        <w:t>- международных праздников «День матери, «День защиты детей», «День  соседей», «День пожилого человека». День семьи, любви и верности»</w:t>
      </w:r>
      <w:r w:rsidRPr="00BD4EE7">
        <w:rPr>
          <w:rFonts w:ascii="Times New Roman" w:hAnsi="Times New Roman"/>
          <w:sz w:val="28"/>
          <w:szCs w:val="28"/>
          <w:lang w:val="ru-RU"/>
        </w:rPr>
        <w:t xml:space="preserve">. </w:t>
      </w:r>
    </w:p>
    <w:p w:rsidR="00980630" w:rsidRDefault="00980630" w:rsidP="00980630">
      <w:pPr>
        <w:spacing w:after="0" w:line="240" w:lineRule="auto"/>
        <w:ind w:firstLine="708"/>
        <w:jc w:val="both"/>
        <w:rPr>
          <w:rFonts w:ascii="Times New Roman" w:hAnsi="Times New Roman"/>
          <w:bCs/>
          <w:sz w:val="28"/>
          <w:szCs w:val="28"/>
        </w:rPr>
      </w:pPr>
      <w:r>
        <w:rPr>
          <w:rFonts w:ascii="Times New Roman" w:hAnsi="Times New Roman"/>
          <w:bCs/>
          <w:sz w:val="28"/>
          <w:szCs w:val="28"/>
        </w:rPr>
        <w:t>В</w:t>
      </w:r>
      <w:r w:rsidRPr="00BD4EE7">
        <w:rPr>
          <w:rFonts w:ascii="Times New Roman" w:hAnsi="Times New Roman"/>
          <w:bCs/>
          <w:sz w:val="28"/>
          <w:szCs w:val="28"/>
        </w:rPr>
        <w:t xml:space="preserve">первые </w:t>
      </w:r>
      <w:r>
        <w:rPr>
          <w:rFonts w:ascii="Times New Roman" w:hAnsi="Times New Roman"/>
          <w:bCs/>
          <w:sz w:val="28"/>
          <w:szCs w:val="28"/>
        </w:rPr>
        <w:t xml:space="preserve">в 2019 году </w:t>
      </w:r>
      <w:r w:rsidRPr="00BD4EE7">
        <w:rPr>
          <w:rFonts w:ascii="Times New Roman" w:hAnsi="Times New Roman"/>
          <w:bCs/>
          <w:sz w:val="28"/>
          <w:szCs w:val="28"/>
        </w:rPr>
        <w:t xml:space="preserve">по инициативе главы </w:t>
      </w:r>
      <w:r>
        <w:rPr>
          <w:rFonts w:ascii="Times New Roman" w:hAnsi="Times New Roman"/>
          <w:sz w:val="28"/>
          <w:szCs w:val="28"/>
        </w:rPr>
        <w:t xml:space="preserve">городского округа </w:t>
      </w:r>
      <w:r w:rsidRPr="00BD4EE7">
        <w:rPr>
          <w:rFonts w:ascii="Times New Roman" w:hAnsi="Times New Roman"/>
          <w:sz w:val="28"/>
          <w:szCs w:val="28"/>
        </w:rPr>
        <w:t xml:space="preserve"> </w:t>
      </w:r>
      <w:r w:rsidRPr="00BD4EE7">
        <w:rPr>
          <w:rFonts w:ascii="Times New Roman" w:hAnsi="Times New Roman"/>
          <w:bCs/>
          <w:sz w:val="28"/>
          <w:szCs w:val="28"/>
        </w:rPr>
        <w:t xml:space="preserve">Тольятти </w:t>
      </w:r>
      <w:r>
        <w:rPr>
          <w:rFonts w:ascii="Times New Roman" w:hAnsi="Times New Roman"/>
          <w:bCs/>
          <w:sz w:val="28"/>
          <w:szCs w:val="28"/>
        </w:rPr>
        <w:t xml:space="preserve">                                  </w:t>
      </w:r>
      <w:r w:rsidRPr="00BD4EE7">
        <w:rPr>
          <w:rFonts w:ascii="Times New Roman" w:hAnsi="Times New Roman"/>
          <w:bCs/>
          <w:sz w:val="28"/>
          <w:szCs w:val="28"/>
        </w:rPr>
        <w:t xml:space="preserve">  С.А. Анташева </w:t>
      </w:r>
      <w:r>
        <w:rPr>
          <w:rFonts w:ascii="Times New Roman" w:hAnsi="Times New Roman"/>
          <w:bCs/>
          <w:sz w:val="28"/>
          <w:szCs w:val="28"/>
        </w:rPr>
        <w:t xml:space="preserve">был проведен </w:t>
      </w:r>
      <w:r w:rsidRPr="00BD4EE7">
        <w:rPr>
          <w:rFonts w:ascii="Times New Roman" w:hAnsi="Times New Roman"/>
          <w:bCs/>
          <w:sz w:val="28"/>
          <w:szCs w:val="28"/>
        </w:rPr>
        <w:t xml:space="preserve">конкурс </w:t>
      </w:r>
      <w:r>
        <w:rPr>
          <w:rFonts w:ascii="Times New Roman" w:hAnsi="Times New Roman"/>
          <w:bCs/>
          <w:sz w:val="28"/>
          <w:szCs w:val="28"/>
        </w:rPr>
        <w:t xml:space="preserve">среди </w:t>
      </w:r>
      <w:r w:rsidRPr="00BD4EE7">
        <w:rPr>
          <w:rFonts w:ascii="Times New Roman" w:hAnsi="Times New Roman"/>
          <w:bCs/>
          <w:sz w:val="28"/>
          <w:szCs w:val="28"/>
        </w:rPr>
        <w:t>территориальных общественных самоуправлений «Лучшие практики ТОС-2019».</w:t>
      </w:r>
    </w:p>
    <w:p w:rsidR="00980630" w:rsidRDefault="00980630" w:rsidP="00980630">
      <w:pPr>
        <w:spacing w:after="0" w:line="240" w:lineRule="auto"/>
        <w:ind w:firstLine="708"/>
        <w:jc w:val="both"/>
        <w:rPr>
          <w:rFonts w:ascii="Times New Roman" w:hAnsi="Times New Roman"/>
          <w:bCs/>
          <w:sz w:val="28"/>
          <w:szCs w:val="28"/>
        </w:rPr>
      </w:pPr>
      <w:r w:rsidRPr="00BD4EE7">
        <w:rPr>
          <w:rFonts w:ascii="Times New Roman" w:hAnsi="Times New Roman"/>
          <w:bCs/>
          <w:sz w:val="28"/>
          <w:szCs w:val="28"/>
        </w:rPr>
        <w:t xml:space="preserve"> Организатором </w:t>
      </w:r>
      <w:r>
        <w:rPr>
          <w:rFonts w:ascii="Times New Roman" w:hAnsi="Times New Roman"/>
          <w:bCs/>
          <w:sz w:val="28"/>
          <w:szCs w:val="28"/>
        </w:rPr>
        <w:t xml:space="preserve">Конкурса </w:t>
      </w:r>
      <w:r w:rsidRPr="00BD4EE7">
        <w:rPr>
          <w:rFonts w:ascii="Times New Roman" w:hAnsi="Times New Roman"/>
          <w:bCs/>
          <w:sz w:val="28"/>
          <w:szCs w:val="28"/>
        </w:rPr>
        <w:t xml:space="preserve">стал фонд «Добрый город». В Экспертный совет вошли представители администрации, Думы, Общественной палаты  </w:t>
      </w:r>
      <w:r>
        <w:rPr>
          <w:rFonts w:ascii="Times New Roman" w:hAnsi="Times New Roman"/>
          <w:sz w:val="28"/>
          <w:szCs w:val="28"/>
        </w:rPr>
        <w:t xml:space="preserve">городского округа </w:t>
      </w:r>
      <w:r w:rsidRPr="00BD4EE7">
        <w:rPr>
          <w:rFonts w:ascii="Times New Roman" w:hAnsi="Times New Roman"/>
          <w:sz w:val="28"/>
          <w:szCs w:val="28"/>
        </w:rPr>
        <w:t xml:space="preserve"> </w:t>
      </w:r>
      <w:r w:rsidRPr="00BD4EE7">
        <w:rPr>
          <w:rFonts w:ascii="Times New Roman" w:hAnsi="Times New Roman"/>
          <w:bCs/>
          <w:sz w:val="28"/>
          <w:szCs w:val="28"/>
        </w:rPr>
        <w:t>Тольятти</w:t>
      </w:r>
      <w:r>
        <w:rPr>
          <w:rFonts w:ascii="Times New Roman" w:hAnsi="Times New Roman"/>
          <w:bCs/>
          <w:sz w:val="28"/>
          <w:szCs w:val="28"/>
        </w:rPr>
        <w:t>.</w:t>
      </w:r>
    </w:p>
    <w:p w:rsidR="00980630" w:rsidRPr="00BD4EE7" w:rsidRDefault="00980630" w:rsidP="00980630">
      <w:pPr>
        <w:spacing w:after="0" w:line="240" w:lineRule="auto"/>
        <w:ind w:firstLine="708"/>
        <w:jc w:val="both"/>
        <w:rPr>
          <w:rFonts w:ascii="Times New Roman" w:hAnsi="Times New Roman"/>
          <w:bCs/>
          <w:sz w:val="28"/>
          <w:szCs w:val="28"/>
        </w:rPr>
      </w:pPr>
      <w:r w:rsidRPr="00BD4EE7">
        <w:rPr>
          <w:rFonts w:ascii="Times New Roman" w:hAnsi="Times New Roman"/>
          <w:sz w:val="28"/>
          <w:szCs w:val="28"/>
        </w:rPr>
        <w:t>31 октября 2019 года состоялось заседание Экспертного совета</w:t>
      </w:r>
      <w:r w:rsidRPr="00BD4EE7">
        <w:rPr>
          <w:rFonts w:ascii="Times New Roman" w:hAnsi="Times New Roman"/>
          <w:bCs/>
          <w:sz w:val="28"/>
          <w:szCs w:val="28"/>
        </w:rPr>
        <w:t xml:space="preserve"> конкурса территориальных общественных самоуправлений «Лучшие практики ТОС-2019», где были определены победители. </w:t>
      </w:r>
    </w:p>
    <w:p w:rsidR="00980630" w:rsidRPr="00BD4EE7" w:rsidRDefault="00980630" w:rsidP="00980630">
      <w:pPr>
        <w:spacing w:after="0" w:line="240" w:lineRule="auto"/>
        <w:ind w:firstLine="708"/>
        <w:jc w:val="both"/>
        <w:rPr>
          <w:rFonts w:ascii="Times New Roman" w:hAnsi="Times New Roman"/>
          <w:bCs/>
          <w:sz w:val="28"/>
          <w:szCs w:val="28"/>
        </w:rPr>
      </w:pPr>
      <w:r w:rsidRPr="00BD4EE7">
        <w:rPr>
          <w:rFonts w:ascii="Times New Roman" w:hAnsi="Times New Roman"/>
          <w:bCs/>
          <w:sz w:val="28"/>
          <w:szCs w:val="28"/>
        </w:rPr>
        <w:t xml:space="preserve">На первый конкурс было подано 20 заявок (всего 54 ТОС) от председателей территориальных общественных самоуправлений городского округа Тольятти. </w:t>
      </w:r>
    </w:p>
    <w:p w:rsidR="00980630" w:rsidRPr="00BD4EE7" w:rsidRDefault="00980630" w:rsidP="00980630">
      <w:pPr>
        <w:spacing w:after="0" w:line="240" w:lineRule="auto"/>
        <w:ind w:firstLine="708"/>
        <w:jc w:val="both"/>
        <w:rPr>
          <w:rFonts w:ascii="Times New Roman" w:hAnsi="Times New Roman"/>
          <w:sz w:val="28"/>
          <w:szCs w:val="28"/>
        </w:rPr>
      </w:pPr>
      <w:r w:rsidRPr="00BD4EE7">
        <w:rPr>
          <w:rFonts w:ascii="Times New Roman" w:hAnsi="Times New Roman"/>
          <w:bCs/>
          <w:sz w:val="28"/>
          <w:szCs w:val="28"/>
        </w:rPr>
        <w:t xml:space="preserve">1. Победителями в номинации </w:t>
      </w:r>
      <w:r w:rsidRPr="00BD4EE7">
        <w:rPr>
          <w:rFonts w:ascii="Times New Roman" w:hAnsi="Times New Roman"/>
          <w:sz w:val="28"/>
          <w:szCs w:val="28"/>
        </w:rPr>
        <w:t>«Лидер, активист территориального общественного самоуправления» стали:</w:t>
      </w:r>
    </w:p>
    <w:p w:rsidR="00980630" w:rsidRPr="00BD4EE7" w:rsidRDefault="00980630" w:rsidP="00980630">
      <w:pPr>
        <w:widowControl w:val="0"/>
        <w:tabs>
          <w:tab w:val="left" w:pos="709"/>
        </w:tabs>
        <w:spacing w:after="0" w:line="240" w:lineRule="auto"/>
        <w:ind w:firstLine="709"/>
        <w:jc w:val="both"/>
        <w:rPr>
          <w:rFonts w:ascii="Times New Roman" w:hAnsi="Times New Roman"/>
          <w:sz w:val="28"/>
          <w:szCs w:val="28"/>
        </w:rPr>
      </w:pPr>
      <w:r w:rsidRPr="00BD4EE7">
        <w:rPr>
          <w:rFonts w:ascii="Times New Roman" w:hAnsi="Times New Roman"/>
          <w:sz w:val="28"/>
          <w:szCs w:val="28"/>
        </w:rPr>
        <w:t>- Руднева Лариса Юрьевна (ТОС 20 Автозаводского района)</w:t>
      </w:r>
    </w:p>
    <w:p w:rsidR="00980630" w:rsidRPr="00BD4EE7" w:rsidRDefault="00980630" w:rsidP="00980630">
      <w:pPr>
        <w:widowControl w:val="0"/>
        <w:tabs>
          <w:tab w:val="left" w:pos="709"/>
        </w:tabs>
        <w:spacing w:after="0" w:line="240" w:lineRule="auto"/>
        <w:ind w:firstLine="709"/>
        <w:jc w:val="both"/>
        <w:rPr>
          <w:rFonts w:ascii="Times New Roman" w:hAnsi="Times New Roman"/>
          <w:sz w:val="28"/>
          <w:szCs w:val="28"/>
        </w:rPr>
      </w:pPr>
      <w:r w:rsidRPr="00BD4EE7">
        <w:rPr>
          <w:rFonts w:ascii="Times New Roman" w:hAnsi="Times New Roman"/>
          <w:sz w:val="28"/>
          <w:szCs w:val="28"/>
        </w:rPr>
        <w:t xml:space="preserve">- Суходеева Надежда Николаевна (ТОС18 Центрального района)                            </w:t>
      </w:r>
    </w:p>
    <w:p w:rsidR="00980630" w:rsidRPr="00BD4EE7" w:rsidRDefault="00980630" w:rsidP="00980630">
      <w:pPr>
        <w:widowControl w:val="0"/>
        <w:tabs>
          <w:tab w:val="left" w:pos="709"/>
        </w:tabs>
        <w:spacing w:after="0" w:line="240" w:lineRule="auto"/>
        <w:ind w:firstLine="709"/>
        <w:jc w:val="both"/>
        <w:rPr>
          <w:rFonts w:ascii="Times New Roman" w:hAnsi="Times New Roman"/>
          <w:sz w:val="28"/>
          <w:szCs w:val="28"/>
        </w:rPr>
      </w:pPr>
      <w:r w:rsidRPr="00BD4EE7">
        <w:rPr>
          <w:rFonts w:ascii="Times New Roman" w:hAnsi="Times New Roman"/>
          <w:sz w:val="28"/>
          <w:szCs w:val="28"/>
        </w:rPr>
        <w:t>- Фаттахова Тамара Ивановна (ТОС12 Комсомольского района)</w:t>
      </w:r>
    </w:p>
    <w:p w:rsidR="00980630" w:rsidRPr="00BD4EE7" w:rsidRDefault="00980630" w:rsidP="00980630">
      <w:pPr>
        <w:spacing w:after="0" w:line="240" w:lineRule="auto"/>
        <w:ind w:firstLine="708"/>
        <w:jc w:val="both"/>
        <w:rPr>
          <w:rFonts w:ascii="Times New Roman" w:hAnsi="Times New Roman"/>
          <w:sz w:val="28"/>
          <w:szCs w:val="28"/>
        </w:rPr>
      </w:pPr>
      <w:r w:rsidRPr="00BD4EE7">
        <w:rPr>
          <w:rFonts w:ascii="Times New Roman" w:hAnsi="Times New Roman"/>
          <w:bCs/>
          <w:sz w:val="28"/>
          <w:szCs w:val="28"/>
        </w:rPr>
        <w:t xml:space="preserve">2. Победителями в номинации </w:t>
      </w:r>
      <w:r w:rsidRPr="00BD4EE7">
        <w:rPr>
          <w:rFonts w:ascii="Times New Roman" w:hAnsi="Times New Roman"/>
          <w:sz w:val="28"/>
          <w:szCs w:val="28"/>
        </w:rPr>
        <w:t>«ТОС – территория комфортного проживания» стали:</w:t>
      </w:r>
    </w:p>
    <w:p w:rsidR="00980630" w:rsidRPr="00BD4EE7" w:rsidRDefault="00980630" w:rsidP="00980630">
      <w:pPr>
        <w:widowControl w:val="0"/>
        <w:tabs>
          <w:tab w:val="left" w:pos="709"/>
        </w:tabs>
        <w:spacing w:after="0" w:line="240" w:lineRule="auto"/>
        <w:ind w:firstLine="709"/>
        <w:jc w:val="both"/>
        <w:rPr>
          <w:rFonts w:ascii="Times New Roman" w:hAnsi="Times New Roman"/>
          <w:sz w:val="28"/>
          <w:szCs w:val="28"/>
        </w:rPr>
      </w:pPr>
      <w:r w:rsidRPr="00BD4EE7">
        <w:rPr>
          <w:rFonts w:ascii="Times New Roman" w:hAnsi="Times New Roman"/>
          <w:sz w:val="28"/>
          <w:szCs w:val="28"/>
        </w:rPr>
        <w:t>- Луценко Нина Алексеевна (ТОС 19 Автозаводского района)</w:t>
      </w:r>
    </w:p>
    <w:p w:rsidR="00980630" w:rsidRPr="00BD4EE7" w:rsidRDefault="00980630" w:rsidP="00980630">
      <w:pPr>
        <w:widowControl w:val="0"/>
        <w:tabs>
          <w:tab w:val="left" w:pos="709"/>
        </w:tabs>
        <w:spacing w:after="0" w:line="240" w:lineRule="auto"/>
        <w:ind w:firstLine="709"/>
        <w:jc w:val="both"/>
        <w:rPr>
          <w:rFonts w:ascii="Times New Roman" w:hAnsi="Times New Roman"/>
          <w:sz w:val="28"/>
          <w:szCs w:val="28"/>
        </w:rPr>
      </w:pPr>
      <w:r w:rsidRPr="00BD4EE7">
        <w:rPr>
          <w:rFonts w:ascii="Times New Roman" w:hAnsi="Times New Roman"/>
          <w:sz w:val="28"/>
          <w:szCs w:val="28"/>
        </w:rPr>
        <w:t>- Улесова Лариса Алексеевна (ТОС</w:t>
      </w:r>
      <w:r>
        <w:rPr>
          <w:rFonts w:ascii="Times New Roman" w:hAnsi="Times New Roman"/>
          <w:sz w:val="28"/>
          <w:szCs w:val="28"/>
        </w:rPr>
        <w:t xml:space="preserve"> </w:t>
      </w:r>
      <w:r w:rsidRPr="00BD4EE7">
        <w:rPr>
          <w:rFonts w:ascii="Times New Roman" w:hAnsi="Times New Roman"/>
          <w:sz w:val="28"/>
          <w:szCs w:val="28"/>
        </w:rPr>
        <w:t>«Луч» Центрального района)</w:t>
      </w:r>
    </w:p>
    <w:p w:rsidR="00980630" w:rsidRPr="00BD4EE7" w:rsidRDefault="00980630" w:rsidP="00980630">
      <w:pPr>
        <w:widowControl w:val="0"/>
        <w:tabs>
          <w:tab w:val="left" w:pos="709"/>
        </w:tabs>
        <w:spacing w:after="0" w:line="240" w:lineRule="auto"/>
        <w:ind w:firstLine="709"/>
        <w:jc w:val="both"/>
        <w:rPr>
          <w:rFonts w:ascii="Times New Roman" w:hAnsi="Times New Roman"/>
          <w:sz w:val="28"/>
          <w:szCs w:val="28"/>
        </w:rPr>
      </w:pPr>
      <w:r w:rsidRPr="00BD4EE7">
        <w:rPr>
          <w:rFonts w:ascii="Times New Roman" w:hAnsi="Times New Roman"/>
          <w:sz w:val="28"/>
          <w:szCs w:val="28"/>
        </w:rPr>
        <w:t xml:space="preserve">- Борисова Марина Анатольевна (ТОС11 Комсомольского района)                        </w:t>
      </w:r>
    </w:p>
    <w:p w:rsidR="00980630" w:rsidRPr="00BD4EE7" w:rsidRDefault="00980630" w:rsidP="00980630">
      <w:pPr>
        <w:spacing w:after="0" w:line="240" w:lineRule="auto"/>
        <w:ind w:firstLine="708"/>
        <w:jc w:val="both"/>
        <w:rPr>
          <w:rFonts w:ascii="Times New Roman" w:hAnsi="Times New Roman"/>
          <w:sz w:val="28"/>
          <w:szCs w:val="28"/>
        </w:rPr>
      </w:pPr>
      <w:r w:rsidRPr="00BD4EE7">
        <w:rPr>
          <w:rFonts w:ascii="Times New Roman" w:hAnsi="Times New Roman"/>
          <w:bCs/>
          <w:sz w:val="28"/>
          <w:szCs w:val="28"/>
        </w:rPr>
        <w:t xml:space="preserve">3. Победителями в номинации </w:t>
      </w:r>
      <w:r w:rsidRPr="00BD4EE7">
        <w:rPr>
          <w:rFonts w:ascii="Times New Roman" w:hAnsi="Times New Roman"/>
          <w:sz w:val="28"/>
          <w:szCs w:val="28"/>
        </w:rPr>
        <w:t>«Лучшая реализованная инициатива» стали:</w:t>
      </w:r>
    </w:p>
    <w:p w:rsidR="00980630" w:rsidRPr="00BD4EE7" w:rsidRDefault="00980630" w:rsidP="00980630">
      <w:pPr>
        <w:widowControl w:val="0"/>
        <w:tabs>
          <w:tab w:val="left" w:pos="709"/>
        </w:tabs>
        <w:spacing w:after="0" w:line="240" w:lineRule="auto"/>
        <w:ind w:left="708" w:firstLine="1"/>
        <w:jc w:val="both"/>
        <w:rPr>
          <w:rFonts w:ascii="Times New Roman" w:hAnsi="Times New Roman"/>
          <w:sz w:val="28"/>
          <w:szCs w:val="28"/>
        </w:rPr>
      </w:pPr>
      <w:r w:rsidRPr="00BD4EE7">
        <w:rPr>
          <w:rFonts w:ascii="Times New Roman" w:hAnsi="Times New Roman"/>
          <w:sz w:val="28"/>
          <w:szCs w:val="28"/>
        </w:rPr>
        <w:t>- Масленникова Наталья Леонидовна (ТОС</w:t>
      </w:r>
      <w:r>
        <w:rPr>
          <w:rFonts w:ascii="Times New Roman" w:hAnsi="Times New Roman"/>
          <w:sz w:val="28"/>
          <w:szCs w:val="28"/>
        </w:rPr>
        <w:t xml:space="preserve"> </w:t>
      </w:r>
      <w:r w:rsidRPr="00BD4EE7">
        <w:rPr>
          <w:rFonts w:ascii="Times New Roman" w:hAnsi="Times New Roman"/>
          <w:sz w:val="28"/>
          <w:szCs w:val="28"/>
        </w:rPr>
        <w:t>2 Автозаводского района)                - Капиталинина Ольга Вениаминовна (ТОС</w:t>
      </w:r>
      <w:r>
        <w:rPr>
          <w:rFonts w:ascii="Times New Roman" w:hAnsi="Times New Roman"/>
          <w:sz w:val="28"/>
          <w:szCs w:val="28"/>
        </w:rPr>
        <w:t xml:space="preserve"> </w:t>
      </w:r>
      <w:r w:rsidRPr="00BD4EE7">
        <w:rPr>
          <w:rFonts w:ascii="Times New Roman" w:hAnsi="Times New Roman"/>
          <w:sz w:val="28"/>
          <w:szCs w:val="28"/>
        </w:rPr>
        <w:t xml:space="preserve">22 Центрального района)                    </w:t>
      </w:r>
    </w:p>
    <w:p w:rsidR="00980630" w:rsidRPr="00BD4EE7" w:rsidRDefault="00980630" w:rsidP="00980630">
      <w:pPr>
        <w:widowControl w:val="0"/>
        <w:tabs>
          <w:tab w:val="left" w:pos="709"/>
        </w:tabs>
        <w:spacing w:after="0" w:line="240" w:lineRule="auto"/>
        <w:ind w:firstLine="709"/>
        <w:jc w:val="both"/>
        <w:rPr>
          <w:rFonts w:ascii="Times New Roman" w:hAnsi="Times New Roman"/>
          <w:sz w:val="28"/>
          <w:szCs w:val="28"/>
        </w:rPr>
      </w:pPr>
      <w:r w:rsidRPr="00BD4EE7">
        <w:rPr>
          <w:rFonts w:ascii="Times New Roman" w:hAnsi="Times New Roman"/>
          <w:sz w:val="28"/>
          <w:szCs w:val="28"/>
        </w:rPr>
        <w:t>- Мишова Ирина Геннадьевна (ТОС</w:t>
      </w:r>
      <w:r>
        <w:rPr>
          <w:rFonts w:ascii="Times New Roman" w:hAnsi="Times New Roman"/>
          <w:sz w:val="28"/>
          <w:szCs w:val="28"/>
        </w:rPr>
        <w:t xml:space="preserve"> </w:t>
      </w:r>
      <w:r w:rsidRPr="00BD4EE7">
        <w:rPr>
          <w:rFonts w:ascii="Times New Roman" w:hAnsi="Times New Roman"/>
          <w:sz w:val="28"/>
          <w:szCs w:val="28"/>
        </w:rPr>
        <w:t>5 Комсомольского района)</w:t>
      </w:r>
    </w:p>
    <w:p w:rsidR="00980630" w:rsidRPr="00BD4EE7" w:rsidRDefault="00980630" w:rsidP="00980630">
      <w:pPr>
        <w:widowControl w:val="0"/>
        <w:tabs>
          <w:tab w:val="left" w:pos="709"/>
        </w:tabs>
        <w:spacing w:after="0" w:line="240" w:lineRule="auto"/>
        <w:ind w:firstLine="709"/>
        <w:jc w:val="both"/>
        <w:rPr>
          <w:rFonts w:ascii="Times New Roman" w:hAnsi="Times New Roman"/>
          <w:sz w:val="28"/>
          <w:szCs w:val="28"/>
        </w:rPr>
      </w:pPr>
      <w:r w:rsidRPr="00BD4EE7">
        <w:rPr>
          <w:rFonts w:ascii="Times New Roman" w:hAnsi="Times New Roman"/>
          <w:sz w:val="28"/>
          <w:szCs w:val="28"/>
        </w:rPr>
        <w:t>Победители Конкурса награждены денежными премиями и Дипломами</w:t>
      </w:r>
      <w:r>
        <w:rPr>
          <w:rFonts w:ascii="Times New Roman" w:hAnsi="Times New Roman"/>
          <w:sz w:val="28"/>
          <w:szCs w:val="28"/>
        </w:rPr>
        <w:t xml:space="preserve">, которые были вручены </w:t>
      </w:r>
      <w:r w:rsidRPr="00BD4EE7">
        <w:rPr>
          <w:rFonts w:ascii="Times New Roman" w:hAnsi="Times New Roman"/>
          <w:sz w:val="28"/>
          <w:szCs w:val="28"/>
        </w:rPr>
        <w:t xml:space="preserve">на ежегодном Форуме НКО «Тольятти. Территория успеха» в ноябре 2019г. </w:t>
      </w:r>
    </w:p>
    <w:p w:rsidR="00980630" w:rsidRPr="00BD4EE7" w:rsidRDefault="00980630" w:rsidP="00980630">
      <w:pPr>
        <w:pStyle w:val="ab"/>
        <w:tabs>
          <w:tab w:val="left" w:pos="709"/>
        </w:tabs>
        <w:adjustRightInd w:val="0"/>
        <w:spacing w:after="0" w:line="240" w:lineRule="auto"/>
        <w:ind w:left="0" w:firstLine="360"/>
        <w:jc w:val="both"/>
        <w:rPr>
          <w:rFonts w:ascii="Times New Roman" w:hAnsi="Times New Roman"/>
          <w:sz w:val="28"/>
          <w:szCs w:val="28"/>
        </w:rPr>
      </w:pPr>
    </w:p>
    <w:p w:rsidR="00980630" w:rsidRPr="00CA7406" w:rsidRDefault="00980630" w:rsidP="00980630">
      <w:pPr>
        <w:widowControl w:val="0"/>
        <w:numPr>
          <w:ilvl w:val="1"/>
          <w:numId w:val="25"/>
        </w:numPr>
        <w:suppressAutoHyphens/>
        <w:spacing w:after="0" w:line="240" w:lineRule="auto"/>
        <w:ind w:left="0" w:firstLine="709"/>
        <w:jc w:val="both"/>
        <w:rPr>
          <w:rFonts w:ascii="Times New Roman" w:hAnsi="Times New Roman"/>
          <w:b/>
          <w:sz w:val="28"/>
          <w:szCs w:val="28"/>
        </w:rPr>
      </w:pPr>
      <w:r w:rsidRPr="00CA7406">
        <w:rPr>
          <w:rFonts w:ascii="Times New Roman" w:hAnsi="Times New Roman"/>
          <w:b/>
          <w:i/>
          <w:sz w:val="28"/>
          <w:szCs w:val="28"/>
        </w:rPr>
        <w:t xml:space="preserve">Деятельность НКО в области развития межнационального </w:t>
      </w:r>
      <w:r>
        <w:rPr>
          <w:rFonts w:ascii="Times New Roman" w:hAnsi="Times New Roman"/>
          <w:b/>
          <w:i/>
          <w:sz w:val="28"/>
          <w:szCs w:val="28"/>
        </w:rPr>
        <w:t xml:space="preserve">и </w:t>
      </w:r>
      <w:r w:rsidRPr="00CA7406">
        <w:rPr>
          <w:rFonts w:ascii="Times New Roman" w:hAnsi="Times New Roman"/>
          <w:b/>
          <w:i/>
          <w:sz w:val="28"/>
          <w:szCs w:val="28"/>
        </w:rPr>
        <w:t xml:space="preserve"> межконфессионального согласия.</w:t>
      </w:r>
    </w:p>
    <w:p w:rsidR="00980630" w:rsidRPr="00CA7406" w:rsidRDefault="00980630" w:rsidP="00980630">
      <w:pPr>
        <w:widowControl w:val="0"/>
        <w:spacing w:after="0" w:line="240" w:lineRule="auto"/>
        <w:ind w:firstLine="708"/>
        <w:jc w:val="both"/>
        <w:rPr>
          <w:rFonts w:ascii="Times New Roman" w:hAnsi="Times New Roman"/>
          <w:sz w:val="28"/>
          <w:szCs w:val="28"/>
        </w:rPr>
      </w:pPr>
      <w:r w:rsidRPr="00CA7406">
        <w:rPr>
          <w:rFonts w:ascii="Times New Roman" w:hAnsi="Times New Roman"/>
          <w:sz w:val="28"/>
          <w:szCs w:val="28"/>
        </w:rPr>
        <w:t>В 2019 году национально – культурными и этноконфессиональными общественными объединениями</w:t>
      </w:r>
      <w:r>
        <w:rPr>
          <w:rFonts w:ascii="Times New Roman" w:hAnsi="Times New Roman"/>
          <w:sz w:val="28"/>
          <w:szCs w:val="28"/>
        </w:rPr>
        <w:t>,</w:t>
      </w:r>
      <w:r w:rsidRPr="00CA7406">
        <w:rPr>
          <w:rFonts w:ascii="Times New Roman" w:hAnsi="Times New Roman"/>
          <w:sz w:val="28"/>
          <w:szCs w:val="28"/>
        </w:rPr>
        <w:t xml:space="preserve">  наряду со структурными подразделениями администрации городского округа Тольятти</w:t>
      </w:r>
      <w:r>
        <w:rPr>
          <w:rFonts w:ascii="Times New Roman" w:hAnsi="Times New Roman"/>
          <w:sz w:val="28"/>
          <w:szCs w:val="28"/>
        </w:rPr>
        <w:t>,</w:t>
      </w:r>
      <w:r w:rsidRPr="00CA7406">
        <w:rPr>
          <w:rFonts w:ascii="Times New Roman" w:hAnsi="Times New Roman"/>
          <w:sz w:val="28"/>
          <w:szCs w:val="28"/>
        </w:rPr>
        <w:t xml:space="preserve">  реализовывалась концепция </w:t>
      </w:r>
      <w:r w:rsidRPr="00CA7406">
        <w:rPr>
          <w:rFonts w:ascii="Times New Roman" w:hAnsi="Times New Roman"/>
          <w:sz w:val="28"/>
          <w:szCs w:val="28"/>
        </w:rPr>
        <w:lastRenderedPageBreak/>
        <w:t>государственной национальной политики (далее – концепция), которая направлена, в том числе,  на  обеспечени</w:t>
      </w:r>
      <w:r>
        <w:rPr>
          <w:rFonts w:ascii="Times New Roman" w:hAnsi="Times New Roman"/>
          <w:sz w:val="28"/>
          <w:szCs w:val="28"/>
        </w:rPr>
        <w:t>е</w:t>
      </w:r>
      <w:r w:rsidRPr="00CA7406">
        <w:rPr>
          <w:rFonts w:ascii="Times New Roman" w:hAnsi="Times New Roman"/>
          <w:sz w:val="28"/>
          <w:szCs w:val="28"/>
        </w:rPr>
        <w:t xml:space="preserve"> единства и целостности народов в новых исторических условиях развития российской государственности, налаживания их всестороннего сотрудничества, развития национальных языков и культур.</w:t>
      </w:r>
    </w:p>
    <w:p w:rsidR="00980630" w:rsidRPr="00CA7406" w:rsidRDefault="00980630" w:rsidP="00980630">
      <w:pPr>
        <w:widowControl w:val="0"/>
        <w:spacing w:after="0" w:line="240" w:lineRule="auto"/>
        <w:ind w:firstLine="708"/>
        <w:jc w:val="both"/>
        <w:rPr>
          <w:rFonts w:ascii="Times New Roman" w:hAnsi="Times New Roman"/>
          <w:sz w:val="28"/>
          <w:szCs w:val="28"/>
        </w:rPr>
      </w:pPr>
      <w:r w:rsidRPr="00CA7406">
        <w:rPr>
          <w:rFonts w:ascii="Times New Roman" w:hAnsi="Times New Roman"/>
          <w:sz w:val="28"/>
          <w:szCs w:val="28"/>
        </w:rPr>
        <w:t xml:space="preserve">При реализации концепции национально – культурными и этноконфессиональными общественными объединениями используются различные формы работы: культурно – массовые мероприятия, фестивали, конкурсы и пр. </w:t>
      </w:r>
    </w:p>
    <w:p w:rsidR="00980630" w:rsidRPr="00CA7406" w:rsidRDefault="00980630" w:rsidP="00980630">
      <w:pPr>
        <w:widowControl w:val="0"/>
        <w:spacing w:after="0" w:line="240" w:lineRule="auto"/>
        <w:ind w:firstLine="708"/>
        <w:jc w:val="both"/>
        <w:rPr>
          <w:rFonts w:ascii="Times New Roman" w:hAnsi="Times New Roman"/>
          <w:sz w:val="28"/>
          <w:szCs w:val="28"/>
        </w:rPr>
      </w:pPr>
      <w:r w:rsidRPr="00CA7406">
        <w:rPr>
          <w:rFonts w:ascii="Times New Roman" w:hAnsi="Times New Roman"/>
          <w:sz w:val="28"/>
          <w:szCs w:val="28"/>
        </w:rPr>
        <w:t>Кроме этого активно используются такие формы работы, как «круглые столы», совещания, индивидуальные встречи, акции.</w:t>
      </w:r>
    </w:p>
    <w:p w:rsidR="00980630" w:rsidRPr="00CA7406" w:rsidRDefault="00980630" w:rsidP="00980630">
      <w:pPr>
        <w:widowControl w:val="0"/>
        <w:spacing w:after="0" w:line="240" w:lineRule="auto"/>
        <w:ind w:firstLine="708"/>
        <w:jc w:val="both"/>
        <w:rPr>
          <w:rFonts w:ascii="Times New Roman" w:hAnsi="Times New Roman"/>
          <w:sz w:val="28"/>
          <w:szCs w:val="28"/>
        </w:rPr>
      </w:pPr>
      <w:r w:rsidRPr="00CA7406">
        <w:rPr>
          <w:rFonts w:ascii="Times New Roman" w:hAnsi="Times New Roman"/>
          <w:sz w:val="28"/>
          <w:szCs w:val="28"/>
        </w:rPr>
        <w:t>Проводимые национально – культурными и этноконфессиональными общественными объединениями мероприятия направлены:</w:t>
      </w:r>
    </w:p>
    <w:p w:rsidR="00980630" w:rsidRPr="00CA7406" w:rsidRDefault="00980630" w:rsidP="00980630">
      <w:pPr>
        <w:widowControl w:val="0"/>
        <w:spacing w:after="0" w:line="240" w:lineRule="auto"/>
        <w:ind w:firstLine="708"/>
        <w:jc w:val="both"/>
        <w:rPr>
          <w:rFonts w:ascii="Times New Roman" w:hAnsi="Times New Roman"/>
          <w:sz w:val="28"/>
          <w:szCs w:val="28"/>
        </w:rPr>
      </w:pPr>
      <w:r w:rsidRPr="00CA7406">
        <w:rPr>
          <w:rFonts w:ascii="Times New Roman" w:hAnsi="Times New Roman"/>
          <w:sz w:val="28"/>
          <w:szCs w:val="28"/>
        </w:rPr>
        <w:t>-  на укрепление межнационального и межконфессионального согласия;</w:t>
      </w:r>
    </w:p>
    <w:p w:rsidR="00980630" w:rsidRPr="00CA7406" w:rsidRDefault="00980630" w:rsidP="00980630">
      <w:pPr>
        <w:widowControl w:val="0"/>
        <w:spacing w:after="0" w:line="240" w:lineRule="auto"/>
        <w:ind w:firstLine="708"/>
        <w:jc w:val="both"/>
        <w:rPr>
          <w:rFonts w:ascii="Times New Roman" w:hAnsi="Times New Roman"/>
          <w:sz w:val="28"/>
          <w:szCs w:val="28"/>
        </w:rPr>
      </w:pPr>
      <w:r w:rsidRPr="00CA7406">
        <w:rPr>
          <w:rFonts w:ascii="Times New Roman" w:hAnsi="Times New Roman"/>
          <w:sz w:val="28"/>
          <w:szCs w:val="28"/>
        </w:rPr>
        <w:t xml:space="preserve">- </w:t>
      </w:r>
      <w:r w:rsidRPr="00CA7406">
        <w:t xml:space="preserve"> </w:t>
      </w:r>
      <w:r w:rsidRPr="00CA7406">
        <w:rPr>
          <w:rFonts w:ascii="Times New Roman" w:hAnsi="Times New Roman"/>
          <w:sz w:val="28"/>
          <w:szCs w:val="28"/>
        </w:rPr>
        <w:t xml:space="preserve">поддержку и развития языков и культуры народов Российской Федерации, проживающих на территории городского округа, </w:t>
      </w:r>
    </w:p>
    <w:p w:rsidR="00980630" w:rsidRPr="00CA7406" w:rsidRDefault="00980630" w:rsidP="00980630">
      <w:pPr>
        <w:widowControl w:val="0"/>
        <w:spacing w:after="0" w:line="240" w:lineRule="auto"/>
        <w:ind w:firstLine="708"/>
        <w:jc w:val="both"/>
        <w:rPr>
          <w:rFonts w:ascii="Times New Roman" w:hAnsi="Times New Roman"/>
          <w:sz w:val="28"/>
          <w:szCs w:val="28"/>
        </w:rPr>
      </w:pPr>
      <w:r w:rsidRPr="00CA7406">
        <w:rPr>
          <w:rFonts w:ascii="Times New Roman" w:hAnsi="Times New Roman"/>
          <w:sz w:val="28"/>
          <w:szCs w:val="28"/>
        </w:rPr>
        <w:t>- обеспечения социальной и культурной адаптации мигрантов,</w:t>
      </w:r>
    </w:p>
    <w:p w:rsidR="00980630" w:rsidRPr="00CA7406" w:rsidRDefault="00980630" w:rsidP="00980630">
      <w:pPr>
        <w:widowControl w:val="0"/>
        <w:spacing w:after="0" w:line="240" w:lineRule="auto"/>
        <w:ind w:firstLine="708"/>
        <w:jc w:val="both"/>
        <w:rPr>
          <w:rFonts w:ascii="Times New Roman" w:hAnsi="Times New Roman"/>
          <w:sz w:val="28"/>
          <w:szCs w:val="28"/>
        </w:rPr>
      </w:pPr>
      <w:r w:rsidRPr="00CA7406">
        <w:rPr>
          <w:rFonts w:ascii="Times New Roman" w:hAnsi="Times New Roman"/>
          <w:sz w:val="28"/>
          <w:szCs w:val="28"/>
        </w:rPr>
        <w:t>- профилактику межнациональных (межэтнических) конфликтов.</w:t>
      </w:r>
    </w:p>
    <w:p w:rsidR="00980630" w:rsidRDefault="00980630" w:rsidP="00980630">
      <w:pPr>
        <w:widowControl w:val="0"/>
        <w:spacing w:after="0" w:line="240" w:lineRule="auto"/>
        <w:ind w:firstLine="708"/>
        <w:jc w:val="both"/>
        <w:rPr>
          <w:rFonts w:ascii="Times New Roman" w:hAnsi="Times New Roman"/>
          <w:i/>
          <w:sz w:val="28"/>
          <w:szCs w:val="28"/>
        </w:rPr>
      </w:pPr>
      <w:r w:rsidRPr="00CA7406">
        <w:rPr>
          <w:rFonts w:ascii="Times New Roman" w:hAnsi="Times New Roman"/>
          <w:i/>
          <w:sz w:val="28"/>
          <w:szCs w:val="28"/>
        </w:rPr>
        <w:t xml:space="preserve">*Сводный Перечень крупных мероприятий, проведенных национально – культурными и этноконфессиональными общественными объединениями в 2019 году, приведен в Приложении </w:t>
      </w:r>
      <w:r>
        <w:rPr>
          <w:rFonts w:ascii="Times New Roman" w:hAnsi="Times New Roman"/>
          <w:i/>
          <w:sz w:val="28"/>
          <w:szCs w:val="28"/>
        </w:rPr>
        <w:t xml:space="preserve">№ 5 </w:t>
      </w:r>
      <w:r w:rsidRPr="00CA7406">
        <w:rPr>
          <w:rFonts w:ascii="Times New Roman" w:hAnsi="Times New Roman"/>
          <w:i/>
          <w:sz w:val="28"/>
          <w:szCs w:val="28"/>
        </w:rPr>
        <w:t>.</w:t>
      </w:r>
    </w:p>
    <w:p w:rsidR="00980630" w:rsidRDefault="00980630" w:rsidP="00980630">
      <w:pPr>
        <w:widowControl w:val="0"/>
        <w:spacing w:after="0" w:line="240" w:lineRule="auto"/>
        <w:ind w:firstLine="708"/>
        <w:jc w:val="both"/>
        <w:rPr>
          <w:rFonts w:ascii="Times New Roman" w:hAnsi="Times New Roman"/>
          <w:i/>
          <w:sz w:val="28"/>
          <w:szCs w:val="28"/>
        </w:rPr>
      </w:pPr>
    </w:p>
    <w:p w:rsidR="00980630" w:rsidRDefault="00980630" w:rsidP="00980630">
      <w:pPr>
        <w:autoSpaceDE w:val="0"/>
        <w:spacing w:after="0" w:line="240" w:lineRule="auto"/>
        <w:jc w:val="center"/>
        <w:rPr>
          <w:rFonts w:ascii="Times New Roman" w:hAnsi="Times New Roman"/>
          <w:b/>
          <w:bCs/>
          <w:sz w:val="28"/>
          <w:szCs w:val="28"/>
        </w:rPr>
      </w:pPr>
      <w:r w:rsidRPr="008116A2">
        <w:rPr>
          <w:rFonts w:ascii="Times New Roman" w:hAnsi="Times New Roman"/>
          <w:b/>
          <w:bCs/>
          <w:sz w:val="28"/>
          <w:szCs w:val="28"/>
        </w:rPr>
        <w:t>5. Описание и результаты деятельности Общественной палаты городского округа Тольятти и общественных советов, созданных при ор</w:t>
      </w:r>
      <w:r>
        <w:rPr>
          <w:rFonts w:ascii="Times New Roman" w:hAnsi="Times New Roman"/>
          <w:b/>
          <w:bCs/>
          <w:sz w:val="28"/>
          <w:szCs w:val="28"/>
        </w:rPr>
        <w:t>ганах местного самоуправления</w:t>
      </w:r>
    </w:p>
    <w:p w:rsidR="00980630" w:rsidRPr="008116A2" w:rsidRDefault="00980630" w:rsidP="00980630">
      <w:pPr>
        <w:autoSpaceDE w:val="0"/>
        <w:spacing w:after="0" w:line="240" w:lineRule="auto"/>
        <w:jc w:val="both"/>
        <w:rPr>
          <w:rFonts w:ascii="Times New Roman" w:hAnsi="Times New Roman"/>
          <w:b/>
          <w:bCs/>
          <w:sz w:val="28"/>
          <w:szCs w:val="28"/>
          <w:highlight w:val="yellow"/>
        </w:rPr>
      </w:pPr>
    </w:p>
    <w:p w:rsidR="00980630" w:rsidRPr="00747950" w:rsidRDefault="00980630" w:rsidP="00980630">
      <w:pPr>
        <w:autoSpaceDE w:val="0"/>
        <w:autoSpaceDN w:val="0"/>
        <w:adjustRightInd w:val="0"/>
        <w:spacing w:after="0" w:line="240" w:lineRule="auto"/>
        <w:ind w:firstLine="709"/>
        <w:jc w:val="both"/>
        <w:rPr>
          <w:rFonts w:ascii="Times New Roman" w:hAnsi="Times New Roman"/>
          <w:b/>
          <w:i/>
          <w:sz w:val="28"/>
          <w:szCs w:val="28"/>
        </w:rPr>
      </w:pPr>
      <w:r w:rsidRPr="00904E5E">
        <w:rPr>
          <w:rFonts w:ascii="Times New Roman" w:hAnsi="Times New Roman"/>
          <w:b/>
          <w:i/>
          <w:sz w:val="28"/>
          <w:szCs w:val="28"/>
        </w:rPr>
        <w:t>5.1.</w:t>
      </w:r>
      <w:r w:rsidRPr="008116A2">
        <w:rPr>
          <w:rFonts w:ascii="Times New Roman" w:hAnsi="Times New Roman"/>
          <w:i/>
          <w:sz w:val="28"/>
          <w:szCs w:val="28"/>
        </w:rPr>
        <w:t xml:space="preserve"> </w:t>
      </w:r>
      <w:r w:rsidRPr="00747950">
        <w:rPr>
          <w:rFonts w:ascii="Times New Roman" w:hAnsi="Times New Roman"/>
          <w:b/>
          <w:bCs/>
          <w:i/>
          <w:sz w:val="28"/>
          <w:szCs w:val="28"/>
        </w:rPr>
        <w:t>Описание и результаты деятельности</w:t>
      </w:r>
      <w:r w:rsidRPr="008116A2">
        <w:rPr>
          <w:rFonts w:ascii="Times New Roman" w:hAnsi="Times New Roman"/>
          <w:i/>
          <w:sz w:val="28"/>
          <w:szCs w:val="28"/>
        </w:rPr>
        <w:t xml:space="preserve"> </w:t>
      </w:r>
      <w:r w:rsidRPr="00747950">
        <w:rPr>
          <w:rFonts w:ascii="Times New Roman" w:hAnsi="Times New Roman"/>
          <w:b/>
          <w:i/>
          <w:sz w:val="28"/>
          <w:szCs w:val="28"/>
        </w:rPr>
        <w:t>Общественн</w:t>
      </w:r>
      <w:r>
        <w:rPr>
          <w:rFonts w:ascii="Times New Roman" w:hAnsi="Times New Roman"/>
          <w:b/>
          <w:i/>
          <w:sz w:val="28"/>
          <w:szCs w:val="28"/>
        </w:rPr>
        <w:t>ой</w:t>
      </w:r>
      <w:r w:rsidRPr="00747950">
        <w:rPr>
          <w:rFonts w:ascii="Times New Roman" w:hAnsi="Times New Roman"/>
          <w:b/>
          <w:i/>
          <w:sz w:val="28"/>
          <w:szCs w:val="28"/>
        </w:rPr>
        <w:t xml:space="preserve"> палат</w:t>
      </w:r>
      <w:r>
        <w:rPr>
          <w:rFonts w:ascii="Times New Roman" w:hAnsi="Times New Roman"/>
          <w:b/>
          <w:i/>
          <w:sz w:val="28"/>
          <w:szCs w:val="28"/>
        </w:rPr>
        <w:t>ы</w:t>
      </w:r>
      <w:r w:rsidRPr="00747950">
        <w:rPr>
          <w:rFonts w:ascii="Times New Roman" w:hAnsi="Times New Roman"/>
          <w:b/>
          <w:i/>
          <w:sz w:val="28"/>
          <w:szCs w:val="28"/>
        </w:rPr>
        <w:t xml:space="preserve"> городского округа Тольятти.</w:t>
      </w:r>
    </w:p>
    <w:p w:rsidR="00980630" w:rsidRPr="008116A2" w:rsidRDefault="00980630" w:rsidP="00980630">
      <w:pPr>
        <w:autoSpaceDE w:val="0"/>
        <w:autoSpaceDN w:val="0"/>
        <w:adjustRightInd w:val="0"/>
        <w:spacing w:after="0" w:line="240" w:lineRule="auto"/>
        <w:ind w:firstLine="709"/>
        <w:jc w:val="both"/>
        <w:rPr>
          <w:rFonts w:ascii="Times New Roman" w:hAnsi="Times New Roman"/>
          <w:b/>
          <w:sz w:val="28"/>
          <w:szCs w:val="28"/>
        </w:rPr>
      </w:pPr>
      <w:r w:rsidRPr="008116A2">
        <w:rPr>
          <w:rFonts w:ascii="Times New Roman" w:hAnsi="Times New Roman"/>
          <w:sz w:val="28"/>
          <w:szCs w:val="28"/>
        </w:rPr>
        <w:t>Общественная палата городского округа Тольятти (далее – Общественная палата) создана на основании решения Думы городского округа Тольятти от 17.02.2016 № 974.</w:t>
      </w:r>
    </w:p>
    <w:p w:rsidR="00980630" w:rsidRPr="008116A2" w:rsidRDefault="00980630" w:rsidP="00980630">
      <w:pPr>
        <w:pStyle w:val="a8"/>
        <w:spacing w:after="0" w:line="240" w:lineRule="auto"/>
        <w:ind w:firstLine="709"/>
        <w:jc w:val="both"/>
        <w:rPr>
          <w:rFonts w:ascii="Times New Roman" w:hAnsi="Times New Roman"/>
          <w:i/>
          <w:iCs/>
          <w:sz w:val="28"/>
          <w:szCs w:val="28"/>
        </w:rPr>
      </w:pPr>
      <w:r w:rsidRPr="008116A2">
        <w:rPr>
          <w:rFonts w:ascii="Times New Roman" w:hAnsi="Times New Roman"/>
          <w:sz w:val="28"/>
          <w:szCs w:val="28"/>
        </w:rPr>
        <w:t xml:space="preserve">В соответствии со статьей 4 Положения об Общественной палате городского округа Тольятти, утвержденного решением Думы городского округа Тольятти от 17.02.2016 № 974, состав Общественной палаты в количестве 30 человек был сформирован на основании предложений Думы городского округа Тольятти (далее – Дума) (решение Думы городского округа Тольятти от 13.04.2016 № 1023), администрации городского округа Тольятти (далее – администрация) (постановление мэрии городского округа Тольятти от 11.04.2016 № 1125-п/1) и решения общего собрания назначенных Думой и </w:t>
      </w:r>
      <w:r>
        <w:rPr>
          <w:rFonts w:ascii="Times New Roman" w:hAnsi="Times New Roman"/>
          <w:sz w:val="28"/>
          <w:szCs w:val="28"/>
        </w:rPr>
        <w:t xml:space="preserve">администрацией </w:t>
      </w:r>
      <w:r w:rsidRPr="008116A2">
        <w:rPr>
          <w:rFonts w:ascii="Times New Roman" w:hAnsi="Times New Roman"/>
          <w:sz w:val="28"/>
          <w:szCs w:val="28"/>
        </w:rPr>
        <w:t xml:space="preserve">членов Общественной палаты по выборам членов </w:t>
      </w:r>
      <w:r w:rsidRPr="008116A2">
        <w:rPr>
          <w:rFonts w:ascii="Times New Roman" w:hAnsi="Times New Roman"/>
          <w:sz w:val="28"/>
          <w:szCs w:val="28"/>
        </w:rPr>
        <w:lastRenderedPageBreak/>
        <w:t xml:space="preserve">Общественной палаты из числа кандидатур, </w:t>
      </w:r>
      <w:r w:rsidRPr="00EA2373">
        <w:rPr>
          <w:rFonts w:ascii="Times New Roman" w:hAnsi="Times New Roman"/>
          <w:sz w:val="28"/>
          <w:szCs w:val="28"/>
        </w:rPr>
        <w:t>представленных НКО, от</w:t>
      </w:r>
      <w:r w:rsidRPr="008116A2">
        <w:rPr>
          <w:rFonts w:ascii="Times New Roman" w:hAnsi="Times New Roman"/>
          <w:sz w:val="28"/>
          <w:szCs w:val="28"/>
        </w:rPr>
        <w:t xml:space="preserve"> 19.05.2016.</w:t>
      </w:r>
    </w:p>
    <w:p w:rsidR="00980630" w:rsidRPr="008116A2" w:rsidRDefault="00980630" w:rsidP="00980630">
      <w:pPr>
        <w:widowControl w:val="0"/>
        <w:autoSpaceDE w:val="0"/>
        <w:autoSpaceDN w:val="0"/>
        <w:adjustRightInd w:val="0"/>
        <w:spacing w:after="0" w:line="240" w:lineRule="auto"/>
        <w:ind w:firstLine="709"/>
        <w:jc w:val="both"/>
        <w:rPr>
          <w:rFonts w:ascii="Times New Roman" w:hAnsi="Times New Roman"/>
          <w:iCs/>
          <w:sz w:val="28"/>
          <w:szCs w:val="28"/>
        </w:rPr>
      </w:pPr>
      <w:r w:rsidRPr="008116A2">
        <w:rPr>
          <w:rFonts w:ascii="Times New Roman" w:hAnsi="Times New Roman"/>
          <w:iCs/>
          <w:sz w:val="28"/>
          <w:szCs w:val="28"/>
        </w:rPr>
        <w:t xml:space="preserve">В целях учета потребностей и интересов жителей городского округа Тольятти, защиты их прав и свобод, а также общественно значимых интересов общественных объединений, иных </w:t>
      </w:r>
      <w:r w:rsidRPr="00EA2373">
        <w:rPr>
          <w:rFonts w:ascii="Times New Roman" w:hAnsi="Times New Roman"/>
          <w:sz w:val="28"/>
          <w:szCs w:val="28"/>
        </w:rPr>
        <w:t>НКО</w:t>
      </w:r>
      <w:r w:rsidRPr="008116A2">
        <w:rPr>
          <w:rFonts w:ascii="Times New Roman" w:hAnsi="Times New Roman"/>
          <w:iCs/>
          <w:sz w:val="28"/>
          <w:szCs w:val="28"/>
        </w:rPr>
        <w:t xml:space="preserve"> при реализации вопросов местного значения Общественная палата призвана обеспечить взаимодействие жителей городского округа Тольятти и органов местного самоуправления через:</w:t>
      </w:r>
    </w:p>
    <w:p w:rsidR="00980630" w:rsidRPr="008116A2" w:rsidRDefault="00980630" w:rsidP="00980630">
      <w:pPr>
        <w:widowControl w:val="0"/>
        <w:autoSpaceDE w:val="0"/>
        <w:autoSpaceDN w:val="0"/>
        <w:adjustRightInd w:val="0"/>
        <w:spacing w:after="0" w:line="240" w:lineRule="auto"/>
        <w:ind w:firstLine="709"/>
        <w:jc w:val="both"/>
        <w:rPr>
          <w:rFonts w:ascii="Times New Roman" w:hAnsi="Times New Roman"/>
          <w:b/>
          <w:sz w:val="28"/>
          <w:szCs w:val="28"/>
        </w:rPr>
      </w:pPr>
      <w:r w:rsidRPr="008116A2">
        <w:rPr>
          <w:rFonts w:ascii="Times New Roman" w:hAnsi="Times New Roman"/>
          <w:sz w:val="28"/>
          <w:szCs w:val="28"/>
        </w:rPr>
        <w:t>1) реализацию Федерального закона от 21.07.2014 № 212-ФЗ «Об основах общественного контроля в Российской Федерации» в городском округе Тольятти;</w:t>
      </w:r>
    </w:p>
    <w:p w:rsidR="00980630" w:rsidRPr="008116A2" w:rsidRDefault="00980630" w:rsidP="00980630">
      <w:pPr>
        <w:autoSpaceDE w:val="0"/>
        <w:autoSpaceDN w:val="0"/>
        <w:adjustRightInd w:val="0"/>
        <w:spacing w:after="0" w:line="240" w:lineRule="auto"/>
        <w:ind w:firstLine="709"/>
        <w:jc w:val="both"/>
        <w:rPr>
          <w:rFonts w:ascii="Times New Roman" w:hAnsi="Times New Roman"/>
          <w:b/>
          <w:sz w:val="28"/>
          <w:szCs w:val="28"/>
        </w:rPr>
      </w:pPr>
      <w:r w:rsidRPr="008116A2">
        <w:rPr>
          <w:rFonts w:ascii="Times New Roman" w:hAnsi="Times New Roman"/>
          <w:sz w:val="28"/>
          <w:szCs w:val="28"/>
        </w:rPr>
        <w:t xml:space="preserve">2) привлечение граждан, общественных объединений и иных </w:t>
      </w:r>
      <w:r w:rsidRPr="00724D43">
        <w:rPr>
          <w:rFonts w:ascii="Times New Roman" w:hAnsi="Times New Roman"/>
          <w:sz w:val="28"/>
          <w:szCs w:val="28"/>
        </w:rPr>
        <w:t>НКО</w:t>
      </w:r>
      <w:r w:rsidRPr="008116A2">
        <w:rPr>
          <w:rFonts w:ascii="Times New Roman" w:hAnsi="Times New Roman"/>
          <w:sz w:val="28"/>
          <w:szCs w:val="28"/>
        </w:rPr>
        <w:t xml:space="preserve"> городского округа Тольятти к обсуждению и реализации основных направлений деятельности органов местного самоуправления на территории городского округа Тольятти;</w:t>
      </w:r>
    </w:p>
    <w:p w:rsidR="00980630" w:rsidRPr="008116A2" w:rsidRDefault="00980630" w:rsidP="00980630">
      <w:pPr>
        <w:autoSpaceDE w:val="0"/>
        <w:autoSpaceDN w:val="0"/>
        <w:adjustRightInd w:val="0"/>
        <w:spacing w:after="0" w:line="240" w:lineRule="auto"/>
        <w:ind w:firstLine="709"/>
        <w:jc w:val="both"/>
        <w:rPr>
          <w:rFonts w:ascii="Times New Roman" w:hAnsi="Times New Roman"/>
          <w:sz w:val="28"/>
          <w:szCs w:val="28"/>
        </w:rPr>
      </w:pPr>
      <w:r w:rsidRPr="008116A2">
        <w:rPr>
          <w:rFonts w:ascii="Times New Roman" w:hAnsi="Times New Roman"/>
          <w:sz w:val="28"/>
          <w:szCs w:val="28"/>
        </w:rPr>
        <w:t xml:space="preserve">3) выработку рекомендаций и предложений органам государственной власти и органам местного самоуправления городского округа Тольятти по повышению эффективности их деятельности; </w:t>
      </w:r>
    </w:p>
    <w:p w:rsidR="00980630" w:rsidRPr="008116A2" w:rsidRDefault="00980630" w:rsidP="00980630">
      <w:pPr>
        <w:autoSpaceDE w:val="0"/>
        <w:autoSpaceDN w:val="0"/>
        <w:adjustRightInd w:val="0"/>
        <w:spacing w:after="0" w:line="240" w:lineRule="auto"/>
        <w:ind w:firstLine="709"/>
        <w:jc w:val="both"/>
        <w:rPr>
          <w:rFonts w:ascii="Times New Roman" w:hAnsi="Times New Roman"/>
          <w:b/>
          <w:sz w:val="28"/>
          <w:szCs w:val="28"/>
        </w:rPr>
      </w:pPr>
      <w:r w:rsidRPr="008116A2">
        <w:rPr>
          <w:rFonts w:ascii="Times New Roman" w:hAnsi="Times New Roman"/>
          <w:sz w:val="28"/>
          <w:szCs w:val="28"/>
        </w:rPr>
        <w:t xml:space="preserve">4) формирование правовой культуры населения городского округа Тольятти. </w:t>
      </w:r>
    </w:p>
    <w:p w:rsidR="00980630" w:rsidRPr="008116A2" w:rsidRDefault="00980630" w:rsidP="00980630">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8116A2">
        <w:rPr>
          <w:rFonts w:ascii="Times New Roman" w:hAnsi="Times New Roman"/>
          <w:sz w:val="28"/>
          <w:szCs w:val="28"/>
        </w:rPr>
        <w:t>Задачами Общественной палаты в соответствии с указанным законом являются:</w:t>
      </w:r>
    </w:p>
    <w:p w:rsidR="00980630" w:rsidRPr="008116A2" w:rsidRDefault="00980630" w:rsidP="00980630">
      <w:pPr>
        <w:autoSpaceDE w:val="0"/>
        <w:autoSpaceDN w:val="0"/>
        <w:adjustRightInd w:val="0"/>
        <w:spacing w:after="0" w:line="240" w:lineRule="auto"/>
        <w:ind w:firstLine="709"/>
        <w:jc w:val="both"/>
        <w:rPr>
          <w:rFonts w:ascii="Times New Roman" w:hAnsi="Times New Roman"/>
          <w:b/>
          <w:sz w:val="28"/>
          <w:szCs w:val="28"/>
        </w:rPr>
      </w:pPr>
      <w:r w:rsidRPr="008116A2">
        <w:rPr>
          <w:rFonts w:ascii="Times New Roman" w:hAnsi="Times New Roman"/>
          <w:sz w:val="28"/>
          <w:szCs w:val="28"/>
        </w:rPr>
        <w:t>1) организация и проведение общественного контроля на территории городского округа Тольятти;</w:t>
      </w:r>
    </w:p>
    <w:p w:rsidR="00980630" w:rsidRPr="008116A2" w:rsidRDefault="00980630" w:rsidP="00980630">
      <w:pPr>
        <w:autoSpaceDE w:val="0"/>
        <w:autoSpaceDN w:val="0"/>
        <w:adjustRightInd w:val="0"/>
        <w:spacing w:after="0" w:line="240" w:lineRule="auto"/>
        <w:ind w:firstLine="709"/>
        <w:jc w:val="both"/>
        <w:rPr>
          <w:rFonts w:ascii="Times New Roman" w:hAnsi="Times New Roman"/>
          <w:sz w:val="28"/>
          <w:szCs w:val="28"/>
        </w:rPr>
      </w:pPr>
      <w:r w:rsidRPr="008116A2">
        <w:rPr>
          <w:rFonts w:ascii="Times New Roman" w:hAnsi="Times New Roman"/>
          <w:sz w:val="28"/>
          <w:szCs w:val="28"/>
        </w:rPr>
        <w:t>2) организация таких форм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других форм взаимодействия, предусмотренных Федеральным законом от 21.07.2014 № 212-ФЗ «Об основах общественного контроля в Российской Федерации».</w:t>
      </w:r>
    </w:p>
    <w:p w:rsidR="00980630" w:rsidRPr="00670EC4" w:rsidRDefault="00980630" w:rsidP="00980630">
      <w:pPr>
        <w:autoSpaceDE w:val="0"/>
        <w:autoSpaceDN w:val="0"/>
        <w:adjustRightInd w:val="0"/>
        <w:spacing w:after="0" w:line="240" w:lineRule="auto"/>
        <w:ind w:firstLine="709"/>
        <w:jc w:val="both"/>
        <w:rPr>
          <w:rFonts w:ascii="Times New Roman" w:hAnsi="Times New Roman"/>
          <w:sz w:val="28"/>
          <w:szCs w:val="28"/>
        </w:rPr>
      </w:pPr>
      <w:r w:rsidRPr="00670EC4">
        <w:rPr>
          <w:rFonts w:ascii="Times New Roman" w:hAnsi="Times New Roman"/>
          <w:sz w:val="28"/>
          <w:szCs w:val="28"/>
        </w:rPr>
        <w:t>Решением Думы городского округа Тольятти от</w:t>
      </w:r>
      <w:r>
        <w:rPr>
          <w:rFonts w:ascii="Times New Roman" w:hAnsi="Times New Roman"/>
          <w:sz w:val="28"/>
          <w:szCs w:val="28"/>
        </w:rPr>
        <w:t xml:space="preserve"> 19</w:t>
      </w:r>
      <w:r w:rsidRPr="00670EC4">
        <w:rPr>
          <w:rFonts w:ascii="Times New Roman" w:hAnsi="Times New Roman"/>
          <w:sz w:val="28"/>
          <w:szCs w:val="28"/>
        </w:rPr>
        <w:t>.0</w:t>
      </w:r>
      <w:r>
        <w:rPr>
          <w:rFonts w:ascii="Times New Roman" w:hAnsi="Times New Roman"/>
          <w:sz w:val="28"/>
          <w:szCs w:val="28"/>
        </w:rPr>
        <w:t>2</w:t>
      </w:r>
      <w:r w:rsidRPr="00670EC4">
        <w:rPr>
          <w:rFonts w:ascii="Times New Roman" w:hAnsi="Times New Roman"/>
          <w:sz w:val="28"/>
          <w:szCs w:val="28"/>
        </w:rPr>
        <w:t>.20</w:t>
      </w:r>
      <w:r>
        <w:rPr>
          <w:rFonts w:ascii="Times New Roman" w:hAnsi="Times New Roman"/>
          <w:sz w:val="28"/>
          <w:szCs w:val="28"/>
        </w:rPr>
        <w:t>20</w:t>
      </w:r>
      <w:r w:rsidRPr="00670EC4">
        <w:rPr>
          <w:rFonts w:ascii="Times New Roman" w:hAnsi="Times New Roman"/>
          <w:sz w:val="28"/>
          <w:szCs w:val="28"/>
        </w:rPr>
        <w:t xml:space="preserve"> № </w:t>
      </w:r>
      <w:r>
        <w:rPr>
          <w:rFonts w:ascii="Times New Roman" w:hAnsi="Times New Roman"/>
          <w:sz w:val="28"/>
          <w:szCs w:val="28"/>
        </w:rPr>
        <w:t>4</w:t>
      </w:r>
      <w:r w:rsidRPr="00670EC4">
        <w:rPr>
          <w:rFonts w:ascii="Times New Roman" w:hAnsi="Times New Roman"/>
          <w:sz w:val="28"/>
          <w:szCs w:val="28"/>
        </w:rPr>
        <w:t>9</w:t>
      </w:r>
      <w:r>
        <w:rPr>
          <w:rFonts w:ascii="Times New Roman" w:hAnsi="Times New Roman"/>
          <w:sz w:val="28"/>
          <w:szCs w:val="28"/>
        </w:rPr>
        <w:t xml:space="preserve">1 </w:t>
      </w:r>
      <w:r w:rsidRPr="00670EC4">
        <w:rPr>
          <w:rFonts w:ascii="Times New Roman" w:hAnsi="Times New Roman"/>
          <w:sz w:val="28"/>
          <w:szCs w:val="28"/>
        </w:rPr>
        <w:t>утвержден доклад Общественной палаты о деятельности за 201</w:t>
      </w:r>
      <w:r>
        <w:rPr>
          <w:rFonts w:ascii="Times New Roman" w:hAnsi="Times New Roman"/>
          <w:sz w:val="28"/>
          <w:szCs w:val="28"/>
        </w:rPr>
        <w:t>9</w:t>
      </w:r>
      <w:r w:rsidRPr="00670EC4">
        <w:rPr>
          <w:rFonts w:ascii="Times New Roman" w:hAnsi="Times New Roman"/>
          <w:sz w:val="28"/>
          <w:szCs w:val="28"/>
        </w:rPr>
        <w:t xml:space="preserve"> год.</w:t>
      </w:r>
    </w:p>
    <w:p w:rsidR="00980630" w:rsidRPr="008116A2" w:rsidRDefault="00980630" w:rsidP="00980630">
      <w:pPr>
        <w:autoSpaceDE w:val="0"/>
        <w:autoSpaceDN w:val="0"/>
        <w:adjustRightInd w:val="0"/>
        <w:spacing w:after="0" w:line="240" w:lineRule="auto"/>
        <w:ind w:firstLine="709"/>
        <w:jc w:val="both"/>
        <w:rPr>
          <w:rFonts w:ascii="Times New Roman" w:hAnsi="Times New Roman"/>
          <w:i/>
          <w:sz w:val="28"/>
          <w:szCs w:val="28"/>
        </w:rPr>
      </w:pPr>
      <w:r w:rsidRPr="008116A2">
        <w:rPr>
          <w:rFonts w:ascii="Times New Roman" w:hAnsi="Times New Roman"/>
          <w:i/>
          <w:sz w:val="28"/>
          <w:szCs w:val="28"/>
        </w:rPr>
        <w:t>Информация о работе Общественной палаты в 201</w:t>
      </w:r>
      <w:r>
        <w:rPr>
          <w:rFonts w:ascii="Times New Roman" w:hAnsi="Times New Roman"/>
          <w:i/>
          <w:sz w:val="28"/>
          <w:szCs w:val="28"/>
        </w:rPr>
        <w:t>9</w:t>
      </w:r>
      <w:r w:rsidRPr="008116A2">
        <w:rPr>
          <w:rFonts w:ascii="Times New Roman" w:hAnsi="Times New Roman"/>
          <w:i/>
          <w:sz w:val="28"/>
          <w:szCs w:val="28"/>
        </w:rPr>
        <w:t xml:space="preserve"> году приведена в Приложени</w:t>
      </w:r>
      <w:r>
        <w:rPr>
          <w:rFonts w:ascii="Times New Roman" w:hAnsi="Times New Roman"/>
          <w:i/>
          <w:sz w:val="28"/>
          <w:szCs w:val="28"/>
        </w:rPr>
        <w:t>и</w:t>
      </w:r>
      <w:r w:rsidRPr="008116A2">
        <w:rPr>
          <w:rFonts w:ascii="Times New Roman" w:hAnsi="Times New Roman"/>
          <w:i/>
          <w:sz w:val="28"/>
          <w:szCs w:val="28"/>
        </w:rPr>
        <w:t xml:space="preserve"> № </w:t>
      </w:r>
      <w:r>
        <w:rPr>
          <w:rFonts w:ascii="Times New Roman" w:hAnsi="Times New Roman"/>
          <w:i/>
          <w:sz w:val="28"/>
          <w:szCs w:val="28"/>
        </w:rPr>
        <w:t>6</w:t>
      </w:r>
      <w:r w:rsidRPr="008116A2">
        <w:rPr>
          <w:rFonts w:ascii="Times New Roman" w:hAnsi="Times New Roman"/>
          <w:i/>
          <w:sz w:val="28"/>
          <w:szCs w:val="28"/>
        </w:rPr>
        <w:t>.</w:t>
      </w:r>
    </w:p>
    <w:p w:rsidR="00980630" w:rsidRDefault="00980630" w:rsidP="00980630">
      <w:pPr>
        <w:autoSpaceDE w:val="0"/>
        <w:autoSpaceDN w:val="0"/>
        <w:adjustRightInd w:val="0"/>
        <w:spacing w:after="0" w:line="240" w:lineRule="auto"/>
        <w:ind w:firstLine="709"/>
        <w:jc w:val="both"/>
        <w:rPr>
          <w:rFonts w:ascii="Times New Roman" w:hAnsi="Times New Roman"/>
          <w:b/>
          <w:sz w:val="28"/>
          <w:szCs w:val="28"/>
        </w:rPr>
      </w:pPr>
    </w:p>
    <w:p w:rsidR="00980630" w:rsidRPr="00904E5E" w:rsidRDefault="00980630" w:rsidP="00980630">
      <w:pPr>
        <w:autoSpaceDE w:val="0"/>
        <w:autoSpaceDN w:val="0"/>
        <w:adjustRightInd w:val="0"/>
        <w:spacing w:after="0" w:line="240" w:lineRule="auto"/>
        <w:ind w:firstLine="709"/>
        <w:jc w:val="both"/>
        <w:rPr>
          <w:rFonts w:ascii="Times New Roman" w:hAnsi="Times New Roman"/>
          <w:b/>
          <w:i/>
          <w:sz w:val="28"/>
          <w:szCs w:val="28"/>
        </w:rPr>
      </w:pPr>
      <w:r w:rsidRPr="00904E5E">
        <w:rPr>
          <w:rFonts w:ascii="Times New Roman" w:hAnsi="Times New Roman"/>
          <w:b/>
          <w:i/>
          <w:sz w:val="28"/>
          <w:szCs w:val="28"/>
        </w:rPr>
        <w:t>5.2.</w:t>
      </w:r>
      <w:r w:rsidRPr="008116A2">
        <w:rPr>
          <w:rFonts w:ascii="Times New Roman" w:hAnsi="Times New Roman"/>
          <w:i/>
          <w:sz w:val="28"/>
          <w:szCs w:val="28"/>
        </w:rPr>
        <w:t xml:space="preserve"> </w:t>
      </w:r>
      <w:r w:rsidRPr="00747950">
        <w:rPr>
          <w:rFonts w:ascii="Times New Roman" w:hAnsi="Times New Roman"/>
          <w:b/>
          <w:bCs/>
          <w:i/>
          <w:sz w:val="28"/>
          <w:szCs w:val="28"/>
        </w:rPr>
        <w:t>Описание и результаты деятельности</w:t>
      </w:r>
      <w:r w:rsidRPr="008116A2">
        <w:rPr>
          <w:rFonts w:ascii="Times New Roman" w:hAnsi="Times New Roman"/>
          <w:i/>
          <w:sz w:val="28"/>
          <w:szCs w:val="28"/>
        </w:rPr>
        <w:t xml:space="preserve"> </w:t>
      </w:r>
      <w:r w:rsidRPr="00904E5E">
        <w:rPr>
          <w:rFonts w:ascii="Times New Roman" w:hAnsi="Times New Roman"/>
          <w:b/>
          <w:i/>
          <w:sz w:val="28"/>
          <w:szCs w:val="28"/>
        </w:rPr>
        <w:t>Общественн</w:t>
      </w:r>
      <w:r>
        <w:rPr>
          <w:rFonts w:ascii="Times New Roman" w:hAnsi="Times New Roman"/>
          <w:b/>
          <w:i/>
          <w:sz w:val="28"/>
          <w:szCs w:val="28"/>
        </w:rPr>
        <w:t>ого</w:t>
      </w:r>
      <w:r w:rsidRPr="00904E5E">
        <w:rPr>
          <w:rFonts w:ascii="Times New Roman" w:hAnsi="Times New Roman"/>
          <w:b/>
          <w:i/>
          <w:sz w:val="28"/>
          <w:szCs w:val="28"/>
        </w:rPr>
        <w:t xml:space="preserve"> совет</w:t>
      </w:r>
      <w:r>
        <w:rPr>
          <w:rFonts w:ascii="Times New Roman" w:hAnsi="Times New Roman"/>
          <w:b/>
          <w:i/>
          <w:sz w:val="28"/>
          <w:szCs w:val="28"/>
        </w:rPr>
        <w:t>а</w:t>
      </w:r>
      <w:r w:rsidRPr="00904E5E">
        <w:rPr>
          <w:rFonts w:ascii="Times New Roman" w:hAnsi="Times New Roman"/>
          <w:b/>
          <w:i/>
          <w:sz w:val="28"/>
          <w:szCs w:val="28"/>
        </w:rPr>
        <w:t xml:space="preserve"> при Думе городского округа Тольятти.</w:t>
      </w:r>
    </w:p>
    <w:p w:rsidR="00980630" w:rsidRPr="009F1E88" w:rsidRDefault="00980630" w:rsidP="00980630">
      <w:pPr>
        <w:autoSpaceDE w:val="0"/>
        <w:autoSpaceDN w:val="0"/>
        <w:adjustRightInd w:val="0"/>
        <w:spacing w:after="0" w:line="240" w:lineRule="auto"/>
        <w:ind w:firstLine="709"/>
        <w:jc w:val="both"/>
        <w:rPr>
          <w:rFonts w:ascii="Times New Roman" w:hAnsi="Times New Roman"/>
          <w:sz w:val="28"/>
          <w:szCs w:val="28"/>
        </w:rPr>
      </w:pPr>
      <w:r w:rsidRPr="009F1E88">
        <w:rPr>
          <w:rFonts w:ascii="Times New Roman" w:hAnsi="Times New Roman"/>
          <w:sz w:val="28"/>
          <w:szCs w:val="28"/>
        </w:rPr>
        <w:t xml:space="preserve">Общественный совет при Думе городского округа Тольятти (далее - Общественный совет) является постоянно действующим коллегиальным экспертно-консультативным и совещательным органом, осуществляет свою деятельность на общественных началах. В состав Общественного совета на </w:t>
      </w:r>
      <w:r w:rsidRPr="009F1E88">
        <w:rPr>
          <w:rFonts w:ascii="Times New Roman" w:hAnsi="Times New Roman"/>
          <w:sz w:val="28"/>
          <w:szCs w:val="28"/>
        </w:rPr>
        <w:lastRenderedPageBreak/>
        <w:t xml:space="preserve">добровольной основе входят представители негосударственных некоммерческих организаций, зарегистрированных и действующих на территории городского округа Тольятти. Персональный состав Общественного совета формируется на добровольной основе путем делегирования по одному представителю от каждой некоммерческой организации, входящей в состав Общественного совета. Председателем Общественного совета является председатель Думы. </w:t>
      </w:r>
    </w:p>
    <w:p w:rsidR="00980630" w:rsidRPr="009F1E88" w:rsidRDefault="00980630" w:rsidP="00980630">
      <w:pPr>
        <w:spacing w:after="0" w:line="240" w:lineRule="auto"/>
        <w:ind w:firstLine="709"/>
        <w:jc w:val="both"/>
        <w:rPr>
          <w:rFonts w:ascii="Times New Roman" w:hAnsi="Times New Roman"/>
          <w:sz w:val="28"/>
          <w:szCs w:val="28"/>
        </w:rPr>
      </w:pPr>
      <w:r w:rsidRPr="009F1E88">
        <w:rPr>
          <w:rFonts w:ascii="Times New Roman" w:hAnsi="Times New Roman"/>
          <w:sz w:val="28"/>
          <w:szCs w:val="28"/>
        </w:rPr>
        <w:t>В соответствии с Положением об Общественном совете при Думе городского округа Тольятти, утвержденным решением Думы городского округа Тольятти от 06.03.2019 № 168, основными задачами Общественного совета являются:</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sz w:val="28"/>
          <w:szCs w:val="28"/>
        </w:rPr>
        <w:t xml:space="preserve">1) повышение роли некоммерческих организаций в процессе выработки решений, принимаемых Думой; </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sz w:val="28"/>
          <w:szCs w:val="28"/>
        </w:rPr>
        <w:t>2) представление интересов общественности городского округа при разработке и принятии нормативных правовых актов городского округа Тольятти и принятии решений по иным вопросам, отнесенным к компетенции Думы городского округа Тольятти (далее - Дума) федеральными законами, законами Самарской области, Уставом городского округа Тольятти;</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sz w:val="28"/>
          <w:szCs w:val="28"/>
        </w:rPr>
        <w:t xml:space="preserve">3) представление интересов общественности городского округа при разработке и принятии нормативных правовых актов городского округа Тольятти; </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sz w:val="28"/>
          <w:szCs w:val="28"/>
        </w:rPr>
        <w:t xml:space="preserve">4) участие в разработке и обсуждении проектов нормативных правовых актов Думы, проектов законов Самарской области, разрабатываемых для внесения в порядке законодательной инициативы в Самарскую Губернскую Думу, проектов федеральных законов и законов Самарской области, поступивших для рассмотрения и внесения предложений в Думу; </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sz w:val="28"/>
          <w:szCs w:val="28"/>
        </w:rPr>
        <w:t xml:space="preserve">5) участие некоммерческих организаций в формировании и реализации плана социально-экономического развития городского округа; </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sz w:val="28"/>
          <w:szCs w:val="28"/>
        </w:rPr>
        <w:t xml:space="preserve">6) установление диалога между обществом и властью, повышение общественной активности горожан; </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sz w:val="28"/>
          <w:szCs w:val="28"/>
        </w:rPr>
        <w:t xml:space="preserve">7) изучение мнения общественности о наиболее важных проблемах городского округа и деятельности органов местного самоуправления; </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sz w:val="28"/>
          <w:szCs w:val="28"/>
        </w:rPr>
        <w:t xml:space="preserve">8) участие в общественных обсуждениях, публичных слушаниях, собраниях, опросах граждан; </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sz w:val="28"/>
          <w:szCs w:val="28"/>
        </w:rPr>
        <w:t xml:space="preserve">9) участие в проведении конференций, «круглых столов», депутатских слушаний; </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iCs/>
          <w:sz w:val="28"/>
          <w:szCs w:val="28"/>
        </w:rPr>
      </w:pPr>
      <w:r w:rsidRPr="009F1E88">
        <w:rPr>
          <w:rFonts w:ascii="Times New Roman" w:hAnsi="Times New Roman"/>
          <w:sz w:val="28"/>
          <w:szCs w:val="28"/>
        </w:rPr>
        <w:t xml:space="preserve">10) </w:t>
      </w:r>
      <w:r w:rsidRPr="009F1E88">
        <w:rPr>
          <w:rFonts w:ascii="Times New Roman" w:hAnsi="Times New Roman"/>
          <w:iCs/>
          <w:sz w:val="28"/>
          <w:szCs w:val="28"/>
        </w:rPr>
        <w:t>участие в проведении общественной экспертизы проектов н</w:t>
      </w:r>
      <w:r w:rsidRPr="009F1E88">
        <w:rPr>
          <w:rFonts w:ascii="Times New Roman" w:hAnsi="Times New Roman"/>
          <w:iCs/>
          <w:spacing w:val="-1"/>
          <w:sz w:val="28"/>
          <w:szCs w:val="28"/>
        </w:rPr>
        <w:t>ормативных правовых актов Думы;</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iCs/>
          <w:sz w:val="28"/>
          <w:szCs w:val="28"/>
        </w:rPr>
        <w:lastRenderedPageBreak/>
        <w:t>11) проведение общественного мониторинга реализации нормативных правовых актов Думы в целях определения эффективности их применения, выявления недостатков и выработки рекомендаций  по   их  устранению</w:t>
      </w:r>
      <w:r w:rsidRPr="009F1E88">
        <w:rPr>
          <w:rFonts w:ascii="Times New Roman" w:hAnsi="Times New Roman"/>
          <w:iCs/>
          <w:spacing w:val="-10"/>
          <w:sz w:val="28"/>
          <w:szCs w:val="28"/>
        </w:rPr>
        <w:t>;</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iCs/>
          <w:sz w:val="28"/>
          <w:szCs w:val="28"/>
        </w:rPr>
        <w:t xml:space="preserve">12) участие в подготовке </w:t>
      </w:r>
      <w:r w:rsidRPr="009F1E88">
        <w:rPr>
          <w:rFonts w:ascii="Times New Roman" w:hAnsi="Times New Roman"/>
          <w:sz w:val="28"/>
          <w:szCs w:val="28"/>
        </w:rPr>
        <w:t xml:space="preserve">ежегодного доклада «О состоянии дел по развитию некоммерческих организаций в городском округе Тольятти»; </w:t>
      </w:r>
    </w:p>
    <w:p w:rsidR="00980630" w:rsidRPr="009F1E88" w:rsidRDefault="00980630" w:rsidP="00980630">
      <w:pPr>
        <w:autoSpaceDE w:val="0"/>
        <w:autoSpaceDN w:val="0"/>
        <w:adjustRightInd w:val="0"/>
        <w:spacing w:after="0" w:line="240" w:lineRule="auto"/>
        <w:ind w:firstLine="709"/>
        <w:jc w:val="both"/>
        <w:outlineLvl w:val="1"/>
        <w:rPr>
          <w:rFonts w:ascii="Times New Roman" w:hAnsi="Times New Roman"/>
          <w:sz w:val="28"/>
          <w:szCs w:val="28"/>
        </w:rPr>
      </w:pPr>
      <w:r w:rsidRPr="009F1E88">
        <w:rPr>
          <w:rFonts w:ascii="Times New Roman" w:hAnsi="Times New Roman"/>
          <w:sz w:val="28"/>
          <w:szCs w:val="28"/>
        </w:rPr>
        <w:t>13) участие в реализации Концепции развития некоммерческих организаций городского округа Тольятти, утвержденной решением Тольяттинской городской Думы от 10.05.2000 № 794;</w:t>
      </w:r>
    </w:p>
    <w:p w:rsidR="00980630" w:rsidRPr="009F1E88" w:rsidRDefault="00980630" w:rsidP="00980630">
      <w:pPr>
        <w:autoSpaceDE w:val="0"/>
        <w:autoSpaceDN w:val="0"/>
        <w:adjustRightInd w:val="0"/>
        <w:spacing w:after="0" w:line="240" w:lineRule="auto"/>
        <w:ind w:firstLine="709"/>
        <w:jc w:val="both"/>
        <w:rPr>
          <w:rFonts w:ascii="Times New Roman" w:hAnsi="Times New Roman"/>
          <w:sz w:val="28"/>
          <w:szCs w:val="28"/>
        </w:rPr>
      </w:pPr>
      <w:r w:rsidRPr="009F1E88">
        <w:rPr>
          <w:rFonts w:ascii="Times New Roman" w:hAnsi="Times New Roman"/>
          <w:sz w:val="28"/>
          <w:szCs w:val="28"/>
        </w:rPr>
        <w:t>14) обсуждение иных вопросов, имеющих важное значение для развития городского округа Тольятти и требующих правового регулирования.</w:t>
      </w:r>
    </w:p>
    <w:p w:rsidR="00980630" w:rsidRPr="00361590" w:rsidRDefault="00980630" w:rsidP="00980630">
      <w:pPr>
        <w:autoSpaceDE w:val="0"/>
        <w:autoSpaceDN w:val="0"/>
        <w:adjustRightInd w:val="0"/>
        <w:spacing w:after="0" w:line="240" w:lineRule="auto"/>
        <w:ind w:firstLine="709"/>
        <w:jc w:val="both"/>
        <w:rPr>
          <w:rFonts w:ascii="Times New Roman" w:hAnsi="Times New Roman"/>
          <w:sz w:val="28"/>
          <w:szCs w:val="28"/>
        </w:rPr>
      </w:pPr>
      <w:r w:rsidRPr="00361590">
        <w:rPr>
          <w:rFonts w:ascii="Times New Roman" w:hAnsi="Times New Roman"/>
          <w:sz w:val="28"/>
          <w:szCs w:val="28"/>
        </w:rPr>
        <w:t xml:space="preserve">Решением Думы городского округа Тольятти от </w:t>
      </w:r>
      <w:r>
        <w:rPr>
          <w:rFonts w:ascii="Times New Roman" w:hAnsi="Times New Roman"/>
          <w:sz w:val="28"/>
          <w:szCs w:val="28"/>
        </w:rPr>
        <w:t>19</w:t>
      </w:r>
      <w:r w:rsidRPr="00361590">
        <w:rPr>
          <w:rFonts w:ascii="Times New Roman" w:hAnsi="Times New Roman"/>
          <w:sz w:val="28"/>
          <w:szCs w:val="28"/>
        </w:rPr>
        <w:t>.02.20</w:t>
      </w:r>
      <w:r>
        <w:rPr>
          <w:rFonts w:ascii="Times New Roman" w:hAnsi="Times New Roman"/>
          <w:sz w:val="28"/>
          <w:szCs w:val="28"/>
        </w:rPr>
        <w:t>20</w:t>
      </w:r>
      <w:r w:rsidRPr="00361590">
        <w:rPr>
          <w:rFonts w:ascii="Times New Roman" w:hAnsi="Times New Roman"/>
          <w:sz w:val="28"/>
          <w:szCs w:val="28"/>
        </w:rPr>
        <w:t xml:space="preserve"> № </w:t>
      </w:r>
      <w:r>
        <w:rPr>
          <w:rFonts w:ascii="Times New Roman" w:hAnsi="Times New Roman"/>
          <w:sz w:val="28"/>
          <w:szCs w:val="28"/>
        </w:rPr>
        <w:t>507</w:t>
      </w:r>
      <w:r w:rsidRPr="00361590">
        <w:rPr>
          <w:rFonts w:ascii="Times New Roman" w:hAnsi="Times New Roman"/>
          <w:sz w:val="28"/>
          <w:szCs w:val="28"/>
        </w:rPr>
        <w:t xml:space="preserve"> «Об информации об итогах работы Общественного совета при Думе городского округа Тольятти за 201</w:t>
      </w:r>
      <w:r>
        <w:rPr>
          <w:rFonts w:ascii="Times New Roman" w:hAnsi="Times New Roman"/>
          <w:sz w:val="28"/>
          <w:szCs w:val="28"/>
        </w:rPr>
        <w:t>9</w:t>
      </w:r>
      <w:r w:rsidRPr="00361590">
        <w:rPr>
          <w:rFonts w:ascii="Times New Roman" w:hAnsi="Times New Roman"/>
          <w:sz w:val="28"/>
          <w:szCs w:val="28"/>
        </w:rPr>
        <w:t xml:space="preserve"> год» утверждена информация об итогах работы Общественного совета при Думе городского округа Тольятти за 201</w:t>
      </w:r>
      <w:r>
        <w:rPr>
          <w:rFonts w:ascii="Times New Roman" w:hAnsi="Times New Roman"/>
          <w:sz w:val="28"/>
          <w:szCs w:val="28"/>
        </w:rPr>
        <w:t>9</w:t>
      </w:r>
      <w:r w:rsidRPr="00361590">
        <w:rPr>
          <w:rFonts w:ascii="Times New Roman" w:hAnsi="Times New Roman"/>
          <w:sz w:val="28"/>
          <w:szCs w:val="28"/>
        </w:rPr>
        <w:t xml:space="preserve"> год.</w:t>
      </w:r>
    </w:p>
    <w:p w:rsidR="00980630" w:rsidRPr="008116A2" w:rsidRDefault="00980630" w:rsidP="00980630">
      <w:pPr>
        <w:pStyle w:val="afa"/>
        <w:ind w:firstLine="709"/>
        <w:jc w:val="both"/>
        <w:rPr>
          <w:rFonts w:ascii="Times New Roman" w:hAnsi="Times New Roman"/>
          <w:i/>
          <w:sz w:val="28"/>
          <w:szCs w:val="28"/>
          <w:lang w:eastAsia="ar-SA"/>
        </w:rPr>
      </w:pPr>
      <w:r w:rsidRPr="008116A2">
        <w:rPr>
          <w:rFonts w:ascii="Times New Roman" w:hAnsi="Times New Roman"/>
          <w:i/>
          <w:sz w:val="28"/>
          <w:szCs w:val="28"/>
          <w:lang w:eastAsia="ar-SA"/>
        </w:rPr>
        <w:t>Информация о работе Общественного совета при Думе городского округа Тольятти в 201</w:t>
      </w:r>
      <w:r>
        <w:rPr>
          <w:rFonts w:ascii="Times New Roman" w:hAnsi="Times New Roman"/>
          <w:i/>
          <w:sz w:val="28"/>
          <w:szCs w:val="28"/>
          <w:lang w:val="ru-RU" w:eastAsia="ar-SA"/>
        </w:rPr>
        <w:t>9</w:t>
      </w:r>
      <w:r w:rsidRPr="008116A2">
        <w:rPr>
          <w:rFonts w:ascii="Times New Roman" w:hAnsi="Times New Roman"/>
          <w:i/>
          <w:sz w:val="28"/>
          <w:szCs w:val="28"/>
          <w:lang w:eastAsia="ar-SA"/>
        </w:rPr>
        <w:t xml:space="preserve"> году приведена в Приложении </w:t>
      </w:r>
      <w:r>
        <w:rPr>
          <w:rFonts w:ascii="Times New Roman" w:hAnsi="Times New Roman"/>
          <w:i/>
          <w:sz w:val="28"/>
          <w:szCs w:val="28"/>
          <w:lang w:val="ru-RU" w:eastAsia="ar-SA"/>
        </w:rPr>
        <w:t>№ 7</w:t>
      </w:r>
      <w:r w:rsidRPr="008116A2">
        <w:rPr>
          <w:rFonts w:ascii="Times New Roman" w:hAnsi="Times New Roman"/>
          <w:i/>
          <w:sz w:val="28"/>
          <w:szCs w:val="28"/>
          <w:lang w:eastAsia="ar-SA"/>
        </w:rPr>
        <w:t>.</w:t>
      </w:r>
    </w:p>
    <w:p w:rsidR="00980630" w:rsidRPr="00747950" w:rsidRDefault="00980630" w:rsidP="00980630">
      <w:pPr>
        <w:pStyle w:val="afa"/>
        <w:ind w:firstLine="709"/>
        <w:jc w:val="both"/>
        <w:rPr>
          <w:rFonts w:ascii="Times New Roman" w:hAnsi="Times New Roman"/>
          <w:i/>
          <w:sz w:val="28"/>
          <w:szCs w:val="28"/>
          <w:lang w:val="ru-RU" w:eastAsia="ar-SA"/>
        </w:rPr>
      </w:pPr>
    </w:p>
    <w:p w:rsidR="00980630" w:rsidRPr="00904E5E" w:rsidRDefault="00980630" w:rsidP="00980630">
      <w:pPr>
        <w:autoSpaceDE w:val="0"/>
        <w:autoSpaceDN w:val="0"/>
        <w:adjustRightInd w:val="0"/>
        <w:spacing w:after="0"/>
        <w:ind w:firstLine="709"/>
        <w:jc w:val="both"/>
        <w:rPr>
          <w:rFonts w:ascii="Times New Roman" w:hAnsi="Times New Roman"/>
          <w:b/>
          <w:i/>
          <w:sz w:val="28"/>
          <w:szCs w:val="28"/>
        </w:rPr>
      </w:pPr>
      <w:r w:rsidRPr="00904E5E">
        <w:rPr>
          <w:rFonts w:ascii="Times New Roman" w:hAnsi="Times New Roman"/>
          <w:b/>
          <w:i/>
          <w:sz w:val="28"/>
          <w:szCs w:val="28"/>
        </w:rPr>
        <w:t>5.</w:t>
      </w:r>
      <w:r>
        <w:rPr>
          <w:rFonts w:ascii="Times New Roman" w:hAnsi="Times New Roman"/>
          <w:b/>
          <w:i/>
          <w:sz w:val="28"/>
          <w:szCs w:val="28"/>
        </w:rPr>
        <w:t>3</w:t>
      </w:r>
      <w:r w:rsidRPr="00904E5E">
        <w:rPr>
          <w:rFonts w:ascii="Times New Roman" w:hAnsi="Times New Roman"/>
          <w:b/>
          <w:bCs/>
          <w:i/>
          <w:sz w:val="28"/>
          <w:szCs w:val="28"/>
        </w:rPr>
        <w:t xml:space="preserve"> Описание и результаты деятельности</w:t>
      </w:r>
      <w:r>
        <w:rPr>
          <w:rFonts w:ascii="Times New Roman" w:hAnsi="Times New Roman"/>
          <w:b/>
          <w:bCs/>
          <w:i/>
          <w:sz w:val="28"/>
          <w:szCs w:val="28"/>
        </w:rPr>
        <w:t xml:space="preserve"> </w:t>
      </w:r>
      <w:r w:rsidRPr="00904E5E">
        <w:rPr>
          <w:rFonts w:ascii="Times New Roman" w:hAnsi="Times New Roman"/>
          <w:b/>
          <w:i/>
          <w:sz w:val="28"/>
          <w:szCs w:val="28"/>
        </w:rPr>
        <w:t>Экологическ</w:t>
      </w:r>
      <w:r>
        <w:rPr>
          <w:rFonts w:ascii="Times New Roman" w:hAnsi="Times New Roman"/>
          <w:b/>
          <w:i/>
          <w:sz w:val="28"/>
          <w:szCs w:val="28"/>
        </w:rPr>
        <w:t>ого</w:t>
      </w:r>
      <w:r w:rsidRPr="00904E5E">
        <w:rPr>
          <w:rFonts w:ascii="Times New Roman" w:hAnsi="Times New Roman"/>
          <w:b/>
          <w:i/>
          <w:sz w:val="28"/>
          <w:szCs w:val="28"/>
        </w:rPr>
        <w:t xml:space="preserve"> совет</w:t>
      </w:r>
      <w:r>
        <w:rPr>
          <w:rFonts w:ascii="Times New Roman" w:hAnsi="Times New Roman"/>
          <w:b/>
          <w:i/>
          <w:sz w:val="28"/>
          <w:szCs w:val="28"/>
        </w:rPr>
        <w:t>а</w:t>
      </w:r>
      <w:r w:rsidRPr="00904E5E">
        <w:rPr>
          <w:rFonts w:ascii="Times New Roman" w:hAnsi="Times New Roman"/>
          <w:b/>
          <w:i/>
          <w:sz w:val="28"/>
          <w:szCs w:val="28"/>
        </w:rPr>
        <w:t xml:space="preserve"> при администрации городского округа Тольятти.</w:t>
      </w:r>
    </w:p>
    <w:p w:rsidR="00980630" w:rsidRPr="008116A2" w:rsidRDefault="00980630" w:rsidP="00980630">
      <w:pPr>
        <w:spacing w:after="0" w:line="240" w:lineRule="auto"/>
        <w:ind w:firstLine="539"/>
        <w:jc w:val="both"/>
        <w:rPr>
          <w:rFonts w:ascii="Times New Roman" w:hAnsi="Times New Roman"/>
          <w:sz w:val="28"/>
        </w:rPr>
      </w:pPr>
      <w:r w:rsidRPr="008116A2">
        <w:rPr>
          <w:rFonts w:ascii="Times New Roman" w:hAnsi="Times New Roman"/>
          <w:sz w:val="28"/>
        </w:rPr>
        <w:t>Экологический Совет городского округа Тольятти (далее – Экологический совет) является совещательным коллегиальным органом, осуществляющим свою деятельность на общественных началах, который обеспечивает взаимодействие органов местного самоуправления, федеральных органов исполнительной власти, их территориальных органов, органов власти Самарской области, представителей науки, общественных организаций, предприятий и организаций городского округа Тольятти с целью организации мероприятий по охране окружающей среды на территории городского округа Тольятти.</w:t>
      </w:r>
    </w:p>
    <w:p w:rsidR="00980630" w:rsidRPr="008116A2" w:rsidRDefault="00980630" w:rsidP="00980630">
      <w:pPr>
        <w:spacing w:after="0" w:line="240" w:lineRule="auto"/>
        <w:ind w:firstLine="539"/>
        <w:jc w:val="both"/>
      </w:pPr>
      <w:r w:rsidRPr="008116A2">
        <w:rPr>
          <w:rFonts w:ascii="Times New Roman" w:hAnsi="Times New Roman"/>
          <w:sz w:val="28"/>
        </w:rPr>
        <w:t xml:space="preserve">Положение об Экологическом совете утверждено постановлением администрации  округа Тольятти от 08.02.2017 № 458-п/1. </w:t>
      </w:r>
    </w:p>
    <w:p w:rsidR="00980630" w:rsidRPr="008116A2" w:rsidRDefault="00980630" w:rsidP="00980630">
      <w:pPr>
        <w:spacing w:after="0" w:line="240" w:lineRule="auto"/>
        <w:ind w:firstLine="539"/>
        <w:jc w:val="both"/>
      </w:pPr>
      <w:r w:rsidRPr="008116A2">
        <w:rPr>
          <w:rFonts w:ascii="Times New Roman" w:hAnsi="Times New Roman"/>
          <w:sz w:val="28"/>
        </w:rPr>
        <w:t xml:space="preserve">В своей деятельности </w:t>
      </w:r>
      <w:r w:rsidRPr="00724D43">
        <w:rPr>
          <w:rFonts w:ascii="Times New Roman" w:hAnsi="Times New Roman"/>
          <w:sz w:val="28"/>
        </w:rPr>
        <w:t>Экологический совет</w:t>
      </w:r>
      <w:r w:rsidRPr="008116A2">
        <w:rPr>
          <w:rFonts w:ascii="Times New Roman" w:hAnsi="Times New Roman"/>
          <w:sz w:val="28"/>
        </w:rPr>
        <w:t xml:space="preserve"> руководствуется </w:t>
      </w:r>
      <w:hyperlink r:id="rId7" w:history="1">
        <w:r w:rsidRPr="008116A2">
          <w:rPr>
            <w:rFonts w:ascii="Times New Roman" w:hAnsi="Times New Roman"/>
            <w:sz w:val="28"/>
          </w:rPr>
          <w:t>Конституцией</w:t>
        </w:r>
      </w:hyperlink>
      <w:r w:rsidRPr="008116A2">
        <w:rPr>
          <w:rFonts w:ascii="Times New Roman" w:hAnsi="Times New Roman"/>
          <w:sz w:val="28"/>
        </w:rPr>
        <w:t xml:space="preserve"> РФ,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Министерства лесного хозяйства, охраны окружающей среды и природопользования Самарской области, администрации городского округа Тольятти, Думы городского округа Тольятти, а также настоящим Положением.</w:t>
      </w:r>
    </w:p>
    <w:p w:rsidR="00980630" w:rsidRPr="00F417DE" w:rsidRDefault="00980630" w:rsidP="00980630">
      <w:pPr>
        <w:spacing w:after="0" w:line="240" w:lineRule="auto"/>
        <w:ind w:firstLine="539"/>
        <w:jc w:val="both"/>
        <w:rPr>
          <w:rFonts w:ascii="Times New Roman" w:hAnsi="Times New Roman"/>
          <w:sz w:val="28"/>
          <w:szCs w:val="28"/>
        </w:rPr>
      </w:pPr>
      <w:bookmarkStart w:id="0" w:name="P7"/>
      <w:bookmarkEnd w:id="0"/>
      <w:r w:rsidRPr="008116A2">
        <w:rPr>
          <w:rFonts w:ascii="Times New Roman" w:hAnsi="Times New Roman"/>
          <w:sz w:val="28"/>
        </w:rPr>
        <w:t xml:space="preserve">Основной </w:t>
      </w:r>
      <w:r w:rsidRPr="00F417DE">
        <w:rPr>
          <w:rFonts w:ascii="Times New Roman" w:hAnsi="Times New Roman"/>
          <w:sz w:val="28"/>
          <w:szCs w:val="28"/>
        </w:rPr>
        <w:t xml:space="preserve">целью Совета является </w:t>
      </w:r>
      <w:r w:rsidRPr="00F417DE">
        <w:rPr>
          <w:rFonts w:ascii="Times New Roman" w:eastAsia="Times New Roman" w:hAnsi="Times New Roman"/>
          <w:sz w:val="28"/>
          <w:szCs w:val="28"/>
        </w:rPr>
        <w:t xml:space="preserve">привлечение всех слоев общества к участию в организации мероприятий, направленных на создание </w:t>
      </w:r>
      <w:r w:rsidRPr="00F417DE">
        <w:rPr>
          <w:rFonts w:ascii="Times New Roman" w:eastAsia="Times New Roman" w:hAnsi="Times New Roman"/>
          <w:sz w:val="28"/>
          <w:szCs w:val="28"/>
        </w:rPr>
        <w:lastRenderedPageBreak/>
        <w:t>благоприятной окружающей среды на территории городского округа Тольятти</w:t>
      </w:r>
      <w:r w:rsidRPr="00F417DE">
        <w:rPr>
          <w:rFonts w:ascii="Times New Roman" w:hAnsi="Times New Roman"/>
          <w:sz w:val="28"/>
          <w:szCs w:val="28"/>
        </w:rPr>
        <w:t>.</w:t>
      </w:r>
    </w:p>
    <w:p w:rsidR="00980630" w:rsidRPr="008116A2" w:rsidRDefault="00980630" w:rsidP="00980630">
      <w:pPr>
        <w:spacing w:after="0" w:line="240" w:lineRule="auto"/>
        <w:ind w:firstLine="540"/>
        <w:jc w:val="both"/>
      </w:pPr>
      <w:r w:rsidRPr="00F417DE">
        <w:rPr>
          <w:rFonts w:ascii="Times New Roman" w:hAnsi="Times New Roman"/>
          <w:sz w:val="28"/>
          <w:szCs w:val="28"/>
        </w:rPr>
        <w:t xml:space="preserve">Для достижения поставленной </w:t>
      </w:r>
      <w:hyperlink w:anchor="P7" w:history="1">
        <w:r w:rsidRPr="00724D43">
          <w:rPr>
            <w:rFonts w:ascii="Times New Roman" w:hAnsi="Times New Roman"/>
            <w:sz w:val="28"/>
            <w:szCs w:val="28"/>
          </w:rPr>
          <w:t>цели</w:t>
        </w:r>
      </w:hyperlink>
      <w:r w:rsidRPr="00724D43">
        <w:rPr>
          <w:rFonts w:ascii="Times New Roman" w:hAnsi="Times New Roman"/>
          <w:sz w:val="28"/>
          <w:szCs w:val="28"/>
        </w:rPr>
        <w:t xml:space="preserve"> </w:t>
      </w:r>
      <w:r w:rsidRPr="00724D43">
        <w:rPr>
          <w:rFonts w:ascii="Times New Roman" w:hAnsi="Times New Roman"/>
          <w:sz w:val="28"/>
        </w:rPr>
        <w:t>Экологическому совету не</w:t>
      </w:r>
      <w:r w:rsidRPr="008116A2">
        <w:rPr>
          <w:rFonts w:ascii="Times New Roman" w:hAnsi="Times New Roman"/>
          <w:sz w:val="28"/>
        </w:rPr>
        <w:t>обходимо решение следующих задач:</w:t>
      </w:r>
    </w:p>
    <w:p w:rsidR="00980630" w:rsidRPr="008116A2" w:rsidRDefault="00980630" w:rsidP="00980630">
      <w:pPr>
        <w:spacing w:after="0" w:line="240" w:lineRule="auto"/>
        <w:ind w:firstLine="540"/>
        <w:jc w:val="both"/>
      </w:pPr>
      <w:r w:rsidRPr="008116A2">
        <w:rPr>
          <w:rFonts w:ascii="Times New Roman" w:hAnsi="Times New Roman"/>
          <w:sz w:val="28"/>
        </w:rPr>
        <w:t>1. Привлечение институтов гражданского общества к разработке и осуществлению оптимальных решений, направленных на улучшение экологической ситуации в городском округе Тольятти.</w:t>
      </w:r>
    </w:p>
    <w:p w:rsidR="00980630" w:rsidRPr="008116A2" w:rsidRDefault="00980630" w:rsidP="00980630">
      <w:pPr>
        <w:spacing w:after="0" w:line="240" w:lineRule="auto"/>
        <w:ind w:firstLine="540"/>
        <w:jc w:val="both"/>
      </w:pPr>
      <w:r w:rsidRPr="008116A2">
        <w:rPr>
          <w:rFonts w:ascii="Times New Roman" w:hAnsi="Times New Roman"/>
          <w:sz w:val="28"/>
        </w:rPr>
        <w:t>2. Коллективная выработка рекомендаций по организации мероприятий по охране окружающей среды субъектам влияния на окружающую среду.</w:t>
      </w:r>
    </w:p>
    <w:p w:rsidR="00980630" w:rsidRPr="00D43CB6" w:rsidRDefault="00980630" w:rsidP="00980630">
      <w:pPr>
        <w:spacing w:after="0" w:line="240" w:lineRule="auto"/>
        <w:ind w:firstLine="709"/>
        <w:jc w:val="both"/>
        <w:rPr>
          <w:rFonts w:ascii="Times New Roman" w:hAnsi="Times New Roman"/>
          <w:sz w:val="28"/>
          <w:szCs w:val="28"/>
        </w:rPr>
      </w:pPr>
      <w:r w:rsidRPr="00D43CB6">
        <w:rPr>
          <w:rFonts w:ascii="Times New Roman" w:hAnsi="Times New Roman"/>
          <w:sz w:val="28"/>
          <w:szCs w:val="28"/>
        </w:rPr>
        <w:t>В 2019 г. на п-ве Копылово департаментом городского хозяйства совместно с волонтерами проведены 2 субботника. В ходе указанных работ проведена расчистка береговой полосы протяженностью 13 км (ориентировочно), осуществлялся раздельный подбор отходов пластиковых бутылок, которые впоследствии были переданы для утилизации. В уборки ликвидировано 20 м3 отходов (ориентировочно).</w:t>
      </w:r>
    </w:p>
    <w:p w:rsidR="00980630" w:rsidRPr="008116A2" w:rsidRDefault="00980630" w:rsidP="00980630">
      <w:pPr>
        <w:pStyle w:val="afa"/>
        <w:ind w:firstLine="709"/>
        <w:jc w:val="both"/>
        <w:rPr>
          <w:rFonts w:ascii="Times New Roman" w:hAnsi="Times New Roman"/>
          <w:i/>
          <w:sz w:val="28"/>
          <w:szCs w:val="28"/>
          <w:lang w:eastAsia="ar-SA"/>
        </w:rPr>
      </w:pPr>
      <w:r w:rsidRPr="008116A2">
        <w:rPr>
          <w:rFonts w:ascii="Times New Roman" w:hAnsi="Times New Roman"/>
          <w:i/>
          <w:sz w:val="28"/>
          <w:szCs w:val="28"/>
          <w:lang w:eastAsia="ar-SA"/>
        </w:rPr>
        <w:t>Информация о работе Экологического совета в 201</w:t>
      </w:r>
      <w:r>
        <w:rPr>
          <w:rFonts w:ascii="Times New Roman" w:hAnsi="Times New Roman"/>
          <w:i/>
          <w:sz w:val="28"/>
          <w:szCs w:val="28"/>
          <w:lang w:val="ru-RU" w:eastAsia="ar-SA"/>
        </w:rPr>
        <w:t>9</w:t>
      </w:r>
      <w:r w:rsidRPr="008116A2">
        <w:rPr>
          <w:rFonts w:ascii="Times New Roman" w:hAnsi="Times New Roman"/>
          <w:i/>
          <w:sz w:val="28"/>
          <w:szCs w:val="28"/>
          <w:lang w:eastAsia="ar-SA"/>
        </w:rPr>
        <w:t xml:space="preserve"> году приведена в Приложении </w:t>
      </w:r>
      <w:r>
        <w:rPr>
          <w:rFonts w:ascii="Times New Roman" w:hAnsi="Times New Roman"/>
          <w:i/>
          <w:sz w:val="28"/>
          <w:szCs w:val="28"/>
          <w:lang w:val="ru-RU" w:eastAsia="ar-SA"/>
        </w:rPr>
        <w:t>№ 8</w:t>
      </w:r>
      <w:r w:rsidRPr="008116A2">
        <w:rPr>
          <w:rFonts w:ascii="Times New Roman" w:hAnsi="Times New Roman"/>
          <w:i/>
          <w:sz w:val="28"/>
          <w:szCs w:val="28"/>
          <w:lang w:eastAsia="ar-SA"/>
        </w:rPr>
        <w:t>.</w:t>
      </w:r>
    </w:p>
    <w:p w:rsidR="00980630" w:rsidRDefault="00980630" w:rsidP="00980630">
      <w:pPr>
        <w:pStyle w:val="af3"/>
        <w:spacing w:before="0" w:after="0" w:line="276" w:lineRule="auto"/>
        <w:ind w:firstLine="708"/>
        <w:jc w:val="both"/>
        <w:rPr>
          <w:rFonts w:ascii="Times New Roman" w:hAnsi="Times New Roman"/>
          <w:color w:val="auto"/>
          <w:sz w:val="28"/>
          <w:lang w:val="ru-RU"/>
        </w:rPr>
      </w:pPr>
    </w:p>
    <w:p w:rsidR="00980630" w:rsidRPr="00904E5E" w:rsidRDefault="00980630" w:rsidP="00980630">
      <w:pPr>
        <w:autoSpaceDE w:val="0"/>
        <w:autoSpaceDN w:val="0"/>
        <w:adjustRightInd w:val="0"/>
        <w:spacing w:after="0" w:line="240" w:lineRule="auto"/>
        <w:ind w:firstLine="709"/>
        <w:jc w:val="both"/>
        <w:rPr>
          <w:rFonts w:ascii="Times New Roman" w:hAnsi="Times New Roman"/>
          <w:b/>
          <w:i/>
          <w:sz w:val="28"/>
          <w:szCs w:val="28"/>
        </w:rPr>
      </w:pPr>
      <w:r w:rsidRPr="00904E5E">
        <w:rPr>
          <w:rFonts w:ascii="Times New Roman" w:hAnsi="Times New Roman"/>
          <w:b/>
          <w:i/>
          <w:sz w:val="28"/>
          <w:szCs w:val="28"/>
        </w:rPr>
        <w:t>5.</w:t>
      </w:r>
      <w:r>
        <w:rPr>
          <w:rFonts w:ascii="Times New Roman" w:hAnsi="Times New Roman"/>
          <w:b/>
          <w:i/>
          <w:sz w:val="28"/>
          <w:szCs w:val="28"/>
        </w:rPr>
        <w:t>4</w:t>
      </w:r>
      <w:r w:rsidRPr="00904E5E">
        <w:rPr>
          <w:rFonts w:ascii="Times New Roman" w:hAnsi="Times New Roman"/>
          <w:b/>
          <w:i/>
          <w:sz w:val="28"/>
          <w:szCs w:val="28"/>
        </w:rPr>
        <w:t xml:space="preserve">. </w:t>
      </w:r>
      <w:r w:rsidRPr="00904E5E">
        <w:rPr>
          <w:rFonts w:ascii="Times New Roman" w:hAnsi="Times New Roman"/>
          <w:b/>
          <w:bCs/>
          <w:i/>
          <w:sz w:val="28"/>
          <w:szCs w:val="28"/>
        </w:rPr>
        <w:t>Описание и результаты деятельности</w:t>
      </w:r>
      <w:r w:rsidRPr="00904E5E">
        <w:rPr>
          <w:rFonts w:ascii="Times New Roman" w:hAnsi="Times New Roman"/>
          <w:b/>
          <w:i/>
          <w:sz w:val="28"/>
          <w:szCs w:val="28"/>
        </w:rPr>
        <w:t xml:space="preserve"> Общественн</w:t>
      </w:r>
      <w:r>
        <w:rPr>
          <w:rFonts w:ascii="Times New Roman" w:hAnsi="Times New Roman"/>
          <w:b/>
          <w:i/>
          <w:sz w:val="28"/>
          <w:szCs w:val="28"/>
        </w:rPr>
        <w:t>ого</w:t>
      </w:r>
      <w:r w:rsidRPr="00904E5E">
        <w:rPr>
          <w:rFonts w:ascii="Times New Roman" w:hAnsi="Times New Roman"/>
          <w:b/>
          <w:i/>
          <w:sz w:val="28"/>
          <w:szCs w:val="28"/>
        </w:rPr>
        <w:t xml:space="preserve"> совет</w:t>
      </w:r>
      <w:r>
        <w:rPr>
          <w:rFonts w:ascii="Times New Roman" w:hAnsi="Times New Roman"/>
          <w:b/>
          <w:i/>
          <w:sz w:val="28"/>
          <w:szCs w:val="28"/>
        </w:rPr>
        <w:t>а</w:t>
      </w:r>
      <w:r w:rsidRPr="00904E5E">
        <w:rPr>
          <w:rFonts w:ascii="Times New Roman" w:hAnsi="Times New Roman"/>
          <w:b/>
          <w:i/>
          <w:sz w:val="28"/>
          <w:szCs w:val="28"/>
        </w:rPr>
        <w:t xml:space="preserve"> по вопросам жилищно-коммунального хозяйства при администрации городского округа Тольятти</w:t>
      </w:r>
      <w:r>
        <w:rPr>
          <w:rFonts w:ascii="Times New Roman" w:hAnsi="Times New Roman"/>
          <w:b/>
          <w:i/>
          <w:sz w:val="28"/>
          <w:szCs w:val="28"/>
        </w:rPr>
        <w:t>.</w:t>
      </w:r>
    </w:p>
    <w:p w:rsidR="00980630" w:rsidRPr="00BD5F88" w:rsidRDefault="00980630" w:rsidP="00980630">
      <w:pPr>
        <w:spacing w:after="0" w:line="240" w:lineRule="auto"/>
        <w:ind w:firstLine="708"/>
        <w:jc w:val="both"/>
        <w:rPr>
          <w:rFonts w:ascii="Times New Roman" w:hAnsi="Times New Roman"/>
          <w:sz w:val="28"/>
          <w:szCs w:val="28"/>
        </w:rPr>
      </w:pPr>
      <w:r w:rsidRPr="00BD5F88">
        <w:rPr>
          <w:rFonts w:ascii="Times New Roman" w:hAnsi="Times New Roman"/>
          <w:sz w:val="28"/>
          <w:szCs w:val="28"/>
        </w:rPr>
        <w:t xml:space="preserve">В целях обеспечения взаимодействия органов местного самоуправления городского округа Тольятти с организациями, осуществляющими управление многоквартирными домами на территории городского округа Тольятти, энергоресурсоснабжающими организациями, а также для обеспечения общественного участия при решении вопросов жилищно-коммунального хозяйства на основании постановления мэрии городского округа Тольятти от 12.07.2012 № 2003-п/1 создан общественный совет по вопросам жилищно-коммунального хозяйства при администрации городского округа Тольятти.  </w:t>
      </w:r>
    </w:p>
    <w:p w:rsidR="00980630" w:rsidRPr="00BD5F88" w:rsidRDefault="00980630" w:rsidP="00980630">
      <w:pPr>
        <w:pStyle w:val="a8"/>
        <w:spacing w:after="0" w:line="240" w:lineRule="auto"/>
        <w:ind w:firstLine="708"/>
        <w:jc w:val="both"/>
        <w:rPr>
          <w:rFonts w:ascii="Times New Roman" w:hAnsi="Times New Roman"/>
          <w:sz w:val="28"/>
          <w:szCs w:val="28"/>
        </w:rPr>
      </w:pPr>
      <w:r w:rsidRPr="00BD5F88">
        <w:rPr>
          <w:rFonts w:ascii="Times New Roman" w:hAnsi="Times New Roman"/>
          <w:sz w:val="28"/>
          <w:szCs w:val="28"/>
        </w:rPr>
        <w:t>Основными задачами Совета по вопросам жилищно-коммунального хозяйства являются:</w:t>
      </w:r>
    </w:p>
    <w:p w:rsidR="00980630" w:rsidRPr="00BD5F88" w:rsidRDefault="00980630" w:rsidP="00980630">
      <w:pPr>
        <w:spacing w:after="0" w:line="240" w:lineRule="auto"/>
        <w:ind w:firstLine="708"/>
        <w:jc w:val="both"/>
        <w:rPr>
          <w:rFonts w:ascii="Times New Roman" w:hAnsi="Times New Roman"/>
          <w:sz w:val="28"/>
          <w:szCs w:val="28"/>
        </w:rPr>
      </w:pPr>
      <w:r w:rsidRPr="00BD5F88">
        <w:rPr>
          <w:rFonts w:ascii="Times New Roman" w:hAnsi="Times New Roman"/>
          <w:sz w:val="28"/>
          <w:szCs w:val="28"/>
        </w:rPr>
        <w:t>Обеспечение взаимодействия органов местного самоуправления городского округа Тольятти с организациями, осуществляющими управление многоквартирными домами на территории городского округа Тольятти, энергоресурсоснабжающими организациями по проблемным вопросам в сфере жилищно-коммунального хозяйства.</w:t>
      </w:r>
    </w:p>
    <w:p w:rsidR="00980630" w:rsidRPr="00BD5F88" w:rsidRDefault="00980630" w:rsidP="00980630">
      <w:pPr>
        <w:spacing w:after="0" w:line="240" w:lineRule="auto"/>
        <w:ind w:firstLine="709"/>
        <w:jc w:val="both"/>
        <w:rPr>
          <w:rFonts w:ascii="Times New Roman" w:hAnsi="Times New Roman"/>
          <w:sz w:val="28"/>
          <w:szCs w:val="28"/>
        </w:rPr>
      </w:pPr>
      <w:r w:rsidRPr="00BD5F88">
        <w:rPr>
          <w:rFonts w:ascii="Times New Roman" w:hAnsi="Times New Roman"/>
          <w:sz w:val="28"/>
          <w:szCs w:val="28"/>
        </w:rPr>
        <w:t>Подготовка предложений для разработки мероприятий, направленных на развитие жилищно-коммунального хозяйства городского округа Тольятти.</w:t>
      </w:r>
    </w:p>
    <w:p w:rsidR="00980630" w:rsidRPr="00BD5F88" w:rsidRDefault="00980630" w:rsidP="00980630">
      <w:pPr>
        <w:spacing w:after="0" w:line="240" w:lineRule="auto"/>
        <w:ind w:firstLine="709"/>
        <w:jc w:val="both"/>
        <w:rPr>
          <w:rFonts w:ascii="Times New Roman" w:hAnsi="Times New Roman"/>
          <w:sz w:val="28"/>
          <w:szCs w:val="28"/>
        </w:rPr>
      </w:pPr>
      <w:r w:rsidRPr="00BD5F88">
        <w:rPr>
          <w:rFonts w:ascii="Times New Roman" w:hAnsi="Times New Roman"/>
          <w:sz w:val="28"/>
          <w:szCs w:val="28"/>
        </w:rPr>
        <w:lastRenderedPageBreak/>
        <w:t>Анализ выполнения муниципальных правовых актов, ведомственных и долгосрочных программ, планов и мероприятий в сфере жилищно-коммунального хозяйства.</w:t>
      </w:r>
    </w:p>
    <w:p w:rsidR="00980630" w:rsidRPr="00A855EC" w:rsidRDefault="00980630" w:rsidP="00980630">
      <w:pPr>
        <w:spacing w:after="0" w:line="240" w:lineRule="auto"/>
        <w:ind w:firstLine="709"/>
        <w:jc w:val="both"/>
        <w:rPr>
          <w:rFonts w:ascii="Times New Roman" w:hAnsi="Times New Roman"/>
          <w:sz w:val="28"/>
          <w:szCs w:val="28"/>
        </w:rPr>
      </w:pPr>
      <w:r w:rsidRPr="00A855EC">
        <w:rPr>
          <w:rFonts w:ascii="Times New Roman" w:hAnsi="Times New Roman"/>
          <w:sz w:val="28"/>
          <w:szCs w:val="28"/>
        </w:rPr>
        <w:t>Обобщение и анализ общественного мнения по проблемам в сфере жилищно-коммунального хозяйства городского округа Тольятти.</w:t>
      </w:r>
    </w:p>
    <w:p w:rsidR="00980630" w:rsidRDefault="00980630" w:rsidP="00980630">
      <w:pPr>
        <w:autoSpaceDE w:val="0"/>
        <w:autoSpaceDN w:val="0"/>
        <w:adjustRightInd w:val="0"/>
        <w:spacing w:after="0" w:line="240" w:lineRule="auto"/>
        <w:ind w:firstLine="709"/>
        <w:jc w:val="both"/>
        <w:rPr>
          <w:rFonts w:ascii="Times New Roman" w:hAnsi="Times New Roman"/>
          <w:sz w:val="28"/>
          <w:szCs w:val="28"/>
        </w:rPr>
      </w:pPr>
      <w:r w:rsidRPr="00A855EC">
        <w:rPr>
          <w:rFonts w:ascii="Times New Roman" w:hAnsi="Times New Roman"/>
          <w:sz w:val="28"/>
          <w:szCs w:val="28"/>
        </w:rPr>
        <w:t xml:space="preserve">В соответствии с постановлением мэрии городского округа Тольятти от 12 июля 2012 г. № 2003-п/1 «О создании Общественного совета по вопросам жилищно-коммунального хозяйства при администрации городского округа Тольятти» представители НКО в состав Совета не входят. </w:t>
      </w:r>
      <w:r>
        <w:rPr>
          <w:rFonts w:ascii="Times New Roman" w:hAnsi="Times New Roman"/>
          <w:sz w:val="28"/>
          <w:szCs w:val="28"/>
        </w:rPr>
        <w:t xml:space="preserve"> </w:t>
      </w:r>
    </w:p>
    <w:p w:rsidR="00980630" w:rsidRPr="00B10CA5" w:rsidRDefault="00980630" w:rsidP="00980630">
      <w:pPr>
        <w:widowControl w:val="0"/>
        <w:spacing w:after="0" w:line="240" w:lineRule="auto"/>
        <w:ind w:firstLine="709"/>
        <w:jc w:val="both"/>
        <w:rPr>
          <w:rFonts w:ascii="Times New Roman" w:hAnsi="Times New Roman"/>
          <w:sz w:val="28"/>
          <w:szCs w:val="28"/>
        </w:rPr>
      </w:pPr>
      <w:r w:rsidRPr="00B10CA5">
        <w:rPr>
          <w:rFonts w:ascii="Times New Roman" w:hAnsi="Times New Roman"/>
          <w:sz w:val="28"/>
          <w:szCs w:val="28"/>
        </w:rPr>
        <w:t>Муниципальная программа «Тольятти – чистый город» на 2020-2024 годы, утвержденная  постановление Администрации городского округа Тольятти Самарской области от 02.08.2019 N 2078-п/1 "Об утверждении муниципальной программы "Тольятти - чистый город на 2020 - 2024 годы".</w:t>
      </w:r>
    </w:p>
    <w:p w:rsidR="00980630" w:rsidRPr="00B10CA5" w:rsidRDefault="00980630" w:rsidP="00980630">
      <w:pPr>
        <w:widowControl w:val="0"/>
        <w:spacing w:after="0" w:line="240" w:lineRule="auto"/>
        <w:ind w:firstLine="709"/>
        <w:jc w:val="both"/>
        <w:rPr>
          <w:rFonts w:ascii="Times New Roman" w:hAnsi="Times New Roman"/>
          <w:sz w:val="28"/>
          <w:szCs w:val="28"/>
        </w:rPr>
      </w:pPr>
      <w:r w:rsidRPr="00B10CA5">
        <w:rPr>
          <w:rFonts w:ascii="Times New Roman" w:hAnsi="Times New Roman"/>
          <w:sz w:val="28"/>
          <w:szCs w:val="28"/>
        </w:rPr>
        <w:t xml:space="preserve"> В перечень юридических лиц, осуществляющих деятельность в сфере городского хозяйства и способствующих реализации мероприятий Муниципальной программы, были включены СОНКО, осуществляющие деятельность по защите животных, а также деятельность, направленную на обеспечение безопасности населения от неблагоприятного воздействия безнадзорных животных на территории городского округа Тольятти: Благотворительный фонд спасения животных «Добрый след», Некоммерческое партнерство «Защита животных от жестокого обращения».   </w:t>
      </w:r>
    </w:p>
    <w:p w:rsidR="00980630" w:rsidRPr="00B10CA5" w:rsidRDefault="00980630" w:rsidP="00980630">
      <w:pPr>
        <w:widowControl w:val="0"/>
        <w:spacing w:after="0" w:line="240" w:lineRule="auto"/>
        <w:ind w:firstLine="709"/>
        <w:jc w:val="both"/>
        <w:rPr>
          <w:rFonts w:ascii="Times New Roman" w:hAnsi="Times New Roman"/>
          <w:sz w:val="28"/>
          <w:szCs w:val="28"/>
        </w:rPr>
      </w:pPr>
      <w:r w:rsidRPr="00B10CA5">
        <w:rPr>
          <w:rFonts w:ascii="Times New Roman" w:hAnsi="Times New Roman"/>
          <w:sz w:val="28"/>
          <w:szCs w:val="28"/>
        </w:rPr>
        <w:t xml:space="preserve">Благотворительному фонду спасения животных «Добрый след» (далее – Фонд) предоставлено на 3 года  в безвозмездное пользование помещение, расположенное по адресу: г. Тольятти, Московский проспект, 6 г. (договор от 16.05.2016 г. № 3054) для организации приюта для животных. В 2019 году  Фондом переданное в пользование имущество использовалось для содержания безнадзорных животных.  </w:t>
      </w:r>
    </w:p>
    <w:p w:rsidR="00980630" w:rsidRDefault="00980630" w:rsidP="00980630">
      <w:pPr>
        <w:pStyle w:val="a8"/>
        <w:spacing w:after="0" w:line="240" w:lineRule="auto"/>
        <w:jc w:val="both"/>
        <w:rPr>
          <w:rFonts w:ascii="Times New Roman" w:hAnsi="Times New Roman"/>
          <w:sz w:val="28"/>
          <w:szCs w:val="28"/>
          <w:lang w:val="ru-RU"/>
        </w:rPr>
      </w:pPr>
      <w:r w:rsidRPr="00B10CA5">
        <w:rPr>
          <w:rFonts w:ascii="Times New Roman" w:hAnsi="Times New Roman"/>
          <w:sz w:val="28"/>
          <w:szCs w:val="28"/>
        </w:rPr>
        <w:tab/>
        <w:t xml:space="preserve">Некоммерческому партнерству «Защита животных от жестокого обращения» (далее - Некоммерческое партнерство) предоставлено на 3 года в безвозмездное пользование помещения, расположенные по адресу: г. Тольятти, Московский проспект, дом б/№, в/ч № 11 (договор от 16.05.2016 г. № 3053) для организации приюта для животных. В 2019  году Некоммерческим партнерством переданное в пользование имущество использовалось для содержания безнадзорных животных.  </w:t>
      </w:r>
    </w:p>
    <w:p w:rsidR="00980630" w:rsidRPr="00772DFB" w:rsidRDefault="00980630" w:rsidP="00980630">
      <w:pPr>
        <w:pStyle w:val="a8"/>
        <w:spacing w:after="0" w:line="240" w:lineRule="auto"/>
        <w:jc w:val="both"/>
        <w:rPr>
          <w:rFonts w:ascii="Times New Roman" w:hAnsi="Times New Roman"/>
          <w:sz w:val="28"/>
          <w:szCs w:val="28"/>
          <w:lang w:val="ru-RU"/>
        </w:rPr>
      </w:pPr>
    </w:p>
    <w:p w:rsidR="00980630" w:rsidRPr="00904E5E" w:rsidRDefault="00980630" w:rsidP="00980630">
      <w:pPr>
        <w:autoSpaceDE w:val="0"/>
        <w:autoSpaceDN w:val="0"/>
        <w:adjustRightInd w:val="0"/>
        <w:spacing w:after="0" w:line="240" w:lineRule="auto"/>
        <w:ind w:firstLine="709"/>
        <w:jc w:val="both"/>
        <w:rPr>
          <w:rFonts w:ascii="Times New Roman" w:hAnsi="Times New Roman"/>
          <w:b/>
          <w:i/>
          <w:sz w:val="28"/>
          <w:szCs w:val="28"/>
        </w:rPr>
      </w:pPr>
      <w:r w:rsidRPr="00904E5E">
        <w:rPr>
          <w:rFonts w:ascii="Times New Roman" w:hAnsi="Times New Roman"/>
          <w:b/>
          <w:i/>
          <w:sz w:val="28"/>
          <w:szCs w:val="28"/>
        </w:rPr>
        <w:t xml:space="preserve">5.6. </w:t>
      </w:r>
      <w:r w:rsidRPr="00904E5E">
        <w:rPr>
          <w:rFonts w:ascii="Times New Roman" w:hAnsi="Times New Roman"/>
          <w:b/>
          <w:bCs/>
          <w:i/>
          <w:sz w:val="28"/>
          <w:szCs w:val="28"/>
        </w:rPr>
        <w:t>Описание и результаты деятельности</w:t>
      </w:r>
      <w:r w:rsidRPr="00904E5E">
        <w:rPr>
          <w:rFonts w:ascii="Times New Roman" w:hAnsi="Times New Roman"/>
          <w:b/>
          <w:i/>
          <w:sz w:val="28"/>
          <w:szCs w:val="28"/>
        </w:rPr>
        <w:t xml:space="preserve"> Экспертн</w:t>
      </w:r>
      <w:r>
        <w:rPr>
          <w:rFonts w:ascii="Times New Roman" w:hAnsi="Times New Roman"/>
          <w:b/>
          <w:i/>
          <w:sz w:val="28"/>
          <w:szCs w:val="28"/>
        </w:rPr>
        <w:t xml:space="preserve">ого </w:t>
      </w:r>
      <w:r w:rsidRPr="00904E5E">
        <w:rPr>
          <w:rFonts w:ascii="Times New Roman" w:hAnsi="Times New Roman"/>
          <w:b/>
          <w:i/>
          <w:sz w:val="28"/>
          <w:szCs w:val="28"/>
        </w:rPr>
        <w:t>Общественн</w:t>
      </w:r>
      <w:r>
        <w:rPr>
          <w:rFonts w:ascii="Times New Roman" w:hAnsi="Times New Roman"/>
          <w:b/>
          <w:i/>
          <w:sz w:val="28"/>
          <w:szCs w:val="28"/>
        </w:rPr>
        <w:t>ого</w:t>
      </w:r>
      <w:r w:rsidRPr="00904E5E">
        <w:rPr>
          <w:rFonts w:ascii="Times New Roman" w:hAnsi="Times New Roman"/>
          <w:b/>
          <w:i/>
          <w:sz w:val="28"/>
          <w:szCs w:val="28"/>
        </w:rPr>
        <w:t xml:space="preserve"> совет</w:t>
      </w:r>
      <w:r>
        <w:rPr>
          <w:rFonts w:ascii="Times New Roman" w:hAnsi="Times New Roman"/>
          <w:b/>
          <w:i/>
          <w:sz w:val="28"/>
          <w:szCs w:val="28"/>
        </w:rPr>
        <w:t>а</w:t>
      </w:r>
      <w:r w:rsidRPr="00904E5E">
        <w:rPr>
          <w:rFonts w:ascii="Times New Roman" w:hAnsi="Times New Roman"/>
          <w:b/>
          <w:i/>
          <w:sz w:val="28"/>
          <w:szCs w:val="28"/>
        </w:rPr>
        <w:t xml:space="preserve"> при департаменте культуры администрации городского округа Тольятти.</w:t>
      </w:r>
    </w:p>
    <w:p w:rsidR="00980630" w:rsidRPr="009B2C11" w:rsidRDefault="00980630" w:rsidP="00980630">
      <w:pPr>
        <w:autoSpaceDE w:val="0"/>
        <w:autoSpaceDN w:val="0"/>
        <w:adjustRightInd w:val="0"/>
        <w:spacing w:after="0" w:line="240" w:lineRule="auto"/>
        <w:ind w:firstLine="709"/>
        <w:jc w:val="both"/>
        <w:rPr>
          <w:rFonts w:ascii="Times New Roman" w:hAnsi="Times New Roman"/>
          <w:sz w:val="28"/>
          <w:szCs w:val="28"/>
        </w:rPr>
      </w:pPr>
      <w:r w:rsidRPr="009B2C11">
        <w:rPr>
          <w:rFonts w:ascii="Times New Roman" w:hAnsi="Times New Roman"/>
          <w:sz w:val="28"/>
          <w:szCs w:val="28"/>
        </w:rPr>
        <w:t xml:space="preserve">С 2017 года начал действовать Экспертный общественный совет при департаменте культуры администрации городского округа Тольятти (приказ департамента культуры администрации городского округа Тольятти              </w:t>
      </w:r>
      <w:r w:rsidRPr="009B2C11">
        <w:rPr>
          <w:rFonts w:ascii="Times New Roman" w:hAnsi="Times New Roman"/>
          <w:sz w:val="28"/>
          <w:szCs w:val="28"/>
        </w:rPr>
        <w:lastRenderedPageBreak/>
        <w:t>от 15.09.2017 № 44-пк/3.3 «Об экспертном общественном совете при департаменте культуры администрации городского округа Т</w:t>
      </w:r>
      <w:r>
        <w:rPr>
          <w:rFonts w:ascii="Times New Roman" w:hAnsi="Times New Roman"/>
          <w:sz w:val="28"/>
          <w:szCs w:val="28"/>
        </w:rPr>
        <w:t>ольятти»</w:t>
      </w:r>
      <w:r w:rsidRPr="009B2C11">
        <w:rPr>
          <w:rFonts w:ascii="Times New Roman" w:hAnsi="Times New Roman"/>
          <w:sz w:val="28"/>
          <w:szCs w:val="28"/>
        </w:rPr>
        <w:t>.</w:t>
      </w:r>
    </w:p>
    <w:p w:rsidR="00980630" w:rsidRPr="00F25E9F" w:rsidRDefault="00980630" w:rsidP="00980630">
      <w:pPr>
        <w:spacing w:after="0" w:line="240" w:lineRule="auto"/>
        <w:ind w:firstLine="709"/>
        <w:jc w:val="both"/>
        <w:rPr>
          <w:rFonts w:ascii="Times New Roman" w:hAnsi="Times New Roman"/>
          <w:sz w:val="28"/>
          <w:szCs w:val="28"/>
        </w:rPr>
      </w:pPr>
      <w:r w:rsidRPr="00F25E9F">
        <w:rPr>
          <w:rFonts w:ascii="Times New Roman" w:hAnsi="Times New Roman"/>
          <w:sz w:val="28"/>
          <w:szCs w:val="28"/>
        </w:rPr>
        <w:t xml:space="preserve">Экспертный общественный совет создан в целях взаимодействия департамента культуры с общественными объединениями, некоммерческими организациями, гражданами в сфере культуры, повышения гласности в деятельности департамента культуры, руководствуясь Уставом городского округа Тольятти. </w:t>
      </w:r>
    </w:p>
    <w:p w:rsidR="00980630" w:rsidRPr="00F25E9F" w:rsidRDefault="00980630" w:rsidP="00980630">
      <w:pPr>
        <w:autoSpaceDE w:val="0"/>
        <w:autoSpaceDN w:val="0"/>
        <w:adjustRightInd w:val="0"/>
        <w:spacing w:after="0" w:line="240" w:lineRule="auto"/>
        <w:ind w:firstLine="709"/>
        <w:jc w:val="both"/>
        <w:rPr>
          <w:rFonts w:ascii="Times New Roman" w:hAnsi="Times New Roman"/>
          <w:sz w:val="28"/>
          <w:szCs w:val="28"/>
        </w:rPr>
      </w:pPr>
      <w:r w:rsidRPr="00F25E9F">
        <w:rPr>
          <w:rFonts w:ascii="Times New Roman" w:hAnsi="Times New Roman"/>
          <w:sz w:val="28"/>
          <w:szCs w:val="28"/>
        </w:rPr>
        <w:t>В состав Экспертного общественного совета на добровольной основе входят представители негосударственных некоммерческих организаций, осуществляющих деятельность в сфере культуры, представителей городского комитета профсоюза работников культуры, иных зарегистрированных в сфере культуры граждан, чья деятельность, знание и опыт, возможности могут позитивным образом содействовать развитию культуры городского округа Тольятти. Персональный состав Экспертного общественного совета формируется на добровольной основе путем делегирования по одному представителю от каждой  организации. Председатель, заместитель председателя и секретарь избираются на первом заседании  Экспертного общественного совета.</w:t>
      </w:r>
    </w:p>
    <w:p w:rsidR="00980630" w:rsidRPr="00F25E9F" w:rsidRDefault="00980630" w:rsidP="00980630">
      <w:pPr>
        <w:autoSpaceDE w:val="0"/>
        <w:autoSpaceDN w:val="0"/>
        <w:adjustRightInd w:val="0"/>
        <w:spacing w:after="0" w:line="240" w:lineRule="auto"/>
        <w:ind w:firstLine="709"/>
        <w:jc w:val="both"/>
        <w:rPr>
          <w:rFonts w:ascii="Times New Roman" w:hAnsi="Times New Roman"/>
          <w:sz w:val="28"/>
          <w:szCs w:val="28"/>
        </w:rPr>
      </w:pPr>
      <w:r w:rsidRPr="00F25E9F">
        <w:rPr>
          <w:rFonts w:ascii="Times New Roman" w:hAnsi="Times New Roman"/>
          <w:sz w:val="28"/>
          <w:szCs w:val="28"/>
        </w:rPr>
        <w:t>Полномочия Экспертного общественного совета:</w:t>
      </w:r>
    </w:p>
    <w:p w:rsidR="00980630" w:rsidRPr="00F25E9F" w:rsidRDefault="00980630" w:rsidP="00980630">
      <w:pPr>
        <w:numPr>
          <w:ilvl w:val="0"/>
          <w:numId w:val="12"/>
        </w:numPr>
        <w:autoSpaceDE w:val="0"/>
        <w:autoSpaceDN w:val="0"/>
        <w:adjustRightInd w:val="0"/>
        <w:spacing w:after="0" w:line="240" w:lineRule="auto"/>
        <w:jc w:val="both"/>
        <w:rPr>
          <w:rFonts w:ascii="Times New Roman" w:hAnsi="Times New Roman"/>
          <w:sz w:val="28"/>
          <w:szCs w:val="28"/>
        </w:rPr>
      </w:pPr>
      <w:r w:rsidRPr="00F25E9F">
        <w:rPr>
          <w:rFonts w:ascii="Times New Roman" w:hAnsi="Times New Roman"/>
          <w:sz w:val="28"/>
          <w:szCs w:val="28"/>
        </w:rPr>
        <w:t xml:space="preserve">департамент по согласованию с Экспертным общественным советов определяет перечень вопросов, например по выдвижению кандидатур на награждение. </w:t>
      </w:r>
    </w:p>
    <w:p w:rsidR="00980630" w:rsidRPr="00F25E9F" w:rsidRDefault="00980630" w:rsidP="00980630">
      <w:pPr>
        <w:numPr>
          <w:ilvl w:val="0"/>
          <w:numId w:val="12"/>
        </w:numPr>
        <w:autoSpaceDE w:val="0"/>
        <w:autoSpaceDN w:val="0"/>
        <w:adjustRightInd w:val="0"/>
        <w:spacing w:after="0" w:line="240" w:lineRule="auto"/>
        <w:jc w:val="both"/>
        <w:rPr>
          <w:rFonts w:ascii="Times New Roman" w:hAnsi="Times New Roman"/>
          <w:sz w:val="28"/>
          <w:szCs w:val="28"/>
        </w:rPr>
      </w:pPr>
      <w:r w:rsidRPr="00F25E9F">
        <w:rPr>
          <w:rFonts w:ascii="Times New Roman" w:hAnsi="Times New Roman"/>
          <w:sz w:val="28"/>
          <w:szCs w:val="28"/>
        </w:rPr>
        <w:t>рассматривает инициативы общественных объединений и граждан и вносит в департамент предложения по их рассмотрению и реализации.</w:t>
      </w:r>
    </w:p>
    <w:p w:rsidR="00980630" w:rsidRPr="00F25E9F" w:rsidRDefault="00980630" w:rsidP="00980630">
      <w:pPr>
        <w:numPr>
          <w:ilvl w:val="0"/>
          <w:numId w:val="12"/>
        </w:numPr>
        <w:autoSpaceDE w:val="0"/>
        <w:autoSpaceDN w:val="0"/>
        <w:adjustRightInd w:val="0"/>
        <w:spacing w:after="0" w:line="240" w:lineRule="auto"/>
        <w:jc w:val="both"/>
        <w:rPr>
          <w:rFonts w:ascii="Times New Roman" w:hAnsi="Times New Roman"/>
          <w:sz w:val="28"/>
          <w:szCs w:val="28"/>
        </w:rPr>
      </w:pPr>
      <w:r w:rsidRPr="00F25E9F">
        <w:rPr>
          <w:rFonts w:ascii="Times New Roman" w:hAnsi="Times New Roman"/>
          <w:sz w:val="28"/>
          <w:szCs w:val="28"/>
        </w:rPr>
        <w:t xml:space="preserve">выявляет общественно значимые приоритеты в области культуры и городского гражданского сообщества и вносит в департамент предложения по их проработке. </w:t>
      </w:r>
    </w:p>
    <w:p w:rsidR="00980630" w:rsidRPr="00F25E9F" w:rsidRDefault="00980630" w:rsidP="00980630">
      <w:pPr>
        <w:autoSpaceDE w:val="0"/>
        <w:autoSpaceDN w:val="0"/>
        <w:adjustRightInd w:val="0"/>
        <w:spacing w:after="0" w:line="240" w:lineRule="auto"/>
        <w:ind w:firstLine="709"/>
        <w:jc w:val="both"/>
        <w:rPr>
          <w:rFonts w:ascii="Times New Roman" w:hAnsi="Times New Roman"/>
          <w:sz w:val="28"/>
          <w:szCs w:val="28"/>
        </w:rPr>
      </w:pPr>
      <w:r w:rsidRPr="00BD5F88">
        <w:rPr>
          <w:rFonts w:ascii="Times New Roman" w:eastAsia="Times New Roman" w:hAnsi="Times New Roman"/>
          <w:iCs/>
          <w:sz w:val="28"/>
          <w:szCs w:val="28"/>
        </w:rPr>
        <w:t>В 201</w:t>
      </w:r>
      <w:r>
        <w:rPr>
          <w:rFonts w:ascii="Times New Roman" w:eastAsia="Times New Roman" w:hAnsi="Times New Roman"/>
          <w:iCs/>
          <w:sz w:val="28"/>
          <w:szCs w:val="28"/>
        </w:rPr>
        <w:t>9</w:t>
      </w:r>
      <w:r w:rsidRPr="00BD5F88">
        <w:rPr>
          <w:rFonts w:ascii="Times New Roman" w:eastAsia="Times New Roman" w:hAnsi="Times New Roman"/>
          <w:iCs/>
          <w:sz w:val="28"/>
          <w:szCs w:val="28"/>
        </w:rPr>
        <w:t xml:space="preserve"> году</w:t>
      </w:r>
      <w:r>
        <w:rPr>
          <w:rFonts w:ascii="Times New Roman" w:eastAsia="Times New Roman" w:hAnsi="Times New Roman"/>
          <w:iCs/>
          <w:sz w:val="28"/>
          <w:szCs w:val="28"/>
        </w:rPr>
        <w:t xml:space="preserve"> </w:t>
      </w:r>
      <w:r w:rsidRPr="00BD5F88">
        <w:rPr>
          <w:rFonts w:ascii="Times New Roman" w:eastAsia="Times New Roman" w:hAnsi="Times New Roman"/>
          <w:iCs/>
          <w:sz w:val="28"/>
          <w:szCs w:val="28"/>
        </w:rPr>
        <w:t xml:space="preserve"> заседания </w:t>
      </w:r>
      <w:r w:rsidRPr="00F25E9F">
        <w:rPr>
          <w:rFonts w:ascii="Times New Roman" w:hAnsi="Times New Roman"/>
          <w:sz w:val="28"/>
          <w:szCs w:val="28"/>
        </w:rPr>
        <w:t>Экспертного общественного совета</w:t>
      </w:r>
      <w:r>
        <w:rPr>
          <w:rFonts w:ascii="Times New Roman" w:hAnsi="Times New Roman"/>
          <w:sz w:val="28"/>
          <w:szCs w:val="28"/>
        </w:rPr>
        <w:t xml:space="preserve"> проводись ежемесячно</w:t>
      </w:r>
      <w:r w:rsidRPr="00BD5F88">
        <w:rPr>
          <w:rFonts w:ascii="Times New Roman" w:eastAsia="Times New Roman" w:hAnsi="Times New Roman"/>
          <w:iCs/>
          <w:sz w:val="28"/>
          <w:szCs w:val="28"/>
        </w:rPr>
        <w:t>.</w:t>
      </w:r>
    </w:p>
    <w:p w:rsidR="00980630" w:rsidRPr="00AD2CED" w:rsidRDefault="00980630" w:rsidP="00980630">
      <w:pPr>
        <w:autoSpaceDE w:val="0"/>
        <w:autoSpaceDN w:val="0"/>
        <w:adjustRightInd w:val="0"/>
        <w:spacing w:after="0" w:line="240" w:lineRule="auto"/>
        <w:ind w:firstLine="709"/>
        <w:jc w:val="both"/>
        <w:rPr>
          <w:rFonts w:ascii="Times New Roman" w:hAnsi="Times New Roman"/>
          <w:sz w:val="28"/>
          <w:szCs w:val="28"/>
          <w:lang/>
        </w:rPr>
      </w:pPr>
    </w:p>
    <w:p w:rsidR="00980630" w:rsidRPr="00904E5E" w:rsidRDefault="00980630" w:rsidP="00980630">
      <w:pPr>
        <w:spacing w:after="0" w:line="240" w:lineRule="auto"/>
        <w:ind w:firstLine="709"/>
        <w:jc w:val="both"/>
        <w:rPr>
          <w:rFonts w:ascii="Times New Roman" w:hAnsi="Times New Roman"/>
          <w:b/>
          <w:i/>
          <w:sz w:val="28"/>
          <w:szCs w:val="28"/>
        </w:rPr>
      </w:pPr>
      <w:r w:rsidRPr="00904E5E">
        <w:rPr>
          <w:rFonts w:ascii="Times New Roman" w:hAnsi="Times New Roman"/>
          <w:b/>
          <w:i/>
          <w:sz w:val="28"/>
          <w:szCs w:val="28"/>
        </w:rPr>
        <w:t xml:space="preserve">5.7. </w:t>
      </w:r>
      <w:r w:rsidRPr="00904E5E">
        <w:rPr>
          <w:rFonts w:ascii="Times New Roman" w:hAnsi="Times New Roman"/>
          <w:b/>
          <w:bCs/>
          <w:i/>
          <w:sz w:val="28"/>
          <w:szCs w:val="28"/>
        </w:rPr>
        <w:t>Описание и результаты деятельности</w:t>
      </w:r>
      <w:r w:rsidRPr="00904E5E">
        <w:rPr>
          <w:rFonts w:ascii="Times New Roman" w:hAnsi="Times New Roman"/>
          <w:b/>
          <w:i/>
          <w:sz w:val="28"/>
          <w:szCs w:val="28"/>
        </w:rPr>
        <w:t xml:space="preserve"> Координационн</w:t>
      </w:r>
      <w:r>
        <w:rPr>
          <w:rFonts w:ascii="Times New Roman" w:hAnsi="Times New Roman"/>
          <w:b/>
          <w:i/>
          <w:sz w:val="28"/>
          <w:szCs w:val="28"/>
        </w:rPr>
        <w:t xml:space="preserve">ого </w:t>
      </w:r>
      <w:r w:rsidRPr="00904E5E">
        <w:rPr>
          <w:rFonts w:ascii="Times New Roman" w:hAnsi="Times New Roman"/>
          <w:b/>
          <w:i/>
          <w:sz w:val="28"/>
          <w:szCs w:val="28"/>
        </w:rPr>
        <w:t>Совет</w:t>
      </w:r>
      <w:r>
        <w:rPr>
          <w:rFonts w:ascii="Times New Roman" w:hAnsi="Times New Roman"/>
          <w:b/>
          <w:i/>
          <w:sz w:val="28"/>
          <w:szCs w:val="28"/>
        </w:rPr>
        <w:t>а</w:t>
      </w:r>
      <w:r w:rsidRPr="00904E5E">
        <w:rPr>
          <w:rFonts w:ascii="Times New Roman" w:hAnsi="Times New Roman"/>
          <w:b/>
          <w:i/>
          <w:sz w:val="28"/>
          <w:szCs w:val="28"/>
        </w:rPr>
        <w:t xml:space="preserve"> по патриотическому воспитанию граждан, проживающих на территории городского округа Тольятти, при администрации городского округа Тольятти.</w:t>
      </w:r>
    </w:p>
    <w:p w:rsidR="00980630" w:rsidRPr="00BD5F88"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sidRPr="00BD5F88">
        <w:rPr>
          <w:rFonts w:ascii="Times New Roman" w:eastAsia="Times New Roman" w:hAnsi="Times New Roman"/>
          <w:sz w:val="28"/>
          <w:szCs w:val="28"/>
        </w:rPr>
        <w:t>В 201</w:t>
      </w:r>
      <w:r>
        <w:rPr>
          <w:rFonts w:ascii="Times New Roman" w:eastAsia="Times New Roman" w:hAnsi="Times New Roman"/>
          <w:sz w:val="28"/>
          <w:szCs w:val="28"/>
        </w:rPr>
        <w:t>9</w:t>
      </w:r>
      <w:r w:rsidRPr="00BD5F88">
        <w:rPr>
          <w:rFonts w:ascii="Times New Roman" w:eastAsia="Times New Roman" w:hAnsi="Times New Roman"/>
          <w:sz w:val="28"/>
          <w:szCs w:val="28"/>
        </w:rPr>
        <w:t xml:space="preserve"> году осуществлял деятельность </w:t>
      </w:r>
      <w:r w:rsidRPr="00BD5F88">
        <w:rPr>
          <w:rFonts w:ascii="Times New Roman" w:hAnsi="Times New Roman"/>
          <w:sz w:val="28"/>
          <w:szCs w:val="28"/>
        </w:rPr>
        <w:t>Координационный Совет по патриотическому воспитанию граждан, проживающих на территории городского округа Тольятти, при администрации городского округа Тольятти</w:t>
      </w:r>
      <w:r w:rsidRPr="00BD5F88">
        <w:rPr>
          <w:rFonts w:ascii="Times New Roman" w:eastAsia="Times New Roman" w:hAnsi="Times New Roman"/>
          <w:sz w:val="28"/>
          <w:szCs w:val="28"/>
        </w:rPr>
        <w:t>, утвержденный постановлением мэрии городского округа Тольятти от 05.09.2011 N 2680-п/1.</w:t>
      </w:r>
    </w:p>
    <w:p w:rsidR="00980630" w:rsidRPr="00BD5F88" w:rsidRDefault="00980630" w:rsidP="00980630">
      <w:pPr>
        <w:autoSpaceDE w:val="0"/>
        <w:autoSpaceDN w:val="0"/>
        <w:adjustRightInd w:val="0"/>
        <w:spacing w:after="0" w:line="240" w:lineRule="auto"/>
        <w:ind w:firstLine="709"/>
        <w:jc w:val="both"/>
        <w:rPr>
          <w:rFonts w:ascii="Times New Roman" w:eastAsia="Times New Roman" w:hAnsi="Times New Roman"/>
          <w:iCs/>
          <w:sz w:val="28"/>
          <w:szCs w:val="28"/>
        </w:rPr>
      </w:pPr>
      <w:r w:rsidRPr="00BD5F88">
        <w:rPr>
          <w:rFonts w:ascii="Times New Roman" w:eastAsia="Times New Roman" w:hAnsi="Times New Roman"/>
          <w:iCs/>
          <w:sz w:val="28"/>
          <w:szCs w:val="28"/>
        </w:rPr>
        <w:lastRenderedPageBreak/>
        <w:t xml:space="preserve">Координационный совет по патриотическому воспитанию граждан, проживающих на территории городского округа Тольятти (далее </w:t>
      </w:r>
      <w:r>
        <w:rPr>
          <w:rFonts w:ascii="Times New Roman" w:eastAsia="Times New Roman" w:hAnsi="Times New Roman"/>
          <w:iCs/>
          <w:sz w:val="28"/>
          <w:szCs w:val="28"/>
        </w:rPr>
        <w:t>–</w:t>
      </w:r>
      <w:r w:rsidRPr="00BD5F88">
        <w:rPr>
          <w:rFonts w:ascii="Times New Roman" w:eastAsia="Times New Roman" w:hAnsi="Times New Roman"/>
          <w:iCs/>
          <w:sz w:val="28"/>
          <w:szCs w:val="28"/>
        </w:rPr>
        <w:t xml:space="preserve"> </w:t>
      </w:r>
      <w:r>
        <w:rPr>
          <w:rFonts w:ascii="Times New Roman" w:eastAsia="Times New Roman" w:hAnsi="Times New Roman"/>
          <w:iCs/>
          <w:sz w:val="28"/>
          <w:szCs w:val="28"/>
        </w:rPr>
        <w:t>К</w:t>
      </w:r>
      <w:r w:rsidRPr="00BD5F88">
        <w:rPr>
          <w:rFonts w:ascii="Times New Roman" w:eastAsia="Times New Roman" w:hAnsi="Times New Roman"/>
          <w:iCs/>
          <w:sz w:val="28"/>
          <w:szCs w:val="28"/>
        </w:rPr>
        <w:t xml:space="preserve">оординационный совет), является постоянно действующим консультативно-совещательным органом при </w:t>
      </w:r>
      <w:r>
        <w:rPr>
          <w:rFonts w:ascii="Times New Roman" w:eastAsia="Times New Roman" w:hAnsi="Times New Roman"/>
          <w:iCs/>
          <w:sz w:val="28"/>
          <w:szCs w:val="28"/>
        </w:rPr>
        <w:t>администрации</w:t>
      </w:r>
      <w:r w:rsidRPr="00BD5F88">
        <w:rPr>
          <w:rFonts w:ascii="Times New Roman" w:eastAsia="Times New Roman" w:hAnsi="Times New Roman"/>
          <w:iCs/>
          <w:sz w:val="28"/>
          <w:szCs w:val="28"/>
        </w:rPr>
        <w:t xml:space="preserve"> городского округа Тольятти и руководствуется в своей деятельности </w:t>
      </w:r>
      <w:hyperlink r:id="rId8" w:history="1">
        <w:r w:rsidRPr="00BD5F88">
          <w:rPr>
            <w:rFonts w:ascii="Times New Roman" w:eastAsia="Times New Roman" w:hAnsi="Times New Roman"/>
            <w:iCs/>
            <w:sz w:val="28"/>
            <w:szCs w:val="28"/>
          </w:rPr>
          <w:t>Конституцией</w:t>
        </w:r>
      </w:hyperlink>
      <w:r w:rsidRPr="00BD5F88">
        <w:rPr>
          <w:rFonts w:ascii="Times New Roman" w:eastAsia="Times New Roman" w:hAnsi="Times New Roman"/>
          <w:iCs/>
          <w:sz w:val="28"/>
          <w:szCs w:val="28"/>
        </w:rPr>
        <w:t xml:space="preserve"> РФ, Федеральными законами, нормативными правовыми актами Президента, Правительства РФ, законами Самарской области, нормативными правовыми актами Губернатора и Правительства Самарской области, </w:t>
      </w:r>
      <w:hyperlink r:id="rId9" w:history="1">
        <w:r w:rsidRPr="00BD5F88">
          <w:rPr>
            <w:rFonts w:ascii="Times New Roman" w:eastAsia="Times New Roman" w:hAnsi="Times New Roman"/>
            <w:iCs/>
            <w:sz w:val="28"/>
            <w:szCs w:val="28"/>
          </w:rPr>
          <w:t>Уставом</w:t>
        </w:r>
      </w:hyperlink>
      <w:r w:rsidRPr="00BD5F88">
        <w:rPr>
          <w:rFonts w:ascii="Times New Roman" w:eastAsia="Times New Roman" w:hAnsi="Times New Roman"/>
          <w:iCs/>
          <w:sz w:val="28"/>
          <w:szCs w:val="28"/>
        </w:rPr>
        <w:t xml:space="preserve"> городского округа Тольятти, постановлениями, распоряжениями </w:t>
      </w:r>
      <w:r>
        <w:rPr>
          <w:rFonts w:ascii="Times New Roman" w:eastAsia="Times New Roman" w:hAnsi="Times New Roman"/>
          <w:iCs/>
          <w:sz w:val="28"/>
          <w:szCs w:val="28"/>
        </w:rPr>
        <w:t>администрации</w:t>
      </w:r>
      <w:r w:rsidRPr="00BD5F88">
        <w:rPr>
          <w:rFonts w:ascii="Times New Roman" w:eastAsia="Times New Roman" w:hAnsi="Times New Roman"/>
          <w:iCs/>
          <w:sz w:val="28"/>
          <w:szCs w:val="28"/>
        </w:rPr>
        <w:t>, решениями Думы городского округа Тольятти, а также настоящим Положением.</w:t>
      </w:r>
    </w:p>
    <w:p w:rsidR="00980630" w:rsidRPr="00BD5F88" w:rsidRDefault="00980630" w:rsidP="00980630">
      <w:pPr>
        <w:autoSpaceDE w:val="0"/>
        <w:autoSpaceDN w:val="0"/>
        <w:adjustRightInd w:val="0"/>
        <w:spacing w:after="0" w:line="240" w:lineRule="auto"/>
        <w:ind w:firstLine="709"/>
        <w:jc w:val="both"/>
        <w:rPr>
          <w:rFonts w:ascii="Times New Roman" w:eastAsia="Times New Roman" w:hAnsi="Times New Roman"/>
          <w:iCs/>
          <w:sz w:val="28"/>
          <w:szCs w:val="28"/>
        </w:rPr>
      </w:pPr>
      <w:r w:rsidRPr="00BD5F88">
        <w:rPr>
          <w:rFonts w:ascii="Times New Roman" w:eastAsia="Times New Roman" w:hAnsi="Times New Roman"/>
          <w:iCs/>
          <w:sz w:val="28"/>
          <w:szCs w:val="28"/>
        </w:rPr>
        <w:t>Координационный совет осуществляет свою деятельность во взаимодействии с органами государственной власти, органами местного самоуправления, средствами массовой информации, научными, общественными организациями, учреждениями, предприятиями и гражданами.</w:t>
      </w:r>
    </w:p>
    <w:p w:rsidR="00980630" w:rsidRPr="00BD5F88" w:rsidRDefault="00980630" w:rsidP="00980630">
      <w:pPr>
        <w:autoSpaceDE w:val="0"/>
        <w:autoSpaceDN w:val="0"/>
        <w:adjustRightInd w:val="0"/>
        <w:spacing w:after="0" w:line="240" w:lineRule="auto"/>
        <w:ind w:firstLine="709"/>
        <w:jc w:val="both"/>
        <w:rPr>
          <w:rFonts w:ascii="Times New Roman" w:eastAsia="Times New Roman" w:hAnsi="Times New Roman"/>
          <w:iCs/>
          <w:sz w:val="28"/>
          <w:szCs w:val="28"/>
        </w:rPr>
      </w:pPr>
      <w:r w:rsidRPr="00BD5F88">
        <w:rPr>
          <w:rFonts w:ascii="Times New Roman" w:eastAsia="Times New Roman" w:hAnsi="Times New Roman"/>
          <w:iCs/>
          <w:sz w:val="28"/>
          <w:szCs w:val="28"/>
        </w:rPr>
        <w:t>Задачами координационного совета являются:</w:t>
      </w:r>
    </w:p>
    <w:p w:rsidR="00980630" w:rsidRPr="00BD5F88" w:rsidRDefault="00980630" w:rsidP="00980630">
      <w:pPr>
        <w:autoSpaceDE w:val="0"/>
        <w:autoSpaceDN w:val="0"/>
        <w:adjustRightInd w:val="0"/>
        <w:spacing w:after="0" w:line="240" w:lineRule="auto"/>
        <w:ind w:firstLine="709"/>
        <w:jc w:val="both"/>
        <w:rPr>
          <w:rFonts w:ascii="Times New Roman" w:eastAsia="Times New Roman" w:hAnsi="Times New Roman"/>
          <w:iCs/>
          <w:sz w:val="28"/>
          <w:szCs w:val="28"/>
        </w:rPr>
      </w:pPr>
      <w:r w:rsidRPr="00BD5F88">
        <w:rPr>
          <w:rFonts w:ascii="Times New Roman" w:eastAsia="Times New Roman" w:hAnsi="Times New Roman"/>
          <w:iCs/>
          <w:sz w:val="28"/>
          <w:szCs w:val="28"/>
        </w:rPr>
        <w:t>- обеспечение взаимодействия субъектов патриотического воспитания для осуществления согласованной единой политики патриотического воспитания граждан, проживающих на территории городского округа Тольятти;</w:t>
      </w:r>
    </w:p>
    <w:p w:rsidR="00980630" w:rsidRPr="00BD5F88" w:rsidRDefault="00980630" w:rsidP="00980630">
      <w:pPr>
        <w:autoSpaceDE w:val="0"/>
        <w:autoSpaceDN w:val="0"/>
        <w:adjustRightInd w:val="0"/>
        <w:spacing w:after="0" w:line="240" w:lineRule="auto"/>
        <w:ind w:firstLine="709"/>
        <w:jc w:val="both"/>
        <w:rPr>
          <w:rFonts w:ascii="Times New Roman" w:eastAsia="Times New Roman" w:hAnsi="Times New Roman"/>
          <w:iCs/>
          <w:sz w:val="28"/>
          <w:szCs w:val="28"/>
        </w:rPr>
      </w:pPr>
      <w:r w:rsidRPr="00BD5F88">
        <w:rPr>
          <w:rFonts w:ascii="Times New Roman" w:eastAsia="Times New Roman" w:hAnsi="Times New Roman"/>
          <w:iCs/>
          <w:sz w:val="28"/>
          <w:szCs w:val="28"/>
        </w:rPr>
        <w:t>- разработка предложений по вопросам развития патриотического воспитания и формирования приоритетных направлений в его реализации.</w:t>
      </w:r>
    </w:p>
    <w:p w:rsidR="00980630" w:rsidRDefault="00980630" w:rsidP="00980630">
      <w:pPr>
        <w:autoSpaceDE w:val="0"/>
        <w:autoSpaceDN w:val="0"/>
        <w:adjustRightInd w:val="0"/>
        <w:spacing w:after="0" w:line="240" w:lineRule="auto"/>
        <w:ind w:firstLine="709"/>
        <w:jc w:val="both"/>
        <w:rPr>
          <w:rFonts w:ascii="Times New Roman" w:eastAsia="Times New Roman" w:hAnsi="Times New Roman"/>
          <w:iCs/>
          <w:sz w:val="28"/>
          <w:szCs w:val="28"/>
        </w:rPr>
      </w:pPr>
      <w:r w:rsidRPr="00BD5F88">
        <w:rPr>
          <w:rFonts w:ascii="Times New Roman" w:eastAsia="Times New Roman" w:hAnsi="Times New Roman"/>
          <w:iCs/>
          <w:sz w:val="28"/>
          <w:szCs w:val="28"/>
        </w:rPr>
        <w:t>В 201</w:t>
      </w:r>
      <w:r>
        <w:rPr>
          <w:rFonts w:ascii="Times New Roman" w:eastAsia="Times New Roman" w:hAnsi="Times New Roman"/>
          <w:iCs/>
          <w:sz w:val="28"/>
          <w:szCs w:val="28"/>
        </w:rPr>
        <w:t>9</w:t>
      </w:r>
      <w:r w:rsidRPr="00BD5F88">
        <w:rPr>
          <w:rFonts w:ascii="Times New Roman" w:eastAsia="Times New Roman" w:hAnsi="Times New Roman"/>
          <w:iCs/>
          <w:sz w:val="28"/>
          <w:szCs w:val="28"/>
        </w:rPr>
        <w:t xml:space="preserve"> году было проведено 2 </w:t>
      </w:r>
      <w:r>
        <w:rPr>
          <w:rFonts w:ascii="Times New Roman" w:eastAsia="Times New Roman" w:hAnsi="Times New Roman"/>
          <w:iCs/>
          <w:sz w:val="28"/>
          <w:szCs w:val="28"/>
        </w:rPr>
        <w:t xml:space="preserve">плановых  и 1 внеплановое  </w:t>
      </w:r>
      <w:r w:rsidRPr="00BD5F88">
        <w:rPr>
          <w:rFonts w:ascii="Times New Roman" w:eastAsia="Times New Roman" w:hAnsi="Times New Roman"/>
          <w:iCs/>
          <w:sz w:val="28"/>
          <w:szCs w:val="28"/>
        </w:rPr>
        <w:t>заседани</w:t>
      </w:r>
      <w:r>
        <w:rPr>
          <w:rFonts w:ascii="Times New Roman" w:eastAsia="Times New Roman" w:hAnsi="Times New Roman"/>
          <w:iCs/>
          <w:sz w:val="28"/>
          <w:szCs w:val="28"/>
        </w:rPr>
        <w:t>е</w:t>
      </w:r>
      <w:r w:rsidRPr="00BD5F88">
        <w:rPr>
          <w:rFonts w:ascii="Times New Roman" w:eastAsia="Times New Roman" w:hAnsi="Times New Roman"/>
          <w:iCs/>
          <w:sz w:val="28"/>
          <w:szCs w:val="28"/>
        </w:rPr>
        <w:t xml:space="preserve"> Координационного Совета.</w:t>
      </w:r>
    </w:p>
    <w:p w:rsidR="00980630" w:rsidRPr="000274FF" w:rsidRDefault="00980630" w:rsidP="00980630">
      <w:pPr>
        <w:autoSpaceDE w:val="0"/>
        <w:autoSpaceDN w:val="0"/>
        <w:adjustRightInd w:val="0"/>
        <w:spacing w:after="0" w:line="240" w:lineRule="auto"/>
        <w:ind w:firstLine="709"/>
        <w:jc w:val="both"/>
        <w:rPr>
          <w:rFonts w:ascii="Times New Roman" w:eastAsia="Times New Roman" w:hAnsi="Times New Roman"/>
          <w:iCs/>
          <w:sz w:val="28"/>
          <w:szCs w:val="28"/>
        </w:rPr>
      </w:pPr>
    </w:p>
    <w:p w:rsidR="00980630" w:rsidRPr="00B13DA5" w:rsidRDefault="00980630" w:rsidP="00980630">
      <w:pPr>
        <w:spacing w:after="0" w:line="240" w:lineRule="auto"/>
        <w:ind w:firstLine="709"/>
        <w:jc w:val="both"/>
        <w:rPr>
          <w:rFonts w:ascii="Times New Roman" w:hAnsi="Times New Roman"/>
          <w:b/>
          <w:i/>
          <w:sz w:val="28"/>
          <w:szCs w:val="28"/>
        </w:rPr>
      </w:pPr>
      <w:r w:rsidRPr="00B13DA5">
        <w:rPr>
          <w:rFonts w:ascii="Times New Roman" w:hAnsi="Times New Roman"/>
          <w:b/>
          <w:i/>
          <w:sz w:val="28"/>
          <w:szCs w:val="28"/>
        </w:rPr>
        <w:t xml:space="preserve">5.8. </w:t>
      </w:r>
      <w:r w:rsidRPr="00B13DA5">
        <w:rPr>
          <w:rFonts w:ascii="Times New Roman" w:hAnsi="Times New Roman"/>
          <w:b/>
          <w:bCs/>
          <w:i/>
          <w:sz w:val="28"/>
          <w:szCs w:val="28"/>
        </w:rPr>
        <w:t>Описание и результаты деятельности</w:t>
      </w:r>
      <w:r w:rsidRPr="00B13DA5">
        <w:rPr>
          <w:rFonts w:ascii="Times New Roman" w:hAnsi="Times New Roman"/>
          <w:b/>
          <w:i/>
          <w:sz w:val="28"/>
          <w:szCs w:val="28"/>
        </w:rPr>
        <w:t xml:space="preserve"> Совета территориального общественного самоуправления при администрации городского округа Тольятти.</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Совет территориального общественного самоуправления при администрации городского округа Тольятти (далее – Совет ТОС) в соответствии с Положением, утвержденным постановлением мэрии городского округа Тольятти от 16.01.2009 № 44-п/1, является совещательным органом, образуемым в целях обеспечения эффективного взаимодействия органов местного самоуправления и территориальных общественных самоуправлений, учрежденных на территории городского округа Тольятти.</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Деятельность Совета ТОС основывается на принципах свободного коллегиального обсуждения, открытости, гласности, учета мнений членов Совета ТОС.</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lastRenderedPageBreak/>
        <w:t>Цель деятельности Совета ТОС: обеспечение эффективного взаимодействия органов местного самоуправления и ТОС, действующих на территории городского округа Тольятти.</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Задачами Совета ТОС являются:</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подготовка предложений по взаимодействию органов местного самоуправления и ТОС;</w:t>
      </w:r>
    </w:p>
    <w:p w:rsidR="00980630" w:rsidRPr="00B13DA5" w:rsidRDefault="00980630" w:rsidP="00980630">
      <w:pPr>
        <w:widowControl w:val="0"/>
        <w:spacing w:after="0" w:line="240" w:lineRule="auto"/>
        <w:ind w:firstLine="709"/>
        <w:jc w:val="both"/>
        <w:rPr>
          <w:rFonts w:ascii="Times New Roman" w:hAnsi="Times New Roman"/>
          <w:sz w:val="28"/>
          <w:szCs w:val="28"/>
        </w:rPr>
      </w:pPr>
      <w:r w:rsidRPr="00B13DA5">
        <w:rPr>
          <w:rFonts w:ascii="Times New Roman" w:hAnsi="Times New Roman"/>
          <w:sz w:val="28"/>
          <w:szCs w:val="28"/>
        </w:rPr>
        <w:t>- содействие формированию единой информационной политики органов местного самоуправления и ТОС городского округа Тольятти;</w:t>
      </w:r>
    </w:p>
    <w:p w:rsidR="00980630" w:rsidRPr="00B13DA5" w:rsidRDefault="00980630" w:rsidP="00980630">
      <w:pPr>
        <w:widowControl w:val="0"/>
        <w:spacing w:after="0" w:line="240" w:lineRule="auto"/>
        <w:ind w:firstLine="709"/>
        <w:jc w:val="both"/>
        <w:rPr>
          <w:rFonts w:ascii="Times New Roman" w:hAnsi="Times New Roman"/>
          <w:sz w:val="28"/>
          <w:szCs w:val="28"/>
        </w:rPr>
      </w:pPr>
      <w:r w:rsidRPr="00B13DA5">
        <w:rPr>
          <w:rFonts w:ascii="Times New Roman" w:hAnsi="Times New Roman"/>
          <w:sz w:val="28"/>
          <w:szCs w:val="28"/>
        </w:rPr>
        <w:t>- привлечение общественности к участию в разработке программ (проектов) развития городского округа Тольятти, нормативных правовых актов, касающихся интересов населения;</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оказание организационной, консультативной и методической помощи ТОС.</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Функции Совета ТОС:</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изучение проблемных вопросов в рамках компетенции Совета ТОС, подготовка предложений по их разрешению;</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участие в мероприятиях, направленных на разрешение проблемы;</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обеспечение взаимодействия органов местного самоуправления и ТОС в решении вопросов местного значения;</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рассмотрение предложений по участию представителей ТОС в городских мероприятиях, правозащитных и просветительских акциях;</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инициирование мероприятий, стимулирующих инициативу и активность жителей в решении собственных проблем;</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инициирование проведения совместных семинаров, встреч, рабочих совещаний с органами местного самоуправления для снятия социальной напряженности населения;</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оказание содействия органам местного самоуправления в проведении собраний граждан, опросов общественного мнения населения;</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изучение опыта организации ТОС в других регионах;</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инициирование проведения обучающих семинаров для председателей ТОС;</w:t>
      </w:r>
    </w:p>
    <w:p w:rsidR="00980630" w:rsidRPr="00B13DA5" w:rsidRDefault="00980630" w:rsidP="00980630">
      <w:pPr>
        <w:spacing w:after="0" w:line="240" w:lineRule="auto"/>
        <w:ind w:firstLine="709"/>
        <w:jc w:val="both"/>
        <w:rPr>
          <w:rFonts w:ascii="Times New Roman" w:hAnsi="Times New Roman"/>
          <w:sz w:val="28"/>
          <w:szCs w:val="28"/>
        </w:rPr>
      </w:pPr>
      <w:r w:rsidRPr="00B13DA5">
        <w:rPr>
          <w:rFonts w:ascii="Times New Roman" w:hAnsi="Times New Roman"/>
          <w:sz w:val="28"/>
          <w:szCs w:val="28"/>
        </w:rPr>
        <w:t>- ведение активной информационной работы в целях пропаганды и разъяснения целей и задач ТОС, формирования позитивного общественного мнения.</w:t>
      </w:r>
    </w:p>
    <w:p w:rsidR="00980630" w:rsidRPr="00B13DA5" w:rsidRDefault="00980630" w:rsidP="00980630">
      <w:pPr>
        <w:pStyle w:val="afa"/>
        <w:ind w:firstLine="709"/>
        <w:jc w:val="both"/>
        <w:rPr>
          <w:rFonts w:ascii="Times New Roman" w:hAnsi="Times New Roman"/>
          <w:i/>
          <w:sz w:val="28"/>
          <w:szCs w:val="28"/>
          <w:lang w:eastAsia="ar-SA"/>
        </w:rPr>
      </w:pPr>
      <w:r w:rsidRPr="00B13DA5">
        <w:rPr>
          <w:rFonts w:ascii="Times New Roman" w:hAnsi="Times New Roman"/>
          <w:i/>
          <w:sz w:val="28"/>
          <w:szCs w:val="28"/>
          <w:lang w:eastAsia="ar-SA"/>
        </w:rPr>
        <w:t xml:space="preserve">Информация о работе </w:t>
      </w:r>
      <w:r w:rsidRPr="00B13DA5">
        <w:rPr>
          <w:rFonts w:ascii="Times New Roman" w:hAnsi="Times New Roman"/>
          <w:i/>
          <w:sz w:val="28"/>
          <w:szCs w:val="28"/>
        </w:rPr>
        <w:t>Совет</w:t>
      </w:r>
      <w:r w:rsidRPr="00B13DA5">
        <w:rPr>
          <w:rFonts w:ascii="Times New Roman" w:hAnsi="Times New Roman"/>
          <w:i/>
          <w:sz w:val="28"/>
          <w:szCs w:val="28"/>
          <w:lang w:val="ru-RU"/>
        </w:rPr>
        <w:t>а</w:t>
      </w:r>
      <w:r w:rsidRPr="00B13DA5">
        <w:rPr>
          <w:rFonts w:ascii="Times New Roman" w:hAnsi="Times New Roman"/>
          <w:i/>
          <w:sz w:val="28"/>
          <w:szCs w:val="28"/>
        </w:rPr>
        <w:t xml:space="preserve"> территориального общественного самоуправления при администрации городского округа Тольятти</w:t>
      </w:r>
      <w:r w:rsidRPr="00B13DA5">
        <w:rPr>
          <w:rFonts w:ascii="Times New Roman" w:hAnsi="Times New Roman"/>
          <w:i/>
          <w:sz w:val="28"/>
          <w:szCs w:val="28"/>
          <w:lang w:eastAsia="ar-SA"/>
        </w:rPr>
        <w:t xml:space="preserve"> в 201</w:t>
      </w:r>
      <w:r>
        <w:rPr>
          <w:rFonts w:ascii="Times New Roman" w:hAnsi="Times New Roman"/>
          <w:i/>
          <w:sz w:val="28"/>
          <w:szCs w:val="28"/>
          <w:lang w:val="ru-RU" w:eastAsia="ar-SA"/>
        </w:rPr>
        <w:t>9</w:t>
      </w:r>
      <w:r w:rsidRPr="00B13DA5">
        <w:rPr>
          <w:rFonts w:ascii="Times New Roman" w:hAnsi="Times New Roman"/>
          <w:i/>
          <w:sz w:val="28"/>
          <w:szCs w:val="28"/>
          <w:lang w:eastAsia="ar-SA"/>
        </w:rPr>
        <w:t xml:space="preserve"> году приведена в Приложении </w:t>
      </w:r>
      <w:r>
        <w:rPr>
          <w:rFonts w:ascii="Times New Roman" w:hAnsi="Times New Roman"/>
          <w:i/>
          <w:sz w:val="28"/>
          <w:szCs w:val="28"/>
          <w:lang w:val="ru-RU" w:eastAsia="ar-SA"/>
        </w:rPr>
        <w:t>№ 9</w:t>
      </w:r>
      <w:r w:rsidRPr="00B13DA5">
        <w:rPr>
          <w:rFonts w:ascii="Times New Roman" w:hAnsi="Times New Roman"/>
          <w:i/>
          <w:sz w:val="28"/>
          <w:szCs w:val="28"/>
          <w:lang w:eastAsia="ar-SA"/>
        </w:rPr>
        <w:t>.</w:t>
      </w:r>
    </w:p>
    <w:p w:rsidR="00980630" w:rsidRPr="00B13DA5" w:rsidRDefault="00980630" w:rsidP="00980630">
      <w:pPr>
        <w:spacing w:after="0" w:line="240" w:lineRule="auto"/>
        <w:ind w:firstLine="709"/>
        <w:jc w:val="both"/>
        <w:rPr>
          <w:rFonts w:ascii="Times New Roman" w:hAnsi="Times New Roman"/>
          <w:sz w:val="28"/>
          <w:szCs w:val="28"/>
          <w:lang/>
        </w:rPr>
      </w:pPr>
    </w:p>
    <w:p w:rsidR="00980630" w:rsidRPr="006D3BE6" w:rsidRDefault="00980630" w:rsidP="00980630">
      <w:pPr>
        <w:autoSpaceDE w:val="0"/>
        <w:autoSpaceDN w:val="0"/>
        <w:adjustRightInd w:val="0"/>
        <w:spacing w:after="0" w:line="240" w:lineRule="auto"/>
        <w:ind w:firstLine="709"/>
        <w:jc w:val="both"/>
        <w:rPr>
          <w:rFonts w:ascii="Times New Roman" w:hAnsi="Times New Roman"/>
          <w:b/>
          <w:i/>
          <w:sz w:val="28"/>
          <w:szCs w:val="28"/>
        </w:rPr>
      </w:pPr>
      <w:r w:rsidRPr="006D3BE6">
        <w:rPr>
          <w:rFonts w:ascii="Times New Roman" w:hAnsi="Times New Roman"/>
          <w:b/>
          <w:i/>
          <w:sz w:val="28"/>
          <w:szCs w:val="28"/>
        </w:rPr>
        <w:t xml:space="preserve">5.9. </w:t>
      </w:r>
      <w:r w:rsidRPr="006D3BE6">
        <w:rPr>
          <w:rFonts w:ascii="Times New Roman" w:hAnsi="Times New Roman"/>
          <w:b/>
          <w:bCs/>
          <w:i/>
          <w:sz w:val="28"/>
          <w:szCs w:val="28"/>
        </w:rPr>
        <w:t>Описание и результаты деятельности</w:t>
      </w:r>
      <w:r w:rsidRPr="006D3BE6">
        <w:rPr>
          <w:rFonts w:ascii="Times New Roman" w:hAnsi="Times New Roman"/>
          <w:b/>
          <w:i/>
          <w:sz w:val="28"/>
          <w:szCs w:val="28"/>
        </w:rPr>
        <w:t xml:space="preserve"> Совета по делам инвалидов при администрации городского округа Тольятти. </w:t>
      </w:r>
    </w:p>
    <w:p w:rsidR="00980630" w:rsidRPr="006D3BE6"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sidRPr="006D3BE6">
        <w:rPr>
          <w:rFonts w:ascii="Times New Roman" w:hAnsi="Times New Roman"/>
          <w:sz w:val="28"/>
          <w:szCs w:val="28"/>
        </w:rPr>
        <w:lastRenderedPageBreak/>
        <w:t xml:space="preserve">Совет по делам инвалидов при администрации городского округа Тольятти (далее – Совет) в соответствии с Положением о </w:t>
      </w:r>
      <w:r w:rsidRPr="006D3BE6">
        <w:rPr>
          <w:rFonts w:ascii="Times New Roman" w:eastAsia="Times New Roman" w:hAnsi="Times New Roman"/>
          <w:sz w:val="28"/>
          <w:szCs w:val="28"/>
        </w:rPr>
        <w:t>Совете по делам инвалидов при мэрии городского округа Тольятти, утвержденным постановлением мэрии городского округа Тольятти от 03.03.2010 № 517-п/1, является консультативно-совещательным органом при мэрии городского округа Тольятти, созданным в целях:</w:t>
      </w:r>
    </w:p>
    <w:p w:rsidR="00980630" w:rsidRPr="006D3BE6"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sidRPr="006D3BE6">
        <w:rPr>
          <w:rFonts w:ascii="Times New Roman" w:eastAsia="Times New Roman" w:hAnsi="Times New Roman"/>
          <w:sz w:val="28"/>
          <w:szCs w:val="28"/>
        </w:rPr>
        <w:t>а) совершенствования обеспечения взаимодействия между органами местного самоуправления, органами государственной власти Самарской области и федеральными органами исполнительной власти, общественными объединениями и иными организациями независимо от организационно-правовой формы собственности, расположенными на территории городского округа Тольятти при рассмотрении вопросов, связанных с повышением эффективности работы по обеспечению беспрепятственного доступа маломобильных граждан к объектам социальной, транспортной и инженерной инфраструктур;</w:t>
      </w:r>
    </w:p>
    <w:p w:rsidR="00980630" w:rsidRPr="006D3BE6"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sidRPr="006D3BE6">
        <w:rPr>
          <w:rFonts w:ascii="Times New Roman" w:eastAsia="Times New Roman" w:hAnsi="Times New Roman"/>
          <w:sz w:val="28"/>
          <w:szCs w:val="28"/>
        </w:rPr>
        <w:t>б) содействия созданию условий для оперативного рассмотрения проблем инвалидов в городском округе Тольятти;</w:t>
      </w:r>
    </w:p>
    <w:p w:rsidR="00980630" w:rsidRPr="006D3BE6"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sidRPr="006D3BE6">
        <w:rPr>
          <w:rFonts w:ascii="Times New Roman" w:eastAsia="Times New Roman" w:hAnsi="Times New Roman"/>
          <w:sz w:val="28"/>
          <w:szCs w:val="28"/>
        </w:rPr>
        <w:t>в) содействия оказанию мер социальной поддержки инвалидов в городском округе Тольятти.</w:t>
      </w:r>
    </w:p>
    <w:p w:rsidR="00980630" w:rsidRPr="006D3BE6"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sidRPr="006D3BE6">
        <w:rPr>
          <w:rFonts w:ascii="Times New Roman" w:eastAsia="Times New Roman" w:hAnsi="Times New Roman"/>
          <w:sz w:val="28"/>
          <w:szCs w:val="28"/>
        </w:rPr>
        <w:t xml:space="preserve">В своей деятельности Совет руководствуется </w:t>
      </w:r>
      <w:hyperlink r:id="rId10" w:history="1">
        <w:r w:rsidRPr="006D3BE6">
          <w:rPr>
            <w:rFonts w:ascii="Times New Roman" w:eastAsia="Times New Roman" w:hAnsi="Times New Roman"/>
            <w:sz w:val="28"/>
            <w:szCs w:val="28"/>
          </w:rPr>
          <w:t>Конституцией</w:t>
        </w:r>
      </w:hyperlink>
      <w:r w:rsidRPr="006D3BE6">
        <w:rPr>
          <w:rFonts w:ascii="Times New Roman" w:eastAsia="Times New Roman" w:hAnsi="Times New Roman"/>
          <w:sz w:val="28"/>
          <w:szCs w:val="28"/>
        </w:rPr>
        <w:t xml:space="preserve"> РФ, федеральными законами, указами и распоряжениями Президента РФ, постановлениями и распоряжениями Правительства РФ, законами и иными нормативными правовыми актами Самарской области, в том числе постановлениями и распоряжениями Губернатора Самарской области, а также муниципальными правовыми актами городского округа Тольятти, в том числе Положением.</w:t>
      </w:r>
    </w:p>
    <w:p w:rsidR="00980630" w:rsidRPr="006D3BE6"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sidRPr="006D3BE6">
        <w:rPr>
          <w:rFonts w:ascii="Times New Roman" w:eastAsia="Times New Roman" w:hAnsi="Times New Roman"/>
          <w:sz w:val="28"/>
          <w:szCs w:val="28"/>
        </w:rPr>
        <w:t>Основными задачами Совета являются:</w:t>
      </w:r>
    </w:p>
    <w:p w:rsidR="00980630" w:rsidRPr="006D3BE6"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sidRPr="006D3BE6">
        <w:rPr>
          <w:rFonts w:ascii="Times New Roman" w:eastAsia="Times New Roman" w:hAnsi="Times New Roman"/>
          <w:sz w:val="28"/>
          <w:szCs w:val="28"/>
        </w:rPr>
        <w:t>- подготовка предложений по формированию и проведению политики городского округа по устранению барьеров, препятствующих полному и эффективному участию инвалидов в жизни общества, содействие в определении способов, форм и этапов ее реализации;</w:t>
      </w:r>
    </w:p>
    <w:p w:rsidR="00980630" w:rsidRPr="006D3BE6"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sidRPr="006D3BE6">
        <w:rPr>
          <w:rFonts w:ascii="Times New Roman" w:eastAsia="Times New Roman" w:hAnsi="Times New Roman"/>
          <w:sz w:val="28"/>
          <w:szCs w:val="28"/>
        </w:rPr>
        <w:t>- участие в разработке целевых программ городского округа по проблемам инвалидов, созданию доступной среды жизнедеятельности для маломобильных граждан;</w:t>
      </w:r>
    </w:p>
    <w:p w:rsidR="00980630" w:rsidRPr="006D3BE6"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sidRPr="006D3BE6">
        <w:rPr>
          <w:rFonts w:ascii="Times New Roman" w:eastAsia="Times New Roman" w:hAnsi="Times New Roman"/>
          <w:sz w:val="28"/>
          <w:szCs w:val="28"/>
        </w:rPr>
        <w:t>- участие в подготовке аналитических материалов для систематического информирования Губернатора Самарской области о состоянии дел по созданию в городском округе Тольятти доступной среды жизнедеятельности для маломобильных граждан;</w:t>
      </w:r>
    </w:p>
    <w:p w:rsidR="00980630" w:rsidRPr="006D3BE6"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sidRPr="006D3BE6">
        <w:rPr>
          <w:rFonts w:ascii="Times New Roman" w:eastAsia="Times New Roman" w:hAnsi="Times New Roman"/>
          <w:sz w:val="28"/>
          <w:szCs w:val="28"/>
        </w:rPr>
        <w:t>- содействие созданию межведомственного информационного пространства по проблемам инвалидов.</w:t>
      </w:r>
    </w:p>
    <w:p w:rsidR="00980630" w:rsidRPr="000914F0" w:rsidRDefault="00980630" w:rsidP="00980630">
      <w:pPr>
        <w:pStyle w:val="afa"/>
        <w:ind w:firstLine="709"/>
        <w:jc w:val="both"/>
        <w:rPr>
          <w:rFonts w:ascii="Times New Roman" w:hAnsi="Times New Roman"/>
          <w:i/>
          <w:sz w:val="28"/>
          <w:szCs w:val="28"/>
          <w:lang w:eastAsia="ar-SA"/>
        </w:rPr>
      </w:pPr>
      <w:r w:rsidRPr="000914F0">
        <w:rPr>
          <w:rFonts w:ascii="Times New Roman" w:hAnsi="Times New Roman"/>
          <w:i/>
          <w:sz w:val="28"/>
          <w:szCs w:val="28"/>
          <w:lang w:eastAsia="ar-SA"/>
        </w:rPr>
        <w:lastRenderedPageBreak/>
        <w:t xml:space="preserve">Информация о работе </w:t>
      </w:r>
      <w:r w:rsidRPr="000914F0">
        <w:rPr>
          <w:rFonts w:ascii="Times New Roman" w:hAnsi="Times New Roman"/>
          <w:i/>
          <w:sz w:val="28"/>
          <w:szCs w:val="28"/>
        </w:rPr>
        <w:t>Совет</w:t>
      </w:r>
      <w:r w:rsidRPr="000914F0">
        <w:rPr>
          <w:rFonts w:ascii="Times New Roman" w:hAnsi="Times New Roman"/>
          <w:i/>
          <w:sz w:val="28"/>
          <w:szCs w:val="28"/>
          <w:lang w:val="ru-RU"/>
        </w:rPr>
        <w:t>а</w:t>
      </w:r>
      <w:r w:rsidRPr="000914F0">
        <w:rPr>
          <w:rFonts w:ascii="Times New Roman" w:hAnsi="Times New Roman"/>
          <w:i/>
          <w:sz w:val="28"/>
          <w:szCs w:val="28"/>
        </w:rPr>
        <w:t xml:space="preserve"> по делам инвалидов при администрации городского округа Тольятти</w:t>
      </w:r>
      <w:r w:rsidRPr="000914F0">
        <w:rPr>
          <w:rFonts w:ascii="Times New Roman" w:hAnsi="Times New Roman"/>
          <w:i/>
          <w:sz w:val="28"/>
          <w:szCs w:val="28"/>
          <w:lang w:eastAsia="ar-SA"/>
        </w:rPr>
        <w:t xml:space="preserve"> </w:t>
      </w:r>
      <w:r>
        <w:rPr>
          <w:rFonts w:ascii="Times New Roman" w:hAnsi="Times New Roman"/>
          <w:i/>
          <w:sz w:val="28"/>
          <w:szCs w:val="28"/>
        </w:rPr>
        <w:t xml:space="preserve">в 2019 году </w:t>
      </w:r>
      <w:r w:rsidRPr="000914F0">
        <w:rPr>
          <w:rFonts w:ascii="Times New Roman" w:hAnsi="Times New Roman"/>
          <w:i/>
          <w:sz w:val="28"/>
          <w:szCs w:val="28"/>
          <w:lang w:eastAsia="ar-SA"/>
        </w:rPr>
        <w:t xml:space="preserve">приведена в Приложении </w:t>
      </w:r>
      <w:r>
        <w:rPr>
          <w:rFonts w:ascii="Times New Roman" w:hAnsi="Times New Roman"/>
          <w:i/>
          <w:sz w:val="28"/>
          <w:szCs w:val="28"/>
          <w:lang w:val="ru-RU" w:eastAsia="ar-SA"/>
        </w:rPr>
        <w:t xml:space="preserve">№ 10 </w:t>
      </w:r>
      <w:r w:rsidRPr="000914F0">
        <w:rPr>
          <w:rFonts w:ascii="Times New Roman" w:hAnsi="Times New Roman"/>
          <w:i/>
          <w:sz w:val="28"/>
          <w:szCs w:val="28"/>
          <w:lang w:eastAsia="ar-SA"/>
        </w:rPr>
        <w:t>.</w:t>
      </w:r>
    </w:p>
    <w:p w:rsidR="00980630" w:rsidRPr="002C76FB" w:rsidRDefault="00980630" w:rsidP="00980630">
      <w:pPr>
        <w:autoSpaceDE w:val="0"/>
        <w:autoSpaceDN w:val="0"/>
        <w:adjustRightInd w:val="0"/>
        <w:spacing w:after="0" w:line="240" w:lineRule="auto"/>
        <w:ind w:firstLine="709"/>
        <w:jc w:val="both"/>
        <w:rPr>
          <w:rFonts w:ascii="Times New Roman" w:hAnsi="Times New Roman"/>
          <w:sz w:val="28"/>
          <w:szCs w:val="28"/>
          <w:lang/>
        </w:rPr>
      </w:pPr>
    </w:p>
    <w:p w:rsidR="00980630" w:rsidRPr="00CA7406" w:rsidRDefault="00980630" w:rsidP="00980630">
      <w:pPr>
        <w:widowControl w:val="0"/>
        <w:spacing w:after="0" w:line="240" w:lineRule="auto"/>
        <w:ind w:firstLine="709"/>
        <w:jc w:val="both"/>
        <w:rPr>
          <w:rFonts w:ascii="Times New Roman" w:hAnsi="Times New Roman"/>
          <w:b/>
          <w:i/>
          <w:sz w:val="28"/>
          <w:szCs w:val="28"/>
        </w:rPr>
      </w:pPr>
      <w:r>
        <w:rPr>
          <w:rFonts w:ascii="Times New Roman" w:hAnsi="Times New Roman"/>
          <w:b/>
          <w:i/>
          <w:sz w:val="28"/>
          <w:szCs w:val="28"/>
        </w:rPr>
        <w:t>5.</w:t>
      </w:r>
      <w:r w:rsidRPr="00CA7406">
        <w:rPr>
          <w:rFonts w:ascii="Times New Roman" w:hAnsi="Times New Roman"/>
          <w:b/>
          <w:i/>
          <w:sz w:val="28"/>
          <w:szCs w:val="28"/>
        </w:rPr>
        <w:t xml:space="preserve">10. </w:t>
      </w:r>
      <w:r w:rsidRPr="00CA7406">
        <w:rPr>
          <w:rFonts w:ascii="Times New Roman" w:hAnsi="Times New Roman"/>
          <w:b/>
          <w:bCs/>
          <w:i/>
          <w:sz w:val="28"/>
          <w:szCs w:val="28"/>
        </w:rPr>
        <w:t>Описание и результаты деятельности</w:t>
      </w:r>
      <w:r w:rsidRPr="00CA7406">
        <w:rPr>
          <w:rFonts w:ascii="Times New Roman" w:hAnsi="Times New Roman"/>
          <w:b/>
          <w:i/>
          <w:sz w:val="28"/>
          <w:szCs w:val="28"/>
        </w:rPr>
        <w:t xml:space="preserve"> Совета по вопросам межэтнического и межконфессионального взаимодействия при администрации городского округа Тольятти.</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autoSpaceDE w:val="0"/>
        <w:autoSpaceDN w:val="0"/>
        <w:adjustRightInd w:val="0"/>
        <w:spacing w:after="0" w:line="240" w:lineRule="auto"/>
        <w:jc w:val="center"/>
        <w:rPr>
          <w:rFonts w:ascii="Times New Roman" w:hAnsi="Times New Roman"/>
          <w:sz w:val="28"/>
          <w:szCs w:val="28"/>
        </w:rPr>
      </w:pPr>
      <w:r w:rsidRPr="00E47A87">
        <w:rPr>
          <w:rFonts w:ascii="Times New Roman" w:hAnsi="Times New Roman"/>
          <w:sz w:val="28"/>
          <w:szCs w:val="28"/>
        </w:rPr>
        <w:t xml:space="preserve">1. Общие сведения о Совете по вопросам межэтнического и межконфессионального взаимодействия при администрации городского округа Тольятти </w:t>
      </w:r>
    </w:p>
    <w:p w:rsidR="00980630" w:rsidRPr="00E47A87" w:rsidRDefault="00980630" w:rsidP="00980630">
      <w:pPr>
        <w:pStyle w:val="ConsPlusNormal"/>
        <w:ind w:firstLine="709"/>
        <w:jc w:val="both"/>
        <w:rPr>
          <w:rFonts w:ascii="Times New Roman" w:hAnsi="Times New Roman" w:cs="Times New Roman"/>
          <w:sz w:val="28"/>
          <w:szCs w:val="28"/>
        </w:rPr>
      </w:pPr>
      <w:r w:rsidRPr="00E47A87">
        <w:rPr>
          <w:rFonts w:ascii="Times New Roman" w:hAnsi="Times New Roman" w:cs="Times New Roman"/>
          <w:sz w:val="28"/>
          <w:szCs w:val="28"/>
        </w:rPr>
        <w:t>Совет по вопросам межэтнического и межконфессионального взаимодействия при администрации городского округа Тольятти (далее - Совет) был создан постановлением мэрии городского округа Тольятти от 09.12.2014 № 4603-п/1.</w:t>
      </w:r>
    </w:p>
    <w:p w:rsidR="00980630" w:rsidRPr="00E47A87" w:rsidRDefault="00980630" w:rsidP="00980630">
      <w:pPr>
        <w:pStyle w:val="ConsPlusNormal"/>
        <w:ind w:firstLine="709"/>
        <w:jc w:val="both"/>
        <w:rPr>
          <w:rFonts w:ascii="Times New Roman" w:hAnsi="Times New Roman" w:cs="Times New Roman"/>
          <w:sz w:val="28"/>
          <w:szCs w:val="28"/>
        </w:rPr>
      </w:pPr>
      <w:r w:rsidRPr="00E47A87">
        <w:rPr>
          <w:rFonts w:ascii="Times New Roman" w:hAnsi="Times New Roman" w:cs="Times New Roman"/>
          <w:sz w:val="28"/>
          <w:szCs w:val="28"/>
        </w:rPr>
        <w:t>Совет является совещательным органом, обеспечивающим рассмотрение наиболее важных этнокультурных, правозащитных, социальных, просветительских, спортивных, образовательных и иных аспектов жизнедеятельности этнических и религиозных сообществ городского округа Тольятти.</w:t>
      </w:r>
    </w:p>
    <w:p w:rsidR="00980630" w:rsidRPr="00E47A87" w:rsidRDefault="00980630" w:rsidP="00980630">
      <w:pPr>
        <w:pStyle w:val="ConsPlusNormal"/>
        <w:ind w:firstLine="709"/>
        <w:jc w:val="both"/>
        <w:rPr>
          <w:rFonts w:ascii="Times New Roman" w:hAnsi="Times New Roman" w:cs="Times New Roman"/>
          <w:sz w:val="28"/>
          <w:szCs w:val="28"/>
        </w:rPr>
      </w:pPr>
      <w:r w:rsidRPr="00E47A87">
        <w:rPr>
          <w:rFonts w:ascii="Times New Roman" w:hAnsi="Times New Roman" w:cs="Times New Roman"/>
          <w:sz w:val="28"/>
          <w:szCs w:val="28"/>
        </w:rPr>
        <w:t>Совет осуществляет свою деятельность во взаимодействии с национально-культурными, религиозными организациями, органами местного самоуправления, предприятиями, учреждениями и организациями, к компетенции которых относятся вопросы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городского округа.</w:t>
      </w:r>
    </w:p>
    <w:p w:rsidR="00980630" w:rsidRPr="00E47A87" w:rsidRDefault="00980630" w:rsidP="009806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w:t>
      </w:r>
      <w:r w:rsidRPr="00E47A87">
        <w:rPr>
          <w:rFonts w:ascii="Times New Roman" w:hAnsi="Times New Roman" w:cs="Times New Roman"/>
          <w:sz w:val="28"/>
          <w:szCs w:val="28"/>
        </w:rPr>
        <w:t>остав Совета входят председатель Совета, заместитель председателя Совета, ответственный секретарь Совета и члены Совета.</w:t>
      </w:r>
      <w:r>
        <w:rPr>
          <w:rFonts w:ascii="Times New Roman" w:hAnsi="Times New Roman" w:cs="Times New Roman"/>
          <w:sz w:val="28"/>
          <w:szCs w:val="28"/>
        </w:rPr>
        <w:t xml:space="preserve"> Общее количество представителей Совета - 27 человек.</w:t>
      </w:r>
    </w:p>
    <w:p w:rsidR="00980630" w:rsidRPr="00E47A87" w:rsidRDefault="00980630" w:rsidP="00980630">
      <w:pPr>
        <w:pStyle w:val="ConsPlusNormal"/>
        <w:ind w:firstLine="709"/>
        <w:jc w:val="both"/>
        <w:rPr>
          <w:rFonts w:ascii="Times New Roman" w:hAnsi="Times New Roman" w:cs="Times New Roman"/>
          <w:sz w:val="28"/>
          <w:szCs w:val="28"/>
        </w:rPr>
      </w:pPr>
      <w:r w:rsidRPr="00E47A87">
        <w:rPr>
          <w:rFonts w:ascii="Times New Roman" w:hAnsi="Times New Roman" w:cs="Times New Roman"/>
          <w:sz w:val="28"/>
          <w:szCs w:val="28"/>
        </w:rPr>
        <w:t>Заседания Совета проводятся два раза в год. По решению председателя,  могут проводиться внеочередные заседания Совета.</w:t>
      </w:r>
    </w:p>
    <w:p w:rsidR="00980630" w:rsidRPr="005241C0" w:rsidRDefault="00980630" w:rsidP="00980630">
      <w:pPr>
        <w:spacing w:after="0" w:line="240" w:lineRule="auto"/>
        <w:ind w:firstLine="709"/>
        <w:jc w:val="both"/>
        <w:rPr>
          <w:rFonts w:ascii="Times New Roman" w:hAnsi="Times New Roman"/>
          <w:sz w:val="28"/>
          <w:szCs w:val="28"/>
        </w:rPr>
      </w:pPr>
      <w:r w:rsidRPr="005241C0">
        <w:rPr>
          <w:rFonts w:ascii="Times New Roman" w:hAnsi="Times New Roman"/>
          <w:sz w:val="28"/>
          <w:szCs w:val="28"/>
        </w:rPr>
        <w:t>В 2019 году  было проведено 2 заседания Совета.</w:t>
      </w:r>
    </w:p>
    <w:p w:rsidR="00980630" w:rsidRPr="00CA7406" w:rsidRDefault="00980630" w:rsidP="00980630">
      <w:pPr>
        <w:spacing w:after="0" w:line="240" w:lineRule="auto"/>
        <w:ind w:firstLine="709"/>
        <w:jc w:val="both"/>
        <w:rPr>
          <w:rFonts w:ascii="Times New Roman" w:hAnsi="Times New Roman"/>
          <w:sz w:val="28"/>
          <w:szCs w:val="28"/>
        </w:rPr>
      </w:pPr>
      <w:r w:rsidRPr="00CA7406">
        <w:rPr>
          <w:rFonts w:ascii="Times New Roman" w:hAnsi="Times New Roman"/>
          <w:i/>
          <w:sz w:val="28"/>
          <w:szCs w:val="28"/>
        </w:rPr>
        <w:t xml:space="preserve">Информация о работе Совета по вопросам межэтнического и межконфессионального взаимодействия при администрации городского округа Тольятти </w:t>
      </w:r>
      <w:r>
        <w:rPr>
          <w:rFonts w:ascii="Times New Roman" w:hAnsi="Times New Roman"/>
          <w:i/>
          <w:sz w:val="28"/>
          <w:szCs w:val="28"/>
        </w:rPr>
        <w:t xml:space="preserve">в 2019 году </w:t>
      </w:r>
      <w:r w:rsidRPr="00CA7406">
        <w:rPr>
          <w:rFonts w:ascii="Times New Roman" w:hAnsi="Times New Roman"/>
          <w:i/>
          <w:sz w:val="28"/>
          <w:szCs w:val="28"/>
        </w:rPr>
        <w:t>приведена в Приложени</w:t>
      </w:r>
      <w:r>
        <w:rPr>
          <w:rFonts w:ascii="Times New Roman" w:hAnsi="Times New Roman"/>
          <w:i/>
          <w:sz w:val="28"/>
          <w:szCs w:val="28"/>
        </w:rPr>
        <w:t>и № 11</w:t>
      </w:r>
      <w:r w:rsidRPr="00CA7406">
        <w:rPr>
          <w:rFonts w:ascii="Times New Roman" w:hAnsi="Times New Roman"/>
          <w:i/>
          <w:sz w:val="28"/>
          <w:szCs w:val="28"/>
        </w:rPr>
        <w:t>.</w:t>
      </w:r>
    </w:p>
    <w:p w:rsidR="00980630" w:rsidRPr="00CA7406" w:rsidRDefault="00980630" w:rsidP="00980630">
      <w:pPr>
        <w:spacing w:after="0" w:line="240" w:lineRule="auto"/>
        <w:ind w:firstLine="540"/>
        <w:jc w:val="both"/>
        <w:rPr>
          <w:rFonts w:ascii="Times New Roman" w:hAnsi="Times New Roman"/>
          <w:i/>
          <w:sz w:val="28"/>
          <w:szCs w:val="28"/>
        </w:rPr>
      </w:pPr>
    </w:p>
    <w:p w:rsidR="00980630" w:rsidRPr="001D31BC" w:rsidRDefault="00980630" w:rsidP="00980630">
      <w:pPr>
        <w:widowControl w:val="0"/>
        <w:spacing w:after="0" w:line="240" w:lineRule="auto"/>
        <w:ind w:firstLine="709"/>
        <w:jc w:val="both"/>
        <w:rPr>
          <w:rFonts w:ascii="Times New Roman" w:hAnsi="Times New Roman"/>
          <w:b/>
          <w:i/>
          <w:sz w:val="28"/>
          <w:szCs w:val="28"/>
        </w:rPr>
      </w:pPr>
      <w:r>
        <w:rPr>
          <w:rFonts w:ascii="Times New Roman" w:hAnsi="Times New Roman"/>
          <w:b/>
          <w:i/>
          <w:sz w:val="28"/>
          <w:szCs w:val="28"/>
        </w:rPr>
        <w:t>5.11</w:t>
      </w:r>
      <w:r w:rsidRPr="00CA7406">
        <w:rPr>
          <w:rFonts w:ascii="Times New Roman" w:hAnsi="Times New Roman"/>
          <w:b/>
          <w:i/>
          <w:sz w:val="28"/>
          <w:szCs w:val="28"/>
        </w:rPr>
        <w:t xml:space="preserve">. </w:t>
      </w:r>
      <w:r w:rsidRPr="001D31BC">
        <w:rPr>
          <w:rFonts w:ascii="Times New Roman" w:hAnsi="Times New Roman"/>
          <w:b/>
          <w:bCs/>
          <w:i/>
          <w:sz w:val="28"/>
          <w:szCs w:val="28"/>
        </w:rPr>
        <w:t>Описание и результаты деятельности</w:t>
      </w:r>
      <w:r w:rsidRPr="001D31BC">
        <w:rPr>
          <w:rFonts w:ascii="Times New Roman" w:hAnsi="Times New Roman"/>
          <w:b/>
          <w:i/>
          <w:sz w:val="28"/>
          <w:szCs w:val="28"/>
        </w:rPr>
        <w:t xml:space="preserve"> </w:t>
      </w:r>
      <w:r>
        <w:rPr>
          <w:rFonts w:ascii="Times New Roman" w:hAnsi="Times New Roman"/>
          <w:b/>
          <w:i/>
          <w:sz w:val="28"/>
          <w:szCs w:val="28"/>
        </w:rPr>
        <w:t xml:space="preserve">Общественного </w:t>
      </w:r>
      <w:r w:rsidRPr="001D31BC">
        <w:rPr>
          <w:rFonts w:ascii="Times New Roman" w:hAnsi="Times New Roman"/>
          <w:b/>
          <w:i/>
          <w:sz w:val="28"/>
          <w:szCs w:val="28"/>
        </w:rPr>
        <w:t xml:space="preserve">Совета </w:t>
      </w:r>
      <w:r w:rsidRPr="001D31BC">
        <w:rPr>
          <w:rFonts w:ascii="Times New Roman" w:eastAsia="Times New Roman" w:hAnsi="Times New Roman"/>
          <w:b/>
          <w:i/>
          <w:sz w:val="28"/>
          <w:szCs w:val="28"/>
        </w:rPr>
        <w:t>по развитию предпринимательства и улучшению инвестиционного климата при администрации городского округа Тольятти</w:t>
      </w:r>
      <w:r w:rsidRPr="001D31BC">
        <w:rPr>
          <w:rFonts w:ascii="Times New Roman" w:hAnsi="Times New Roman"/>
          <w:b/>
          <w:i/>
          <w:sz w:val="28"/>
          <w:szCs w:val="28"/>
        </w:rPr>
        <w:t>.</w:t>
      </w:r>
    </w:p>
    <w:p w:rsidR="00980630" w:rsidRDefault="00980630" w:rsidP="00980630">
      <w:pPr>
        <w:spacing w:after="0" w:line="240" w:lineRule="auto"/>
        <w:ind w:firstLine="540"/>
        <w:jc w:val="both"/>
        <w:rPr>
          <w:rFonts w:ascii="Times New Roman" w:eastAsia="Times New Roman" w:hAnsi="Times New Roman"/>
          <w:sz w:val="28"/>
          <w:szCs w:val="28"/>
        </w:rPr>
      </w:pPr>
      <w:r w:rsidRPr="005F24FA">
        <w:rPr>
          <w:rFonts w:ascii="Times New Roman" w:hAnsi="Times New Roman"/>
          <w:sz w:val="28"/>
          <w:szCs w:val="28"/>
        </w:rPr>
        <w:t xml:space="preserve">Общественный Совет </w:t>
      </w:r>
      <w:r w:rsidRPr="005F24FA">
        <w:rPr>
          <w:rFonts w:ascii="Times New Roman" w:eastAsia="Times New Roman" w:hAnsi="Times New Roman"/>
          <w:sz w:val="28"/>
          <w:szCs w:val="28"/>
        </w:rPr>
        <w:t xml:space="preserve">по развитию предпринимательства и улучшению инвестиционного климата при администрации городского округа Тольятти </w:t>
      </w:r>
      <w:r w:rsidRPr="005F24FA">
        <w:rPr>
          <w:rFonts w:ascii="Times New Roman" w:eastAsia="Times New Roman" w:hAnsi="Times New Roman"/>
          <w:sz w:val="28"/>
          <w:szCs w:val="28"/>
        </w:rPr>
        <w:lastRenderedPageBreak/>
        <w:t>(далее – Совет) осуществляет деятельность в соответствии с</w:t>
      </w:r>
      <w:r w:rsidRPr="005F24FA">
        <w:rPr>
          <w:rFonts w:ascii="Times New Roman" w:eastAsia="Times New Roman" w:hAnsi="Times New Roman"/>
          <w:i/>
          <w:sz w:val="28"/>
          <w:szCs w:val="28"/>
        </w:rPr>
        <w:t xml:space="preserve"> </w:t>
      </w:r>
      <w:r w:rsidRPr="005F24FA">
        <w:rPr>
          <w:rFonts w:ascii="Times New Roman" w:hAnsi="Times New Roman"/>
          <w:i/>
          <w:sz w:val="28"/>
          <w:szCs w:val="28"/>
        </w:rPr>
        <w:t xml:space="preserve"> п</w:t>
      </w:r>
      <w:r w:rsidRPr="001D31BC">
        <w:rPr>
          <w:rFonts w:ascii="Times New Roman" w:eastAsia="Times New Roman" w:hAnsi="Times New Roman"/>
          <w:sz w:val="28"/>
          <w:szCs w:val="28"/>
        </w:rPr>
        <w:t>остановле</w:t>
      </w:r>
      <w:r>
        <w:rPr>
          <w:rFonts w:ascii="Times New Roman" w:eastAsia="Times New Roman" w:hAnsi="Times New Roman"/>
          <w:sz w:val="28"/>
          <w:szCs w:val="28"/>
        </w:rPr>
        <w:t>нием от 20.07.2016 n 2330-п/1 «О</w:t>
      </w:r>
      <w:r w:rsidRPr="001D31BC">
        <w:rPr>
          <w:rFonts w:ascii="Times New Roman" w:eastAsia="Times New Roman" w:hAnsi="Times New Roman"/>
          <w:sz w:val="28"/>
          <w:szCs w:val="28"/>
        </w:rPr>
        <w:t xml:space="preserve"> создании общественного совета по развитию предпринимательства и улучшению инвестиционного климата при администрации городского округа Тольятти»</w:t>
      </w:r>
      <w:r>
        <w:rPr>
          <w:rFonts w:ascii="Times New Roman" w:eastAsia="Times New Roman" w:hAnsi="Times New Roman"/>
          <w:sz w:val="28"/>
          <w:szCs w:val="28"/>
        </w:rPr>
        <w:t>.</w:t>
      </w:r>
    </w:p>
    <w:p w:rsidR="00980630"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Совет является совещательным органом, образуемым для обеспечения практического взаимодействия органов местного самоуправления и субъектов инвестиционной и предпринимательской деятельности в целях создания условий для развития малого и среднего предпринимательства и инвестиционной деятельности в городском округе Тольятти, рассмотрения вопросов, связанных с формированием благоприятного инвестиционного климата и устранением имеющихся административных барьеров при осуществлении предпринимательской и инвестиционной деятельности.</w:t>
      </w:r>
    </w:p>
    <w:p w:rsidR="00980630" w:rsidRDefault="00980630" w:rsidP="00980630">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Основными задачами Совета являются:</w:t>
      </w:r>
    </w:p>
    <w:p w:rsidR="00980630" w:rsidRDefault="00980630" w:rsidP="00980630">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осуществление информационного и консультативного обеспечения взаимодействия органов местного самоуправления и субъектов предпринимательской деятельности.</w:t>
      </w:r>
    </w:p>
    <w:p w:rsidR="00980630" w:rsidRDefault="00980630" w:rsidP="00980630">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обсуждение, изучение и обобщение имеющихся проблем у субъектов малого и среднего предпринимательства и распространение положительного опыта инвестиционной и предпринимательской деятельности.</w:t>
      </w:r>
    </w:p>
    <w:p w:rsidR="00980630" w:rsidRDefault="00980630" w:rsidP="00980630">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содействие развитию предпринимательства и его консолидация для решения актуальных социально-экономических проблем в городском округе.</w:t>
      </w:r>
    </w:p>
    <w:p w:rsidR="00980630" w:rsidRDefault="00980630" w:rsidP="00980630">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Разработка рекомендаций по совершенствованию муниципальных правовых актов городского округа по вопросам инвестиционной и предпринимательской деятельности.</w:t>
      </w:r>
    </w:p>
    <w:p w:rsidR="00980630" w:rsidRDefault="00980630" w:rsidP="00980630">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Выявление административных барьеров при осуществлении инвестиционной и предпринимательской деятельности и предложения способов их устранения.</w:t>
      </w:r>
    </w:p>
    <w:p w:rsidR="00980630" w:rsidRDefault="00980630" w:rsidP="00980630">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Рассмотрение инициатив бизнес-сообщества.</w:t>
      </w:r>
    </w:p>
    <w:p w:rsidR="00980630" w:rsidRDefault="00980630" w:rsidP="00980630">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Рассмотрение вопросов реализации Комплексного инвестиционного </w:t>
      </w:r>
      <w:hyperlink r:id="rId11" w:history="1">
        <w:r w:rsidRPr="00772DFB">
          <w:rPr>
            <w:rFonts w:ascii="Times New Roman" w:eastAsia="Times New Roman" w:hAnsi="Times New Roman"/>
            <w:sz w:val="28"/>
            <w:szCs w:val="28"/>
          </w:rPr>
          <w:t>плана</w:t>
        </w:r>
      </w:hyperlink>
      <w:r w:rsidRPr="00772DFB">
        <w:rPr>
          <w:rFonts w:ascii="Times New Roman" w:eastAsia="Times New Roman" w:hAnsi="Times New Roman"/>
          <w:sz w:val="28"/>
          <w:szCs w:val="28"/>
        </w:rPr>
        <w:t xml:space="preserve"> </w:t>
      </w:r>
      <w:r>
        <w:rPr>
          <w:rFonts w:ascii="Times New Roman" w:eastAsia="Times New Roman" w:hAnsi="Times New Roman"/>
          <w:sz w:val="28"/>
          <w:szCs w:val="28"/>
        </w:rPr>
        <w:t>модернизации городского округа Тольятти на 2010 - 2020 гг., утвержденного постановлением Правительства Самарской области от 21.04.2010 N 160.</w:t>
      </w:r>
    </w:p>
    <w:p w:rsidR="00980630" w:rsidRDefault="00980630" w:rsidP="00980630">
      <w:pPr>
        <w:spacing w:after="0" w:line="240" w:lineRule="auto"/>
        <w:ind w:firstLine="709"/>
        <w:jc w:val="both"/>
        <w:rPr>
          <w:rFonts w:ascii="Times New Roman" w:hAnsi="Times New Roman"/>
          <w:i/>
          <w:sz w:val="28"/>
          <w:szCs w:val="28"/>
        </w:rPr>
      </w:pPr>
      <w:r w:rsidRPr="00497996">
        <w:rPr>
          <w:rFonts w:ascii="Times New Roman" w:hAnsi="Times New Roman"/>
          <w:i/>
          <w:sz w:val="28"/>
          <w:szCs w:val="28"/>
        </w:rPr>
        <w:t xml:space="preserve">Информация о работе Общественного Совета </w:t>
      </w:r>
      <w:r w:rsidRPr="00497996">
        <w:rPr>
          <w:rFonts w:ascii="Times New Roman" w:eastAsia="Times New Roman" w:hAnsi="Times New Roman"/>
          <w:i/>
          <w:sz w:val="28"/>
          <w:szCs w:val="28"/>
        </w:rPr>
        <w:t>по развитию предпринимательства и улучшению инвестиционного климата</w:t>
      </w:r>
      <w:r w:rsidRPr="00CA7406">
        <w:rPr>
          <w:rFonts w:ascii="Times New Roman" w:hAnsi="Times New Roman"/>
          <w:i/>
          <w:sz w:val="28"/>
          <w:szCs w:val="28"/>
        </w:rPr>
        <w:t xml:space="preserve">  при администрации городского округа Тольятти </w:t>
      </w:r>
      <w:r>
        <w:rPr>
          <w:rFonts w:ascii="Times New Roman" w:hAnsi="Times New Roman"/>
          <w:i/>
          <w:sz w:val="28"/>
          <w:szCs w:val="28"/>
        </w:rPr>
        <w:t>в 2019 году приведена в Приложении № 12</w:t>
      </w:r>
      <w:r w:rsidRPr="00CA7406">
        <w:rPr>
          <w:rFonts w:ascii="Times New Roman" w:hAnsi="Times New Roman"/>
          <w:i/>
          <w:sz w:val="28"/>
          <w:szCs w:val="28"/>
        </w:rPr>
        <w:t>.</w:t>
      </w:r>
    </w:p>
    <w:p w:rsidR="00980630" w:rsidRPr="00CA7406" w:rsidRDefault="00980630" w:rsidP="00980630">
      <w:pPr>
        <w:spacing w:after="0" w:line="240" w:lineRule="auto"/>
        <w:ind w:firstLine="709"/>
        <w:jc w:val="both"/>
        <w:rPr>
          <w:rFonts w:ascii="Times New Roman" w:hAnsi="Times New Roman"/>
          <w:sz w:val="28"/>
          <w:szCs w:val="28"/>
        </w:rPr>
      </w:pPr>
    </w:p>
    <w:p w:rsidR="00980630" w:rsidRDefault="00980630" w:rsidP="00980630">
      <w:pPr>
        <w:widowControl w:val="0"/>
        <w:autoSpaceDE w:val="0"/>
        <w:autoSpaceDN w:val="0"/>
        <w:adjustRightInd w:val="0"/>
        <w:spacing w:after="0" w:line="240" w:lineRule="auto"/>
        <w:ind w:firstLine="567"/>
        <w:jc w:val="both"/>
        <w:rPr>
          <w:rFonts w:ascii="Times New Roman" w:hAnsi="Times New Roman"/>
          <w:b/>
          <w:i/>
          <w:sz w:val="28"/>
          <w:szCs w:val="28"/>
        </w:rPr>
      </w:pPr>
      <w:r w:rsidRPr="00146C2F">
        <w:rPr>
          <w:rFonts w:ascii="Times New Roman" w:hAnsi="Times New Roman"/>
          <w:b/>
          <w:i/>
          <w:sz w:val="28"/>
          <w:szCs w:val="28"/>
        </w:rPr>
        <w:t xml:space="preserve">5.12. </w:t>
      </w:r>
      <w:r w:rsidRPr="00146C2F">
        <w:rPr>
          <w:rFonts w:ascii="Times New Roman" w:hAnsi="Times New Roman"/>
          <w:b/>
          <w:bCs/>
          <w:i/>
          <w:sz w:val="28"/>
          <w:szCs w:val="28"/>
        </w:rPr>
        <w:t>Описание и результаты деятельности</w:t>
      </w:r>
      <w:r w:rsidRPr="00146C2F">
        <w:rPr>
          <w:rFonts w:ascii="Times New Roman" w:hAnsi="Times New Roman"/>
          <w:b/>
          <w:i/>
          <w:sz w:val="28"/>
          <w:szCs w:val="28"/>
        </w:rPr>
        <w:t xml:space="preserve"> Общественного Совета Управления физической культуры и спорта</w:t>
      </w:r>
      <w:r w:rsidRPr="00146C2F">
        <w:rPr>
          <w:rFonts w:ascii="Times New Roman" w:eastAsia="Times New Roman" w:hAnsi="Times New Roman"/>
          <w:b/>
          <w:i/>
          <w:sz w:val="28"/>
          <w:szCs w:val="28"/>
        </w:rPr>
        <w:t xml:space="preserve"> при администрации городского округа Тольятти</w:t>
      </w:r>
      <w:r>
        <w:rPr>
          <w:rFonts w:ascii="Times New Roman" w:eastAsia="Times New Roman" w:hAnsi="Times New Roman"/>
          <w:b/>
          <w:i/>
          <w:sz w:val="28"/>
          <w:szCs w:val="28"/>
        </w:rPr>
        <w:t>.</w:t>
      </w:r>
      <w:r w:rsidRPr="00146C2F">
        <w:rPr>
          <w:rFonts w:ascii="Times New Roman" w:hAnsi="Times New Roman"/>
          <w:b/>
          <w:i/>
          <w:sz w:val="28"/>
          <w:szCs w:val="28"/>
        </w:rPr>
        <w:t xml:space="preserve"> </w:t>
      </w:r>
    </w:p>
    <w:p w:rsidR="00980630" w:rsidRPr="00BF3C36" w:rsidRDefault="00980630" w:rsidP="00980630">
      <w:pPr>
        <w:widowControl w:val="0"/>
        <w:autoSpaceDE w:val="0"/>
        <w:autoSpaceDN w:val="0"/>
        <w:adjustRightInd w:val="0"/>
        <w:spacing w:after="0" w:line="240" w:lineRule="auto"/>
        <w:ind w:firstLine="567"/>
        <w:jc w:val="both"/>
        <w:rPr>
          <w:rFonts w:ascii="Times New Roman" w:hAnsi="Times New Roman"/>
          <w:sz w:val="28"/>
          <w:szCs w:val="28"/>
        </w:rPr>
      </w:pPr>
      <w:r w:rsidRPr="00BF3C36">
        <w:rPr>
          <w:rFonts w:ascii="Times New Roman" w:hAnsi="Times New Roman"/>
          <w:sz w:val="28"/>
          <w:szCs w:val="28"/>
        </w:rPr>
        <w:t xml:space="preserve">Положение об Общественном Совете при Управлении физической </w:t>
      </w:r>
      <w:r w:rsidRPr="00BF3C36">
        <w:rPr>
          <w:rFonts w:ascii="Times New Roman" w:hAnsi="Times New Roman"/>
          <w:sz w:val="28"/>
          <w:szCs w:val="28"/>
        </w:rPr>
        <w:lastRenderedPageBreak/>
        <w:t xml:space="preserve">культуры и спорта администрации городского округа Тольятти утверждено приказом Управлении физической культуры и спорта от 30.07.2015 №33-пк/3.7 </w:t>
      </w:r>
    </w:p>
    <w:p w:rsidR="00980630" w:rsidRPr="00BF3C36" w:rsidRDefault="00980630" w:rsidP="00980630">
      <w:pPr>
        <w:widowControl w:val="0"/>
        <w:autoSpaceDE w:val="0"/>
        <w:autoSpaceDN w:val="0"/>
        <w:adjustRightInd w:val="0"/>
        <w:spacing w:after="0" w:line="240" w:lineRule="auto"/>
        <w:ind w:firstLine="567"/>
        <w:jc w:val="both"/>
        <w:rPr>
          <w:rFonts w:ascii="Times New Roman" w:hAnsi="Times New Roman"/>
          <w:sz w:val="28"/>
          <w:szCs w:val="28"/>
        </w:rPr>
      </w:pPr>
      <w:r w:rsidRPr="00BF3C36">
        <w:rPr>
          <w:rFonts w:ascii="Times New Roman" w:hAnsi="Times New Roman"/>
          <w:sz w:val="28"/>
          <w:szCs w:val="28"/>
        </w:rPr>
        <w:t xml:space="preserve">Общественный совет призван обеспечивать учет потребностей и интересов граждан Российской Федерации, проживающих на территории городского округа Тольятти, общественных объединений, расположенных на территории городского округа Тольятти,  относящихся к сфере деятельности Управления физической культуры и спорта администрации городского округа Тольятти, а также направлен на решение следующих задач: </w:t>
      </w:r>
    </w:p>
    <w:p w:rsidR="00980630" w:rsidRPr="00BF3C36" w:rsidRDefault="00980630" w:rsidP="00980630">
      <w:pPr>
        <w:pStyle w:val="formattext"/>
        <w:shd w:val="clear" w:color="auto" w:fill="FFFFFF"/>
        <w:spacing w:before="0" w:beforeAutospacing="0" w:after="0" w:afterAutospacing="0"/>
        <w:ind w:firstLine="709"/>
        <w:jc w:val="both"/>
        <w:textAlignment w:val="baseline"/>
        <w:rPr>
          <w:spacing w:val="2"/>
          <w:sz w:val="28"/>
          <w:szCs w:val="28"/>
        </w:rPr>
      </w:pPr>
      <w:r w:rsidRPr="00BF3C36">
        <w:rPr>
          <w:spacing w:val="2"/>
          <w:sz w:val="28"/>
          <w:szCs w:val="28"/>
        </w:rPr>
        <w:t xml:space="preserve"> - содействие  в создании условий, обеспечивающих доступность занятий физической культурой и спортом, в том числе для лиц с ограниченными возможностями здоровья и инвалидов, в организации физкультурно-спортивной работы по месту жительства граждан, в организации и проведении физкультурных мероприятий и спортивных мероприятий на территории городского округа Тольятти, в обеспечении условий для развития на территории городского округа Тольятти массового спорта, в создании условий для формирования спортивного и физкультурного кадрового потенциала. Разработка механизмов по реализации задач, предусмотренных настоящим пунктом;</w:t>
      </w:r>
    </w:p>
    <w:p w:rsidR="00980630" w:rsidRPr="00BF3C36" w:rsidRDefault="00980630" w:rsidP="00980630">
      <w:pPr>
        <w:pStyle w:val="formattext"/>
        <w:shd w:val="clear" w:color="auto" w:fill="FFFFFF"/>
        <w:spacing w:before="0" w:beforeAutospacing="0" w:after="0" w:afterAutospacing="0"/>
        <w:ind w:firstLine="709"/>
        <w:jc w:val="both"/>
        <w:textAlignment w:val="baseline"/>
        <w:rPr>
          <w:spacing w:val="2"/>
          <w:sz w:val="28"/>
          <w:szCs w:val="28"/>
        </w:rPr>
      </w:pPr>
      <w:r w:rsidRPr="00BF3C36">
        <w:rPr>
          <w:spacing w:val="2"/>
          <w:sz w:val="28"/>
          <w:szCs w:val="28"/>
        </w:rPr>
        <w:t>- содействие в разработке механизмов по финансовому и материально-техническому обеспечению мероприятий, направленных на развитие физической культуры и спорта;</w:t>
      </w:r>
    </w:p>
    <w:p w:rsidR="00980630" w:rsidRPr="00BF3C36" w:rsidRDefault="00980630" w:rsidP="00980630">
      <w:pPr>
        <w:pStyle w:val="formattext"/>
        <w:shd w:val="clear" w:color="auto" w:fill="FFFFFF"/>
        <w:spacing w:before="0" w:beforeAutospacing="0" w:after="0" w:afterAutospacing="0"/>
        <w:ind w:firstLine="709"/>
        <w:jc w:val="both"/>
        <w:textAlignment w:val="baseline"/>
        <w:rPr>
          <w:spacing w:val="2"/>
          <w:sz w:val="28"/>
          <w:szCs w:val="28"/>
        </w:rPr>
      </w:pPr>
      <w:r w:rsidRPr="00BF3C36">
        <w:rPr>
          <w:spacing w:val="2"/>
          <w:sz w:val="28"/>
          <w:szCs w:val="28"/>
        </w:rPr>
        <w:t xml:space="preserve">- проведение анализа уровня развития физической культуры и массового спорта на территории городского округа Тольятти; </w:t>
      </w:r>
    </w:p>
    <w:p w:rsidR="00980630" w:rsidRPr="00BF3C36" w:rsidRDefault="00980630" w:rsidP="00980630">
      <w:pPr>
        <w:pStyle w:val="formattext"/>
        <w:shd w:val="clear" w:color="auto" w:fill="FFFFFF"/>
        <w:spacing w:before="0" w:beforeAutospacing="0" w:after="0" w:afterAutospacing="0"/>
        <w:jc w:val="both"/>
        <w:textAlignment w:val="baseline"/>
        <w:rPr>
          <w:spacing w:val="2"/>
          <w:sz w:val="28"/>
          <w:szCs w:val="28"/>
        </w:rPr>
      </w:pPr>
      <w:r w:rsidRPr="00BF3C36">
        <w:rPr>
          <w:spacing w:val="2"/>
          <w:sz w:val="28"/>
          <w:szCs w:val="28"/>
        </w:rPr>
        <w:t>-содействие  в разработке и реализации эффективной политики в сфере обеспечения условий для развития физической культуры, спорта и оздоровления на территории городского округа Тольятти;</w:t>
      </w:r>
    </w:p>
    <w:p w:rsidR="00980630" w:rsidRPr="00BF3C36" w:rsidRDefault="00980630" w:rsidP="00980630">
      <w:pPr>
        <w:pStyle w:val="formattext"/>
        <w:shd w:val="clear" w:color="auto" w:fill="FFFFFF"/>
        <w:spacing w:before="0" w:beforeAutospacing="0" w:after="0" w:afterAutospacing="0"/>
        <w:jc w:val="both"/>
        <w:textAlignment w:val="baseline"/>
        <w:rPr>
          <w:spacing w:val="2"/>
          <w:sz w:val="28"/>
          <w:szCs w:val="28"/>
        </w:rPr>
      </w:pPr>
      <w:r w:rsidRPr="00BF3C36">
        <w:rPr>
          <w:spacing w:val="2"/>
          <w:sz w:val="28"/>
          <w:szCs w:val="28"/>
        </w:rPr>
        <w:t>-проведение мониторинга деятельности учреждений, организаций и общественных объединений физической культуры, спорта и оздоровления, функционирования спортивных объектов и подготовка предложений и др.</w:t>
      </w:r>
    </w:p>
    <w:p w:rsidR="00980630" w:rsidRPr="00BF3C36" w:rsidRDefault="00980630" w:rsidP="00980630">
      <w:pPr>
        <w:widowControl w:val="0"/>
        <w:autoSpaceDE w:val="0"/>
        <w:autoSpaceDN w:val="0"/>
        <w:adjustRightInd w:val="0"/>
        <w:spacing w:after="0" w:line="240" w:lineRule="auto"/>
        <w:ind w:firstLine="567"/>
        <w:jc w:val="both"/>
        <w:rPr>
          <w:rFonts w:ascii="Times New Roman" w:hAnsi="Times New Roman"/>
          <w:sz w:val="28"/>
          <w:szCs w:val="28"/>
        </w:rPr>
      </w:pPr>
      <w:r w:rsidRPr="00BF3C36">
        <w:rPr>
          <w:rFonts w:ascii="Times New Roman" w:hAnsi="Times New Roman"/>
          <w:sz w:val="28"/>
          <w:szCs w:val="28"/>
        </w:rPr>
        <w:t>В 2019 году Общественным советом была оказана консультационную помощь Федерации легкой атлетики городского округа Тольятти (председатель Герасимов А.Е.), Совету ветеранов спорта городского округа Тольятти (директор Кондратьев С.А.) в подготовке документов и направлении писем в вышестоящие инстанции по вопросам возникающим при строительстве легкоатлетического манежа, расположенного на территории стадиона «Торпедо» (ул. Революционная, 80).</w:t>
      </w:r>
    </w:p>
    <w:p w:rsidR="00980630" w:rsidRPr="001D31BC" w:rsidRDefault="00980630" w:rsidP="00980630">
      <w:pPr>
        <w:spacing w:after="0" w:line="240" w:lineRule="auto"/>
        <w:ind w:firstLine="709"/>
        <w:jc w:val="both"/>
        <w:rPr>
          <w:rFonts w:ascii="Times New Roman" w:eastAsia="Times New Roman" w:hAnsi="Times New Roman"/>
          <w:sz w:val="28"/>
          <w:szCs w:val="28"/>
        </w:rPr>
      </w:pPr>
    </w:p>
    <w:p w:rsidR="00980630" w:rsidRPr="00FF63A4" w:rsidRDefault="00980630" w:rsidP="00980630">
      <w:pPr>
        <w:spacing w:after="0" w:line="240" w:lineRule="auto"/>
        <w:ind w:firstLine="540"/>
        <w:jc w:val="both"/>
        <w:rPr>
          <w:rFonts w:ascii="Times New Roman" w:hAnsi="Times New Roman"/>
          <w:b/>
          <w:i/>
          <w:sz w:val="28"/>
          <w:szCs w:val="28"/>
        </w:rPr>
      </w:pPr>
      <w:r w:rsidRPr="00FF63A4">
        <w:rPr>
          <w:rFonts w:ascii="Times New Roman" w:hAnsi="Times New Roman"/>
          <w:b/>
          <w:i/>
          <w:sz w:val="28"/>
          <w:szCs w:val="28"/>
        </w:rPr>
        <w:t xml:space="preserve">5.13. </w:t>
      </w:r>
      <w:r w:rsidRPr="00FF63A4">
        <w:rPr>
          <w:rFonts w:ascii="Times New Roman" w:hAnsi="Times New Roman"/>
          <w:b/>
          <w:bCs/>
          <w:i/>
          <w:sz w:val="28"/>
          <w:szCs w:val="28"/>
        </w:rPr>
        <w:t>Описание и результаты деятельности</w:t>
      </w:r>
      <w:r w:rsidRPr="00FF63A4">
        <w:rPr>
          <w:rFonts w:ascii="Times New Roman" w:hAnsi="Times New Roman"/>
          <w:b/>
          <w:i/>
          <w:sz w:val="28"/>
          <w:szCs w:val="28"/>
        </w:rPr>
        <w:t xml:space="preserve"> </w:t>
      </w:r>
      <w:r w:rsidRPr="00FF63A4">
        <w:rPr>
          <w:rFonts w:ascii="Times New Roman" w:eastAsia="Times New Roman" w:hAnsi="Times New Roman"/>
          <w:b/>
          <w:bCs/>
          <w:i/>
          <w:sz w:val="28"/>
          <w:szCs w:val="28"/>
        </w:rPr>
        <w:t>Общественных советов Автозаводского, Комсомольского и Центрального районов городского округа Тольятти</w:t>
      </w:r>
      <w:r w:rsidRPr="00FF63A4">
        <w:rPr>
          <w:rFonts w:ascii="Times New Roman" w:hAnsi="Times New Roman"/>
          <w:b/>
          <w:i/>
          <w:sz w:val="28"/>
          <w:szCs w:val="28"/>
        </w:rPr>
        <w:t>.</w:t>
      </w:r>
    </w:p>
    <w:p w:rsidR="00980630" w:rsidRPr="008116A2" w:rsidRDefault="00980630" w:rsidP="00980630">
      <w:pPr>
        <w:spacing w:after="0" w:line="240" w:lineRule="auto"/>
        <w:ind w:firstLine="709"/>
        <w:jc w:val="both"/>
        <w:rPr>
          <w:rFonts w:ascii="Times New Roman" w:hAnsi="Times New Roman"/>
          <w:sz w:val="28"/>
          <w:szCs w:val="28"/>
        </w:rPr>
      </w:pPr>
      <w:r w:rsidRPr="008116A2">
        <w:rPr>
          <w:rFonts w:ascii="Times New Roman" w:hAnsi="Times New Roman"/>
          <w:sz w:val="28"/>
          <w:szCs w:val="28"/>
        </w:rPr>
        <w:lastRenderedPageBreak/>
        <w:t>С 2013 года на территориях трех районов городского</w:t>
      </w:r>
      <w:r>
        <w:rPr>
          <w:rFonts w:ascii="Times New Roman" w:hAnsi="Times New Roman"/>
          <w:sz w:val="28"/>
          <w:szCs w:val="28"/>
        </w:rPr>
        <w:t xml:space="preserve"> округа Тольятти </w:t>
      </w:r>
      <w:r w:rsidRPr="008116A2">
        <w:rPr>
          <w:rFonts w:ascii="Times New Roman" w:hAnsi="Times New Roman"/>
          <w:sz w:val="28"/>
          <w:szCs w:val="28"/>
        </w:rPr>
        <w:t xml:space="preserve">осуществляют деятельность общественные советы. </w:t>
      </w:r>
    </w:p>
    <w:p w:rsidR="00980630" w:rsidRPr="008116A2" w:rsidRDefault="00980630" w:rsidP="00980630">
      <w:pPr>
        <w:autoSpaceDE w:val="0"/>
        <w:autoSpaceDN w:val="0"/>
        <w:adjustRightInd w:val="0"/>
        <w:spacing w:after="0" w:line="240" w:lineRule="auto"/>
        <w:ind w:firstLine="709"/>
        <w:jc w:val="both"/>
        <w:rPr>
          <w:rFonts w:ascii="Times New Roman" w:eastAsia="Times New Roman" w:hAnsi="Times New Roman"/>
          <w:bCs/>
          <w:sz w:val="28"/>
          <w:szCs w:val="28"/>
        </w:rPr>
      </w:pPr>
      <w:r w:rsidRPr="008116A2">
        <w:rPr>
          <w:rFonts w:ascii="Times New Roman" w:eastAsia="Times New Roman" w:hAnsi="Times New Roman"/>
          <w:bCs/>
          <w:sz w:val="28"/>
          <w:szCs w:val="28"/>
        </w:rPr>
        <w:t>В</w:t>
      </w:r>
      <w:r w:rsidRPr="0036208A">
        <w:rPr>
          <w:rFonts w:ascii="Times New Roman" w:eastAsia="Times New Roman" w:hAnsi="Times New Roman"/>
          <w:bCs/>
          <w:sz w:val="28"/>
          <w:szCs w:val="28"/>
        </w:rPr>
        <w:t xml:space="preserve"> </w:t>
      </w:r>
      <w:r w:rsidRPr="008116A2">
        <w:rPr>
          <w:rFonts w:ascii="Times New Roman" w:eastAsia="Times New Roman" w:hAnsi="Times New Roman"/>
          <w:bCs/>
          <w:sz w:val="28"/>
          <w:szCs w:val="28"/>
        </w:rPr>
        <w:t xml:space="preserve">рамках соглашения о взаимодействии </w:t>
      </w:r>
      <w:r>
        <w:rPr>
          <w:rFonts w:ascii="Times New Roman" w:eastAsia="Times New Roman" w:hAnsi="Times New Roman"/>
          <w:bCs/>
          <w:sz w:val="28"/>
          <w:szCs w:val="28"/>
        </w:rPr>
        <w:t>Д</w:t>
      </w:r>
      <w:r w:rsidRPr="008116A2">
        <w:rPr>
          <w:rFonts w:ascii="Times New Roman" w:eastAsia="Times New Roman" w:hAnsi="Times New Roman"/>
          <w:bCs/>
          <w:sz w:val="28"/>
          <w:szCs w:val="28"/>
        </w:rPr>
        <w:t>умы городского округа Тольятти, мэрии городского округа Тольятти с Общественной организацией защиты законных интересов граждан "Общественный совет Тольятти", Общественными советами Автозаводского, Комсомольского и Центрального районов городского округа Тольятти, утвержденным Решением Думы городского округа Тольятти от 19.03.2014 № 234, организована работа Общественных Советов.</w:t>
      </w:r>
    </w:p>
    <w:p w:rsidR="00980630" w:rsidRPr="008116A2" w:rsidRDefault="00980630" w:rsidP="00980630">
      <w:pPr>
        <w:autoSpaceDE w:val="0"/>
        <w:autoSpaceDN w:val="0"/>
        <w:adjustRightInd w:val="0"/>
        <w:spacing w:after="0" w:line="240" w:lineRule="auto"/>
        <w:ind w:firstLine="709"/>
        <w:jc w:val="both"/>
        <w:rPr>
          <w:rFonts w:ascii="Times New Roman" w:eastAsia="Times New Roman" w:hAnsi="Times New Roman"/>
          <w:bCs/>
          <w:sz w:val="28"/>
          <w:szCs w:val="28"/>
        </w:rPr>
      </w:pPr>
      <w:r w:rsidRPr="008116A2">
        <w:rPr>
          <w:rFonts w:ascii="Times New Roman" w:eastAsia="Times New Roman" w:hAnsi="Times New Roman"/>
          <w:bCs/>
          <w:sz w:val="28"/>
          <w:szCs w:val="28"/>
        </w:rPr>
        <w:t xml:space="preserve">При этом, деятельность Общественных советов </w:t>
      </w:r>
      <w:r>
        <w:rPr>
          <w:rFonts w:ascii="Times New Roman" w:eastAsia="Times New Roman" w:hAnsi="Times New Roman"/>
          <w:bCs/>
          <w:sz w:val="28"/>
          <w:szCs w:val="28"/>
        </w:rPr>
        <w:t>направлена на</w:t>
      </w:r>
      <w:r w:rsidRPr="008116A2">
        <w:rPr>
          <w:rFonts w:ascii="Times New Roman" w:eastAsia="Times New Roman" w:hAnsi="Times New Roman"/>
          <w:bCs/>
          <w:sz w:val="28"/>
          <w:szCs w:val="28"/>
        </w:rPr>
        <w:t>:</w:t>
      </w:r>
    </w:p>
    <w:p w:rsidR="00980630" w:rsidRPr="008116A2" w:rsidRDefault="00980630" w:rsidP="00980630">
      <w:pPr>
        <w:autoSpaceDE w:val="0"/>
        <w:autoSpaceDN w:val="0"/>
        <w:adjustRightInd w:val="0"/>
        <w:spacing w:after="0" w:line="240" w:lineRule="auto"/>
        <w:ind w:firstLine="539"/>
        <w:jc w:val="both"/>
        <w:rPr>
          <w:rFonts w:ascii="Times New Roman" w:eastAsia="Times New Roman" w:hAnsi="Times New Roman"/>
          <w:bCs/>
          <w:sz w:val="28"/>
          <w:szCs w:val="28"/>
        </w:rPr>
      </w:pPr>
      <w:r w:rsidRPr="008116A2">
        <w:rPr>
          <w:rFonts w:ascii="Times New Roman" w:eastAsia="Times New Roman" w:hAnsi="Times New Roman"/>
          <w:bCs/>
          <w:sz w:val="28"/>
          <w:szCs w:val="28"/>
        </w:rPr>
        <w:t>- планирование нормотворческой деятельности органов местного самоуправления;</w:t>
      </w:r>
    </w:p>
    <w:p w:rsidR="00980630" w:rsidRPr="008116A2" w:rsidRDefault="00980630" w:rsidP="00980630">
      <w:pPr>
        <w:autoSpaceDE w:val="0"/>
        <w:autoSpaceDN w:val="0"/>
        <w:adjustRightInd w:val="0"/>
        <w:spacing w:after="0" w:line="240" w:lineRule="auto"/>
        <w:ind w:firstLine="539"/>
        <w:jc w:val="both"/>
        <w:rPr>
          <w:rFonts w:ascii="Times New Roman" w:eastAsia="Times New Roman" w:hAnsi="Times New Roman"/>
          <w:bCs/>
          <w:sz w:val="28"/>
          <w:szCs w:val="28"/>
        </w:rPr>
      </w:pPr>
      <w:r w:rsidRPr="008116A2">
        <w:rPr>
          <w:rFonts w:ascii="Times New Roman" w:eastAsia="Times New Roman" w:hAnsi="Times New Roman"/>
          <w:bCs/>
          <w:sz w:val="28"/>
          <w:szCs w:val="28"/>
        </w:rPr>
        <w:t>- разработку и обсуждение проектов нормативных правовых актов органов местного самоуправления, проектов законов Самарской области, разрабатываемых для внесения в порядке законодательной инициативы в Самарскую Губернскую Думу, проектов федеральных законов и законов Самарской области, поступивших для рассмотрения и внесения предложений в органы местного самоуправления;</w:t>
      </w:r>
    </w:p>
    <w:p w:rsidR="00980630" w:rsidRPr="008116A2" w:rsidRDefault="00980630" w:rsidP="00980630">
      <w:pPr>
        <w:autoSpaceDE w:val="0"/>
        <w:autoSpaceDN w:val="0"/>
        <w:adjustRightInd w:val="0"/>
        <w:spacing w:after="0" w:line="240" w:lineRule="auto"/>
        <w:ind w:firstLine="539"/>
        <w:jc w:val="both"/>
        <w:rPr>
          <w:rFonts w:ascii="Times New Roman" w:eastAsia="Times New Roman" w:hAnsi="Times New Roman"/>
          <w:bCs/>
          <w:sz w:val="28"/>
          <w:szCs w:val="28"/>
        </w:rPr>
      </w:pPr>
      <w:r w:rsidRPr="008116A2">
        <w:rPr>
          <w:rFonts w:ascii="Times New Roman" w:eastAsia="Times New Roman" w:hAnsi="Times New Roman"/>
          <w:bCs/>
          <w:sz w:val="28"/>
          <w:szCs w:val="28"/>
        </w:rPr>
        <w:t>- реализацию мероприятий, в том числе в рамках деятельности общественного контроля деятельности органов местного самоуправления, Общественных советов.</w:t>
      </w:r>
    </w:p>
    <w:p w:rsidR="00980630" w:rsidRPr="008116A2" w:rsidRDefault="00980630" w:rsidP="00980630">
      <w:pPr>
        <w:autoSpaceDE w:val="0"/>
        <w:autoSpaceDN w:val="0"/>
        <w:adjustRightInd w:val="0"/>
        <w:spacing w:after="0" w:line="240" w:lineRule="auto"/>
        <w:ind w:firstLine="539"/>
        <w:jc w:val="both"/>
        <w:rPr>
          <w:rFonts w:ascii="Times New Roman" w:eastAsia="Times New Roman" w:hAnsi="Times New Roman"/>
          <w:bCs/>
          <w:sz w:val="28"/>
          <w:szCs w:val="28"/>
        </w:rPr>
      </w:pPr>
      <w:r w:rsidRPr="008116A2">
        <w:rPr>
          <w:rFonts w:ascii="Times New Roman" w:eastAsia="Times New Roman" w:hAnsi="Times New Roman"/>
          <w:bCs/>
          <w:sz w:val="28"/>
          <w:szCs w:val="28"/>
        </w:rPr>
        <w:t>Участие Общественных советов предусмотрено:</w:t>
      </w:r>
    </w:p>
    <w:p w:rsidR="00980630" w:rsidRPr="008116A2" w:rsidRDefault="00980630" w:rsidP="00980630">
      <w:pPr>
        <w:autoSpaceDE w:val="0"/>
        <w:autoSpaceDN w:val="0"/>
        <w:adjustRightInd w:val="0"/>
        <w:spacing w:after="0" w:line="240" w:lineRule="auto"/>
        <w:ind w:firstLine="539"/>
        <w:jc w:val="both"/>
        <w:rPr>
          <w:rFonts w:ascii="Times New Roman" w:eastAsia="Times New Roman" w:hAnsi="Times New Roman"/>
          <w:bCs/>
          <w:sz w:val="28"/>
          <w:szCs w:val="28"/>
        </w:rPr>
      </w:pPr>
      <w:r w:rsidRPr="008116A2">
        <w:rPr>
          <w:rFonts w:ascii="Times New Roman" w:eastAsia="Times New Roman" w:hAnsi="Times New Roman"/>
          <w:bCs/>
          <w:sz w:val="28"/>
          <w:szCs w:val="28"/>
        </w:rPr>
        <w:t>- в работе рабочих групп и других коллегиальных органов местного самоуправления при рассмотрении вопросов местного значения;</w:t>
      </w:r>
    </w:p>
    <w:p w:rsidR="00980630" w:rsidRPr="008116A2" w:rsidRDefault="00980630" w:rsidP="00980630">
      <w:pPr>
        <w:autoSpaceDE w:val="0"/>
        <w:autoSpaceDN w:val="0"/>
        <w:adjustRightInd w:val="0"/>
        <w:spacing w:after="0" w:line="240" w:lineRule="auto"/>
        <w:ind w:firstLine="539"/>
        <w:jc w:val="both"/>
        <w:rPr>
          <w:rFonts w:ascii="Times New Roman" w:eastAsia="Times New Roman" w:hAnsi="Times New Roman"/>
          <w:bCs/>
          <w:sz w:val="28"/>
          <w:szCs w:val="28"/>
        </w:rPr>
      </w:pPr>
      <w:r w:rsidRPr="008116A2">
        <w:rPr>
          <w:rFonts w:ascii="Times New Roman" w:eastAsia="Times New Roman" w:hAnsi="Times New Roman"/>
          <w:bCs/>
          <w:sz w:val="28"/>
          <w:szCs w:val="28"/>
        </w:rPr>
        <w:t>- в работе наблюдательных советов муниципальных автономных учреждений;</w:t>
      </w:r>
    </w:p>
    <w:p w:rsidR="00980630" w:rsidRPr="008116A2" w:rsidRDefault="00980630" w:rsidP="00980630">
      <w:pPr>
        <w:autoSpaceDE w:val="0"/>
        <w:autoSpaceDN w:val="0"/>
        <w:adjustRightInd w:val="0"/>
        <w:spacing w:after="0" w:line="240" w:lineRule="auto"/>
        <w:ind w:firstLine="539"/>
        <w:jc w:val="both"/>
        <w:rPr>
          <w:rFonts w:ascii="Times New Roman" w:eastAsia="Times New Roman" w:hAnsi="Times New Roman"/>
          <w:bCs/>
          <w:sz w:val="28"/>
          <w:szCs w:val="28"/>
        </w:rPr>
      </w:pPr>
      <w:r w:rsidRPr="008116A2">
        <w:rPr>
          <w:rFonts w:ascii="Times New Roman" w:eastAsia="Times New Roman" w:hAnsi="Times New Roman"/>
          <w:bCs/>
          <w:sz w:val="28"/>
          <w:szCs w:val="28"/>
        </w:rPr>
        <w:t>- в работе административных комиссий городского округа Тольятти, вправе участвовать в работе комиссии по осуществлению муниципальных закупок, вправе участвовать в приемке поставки товара, выполнения работ, оказания услуг в части работ и услуг в сфере жилищно-коммунального и дорожного хозяйства, содержания и благоустройства территорий;</w:t>
      </w:r>
    </w:p>
    <w:p w:rsidR="00980630" w:rsidRPr="008116A2" w:rsidRDefault="00980630" w:rsidP="00980630">
      <w:pPr>
        <w:autoSpaceDE w:val="0"/>
        <w:autoSpaceDN w:val="0"/>
        <w:adjustRightInd w:val="0"/>
        <w:spacing w:after="0" w:line="240" w:lineRule="auto"/>
        <w:ind w:firstLine="539"/>
        <w:jc w:val="both"/>
        <w:rPr>
          <w:rFonts w:ascii="Times New Roman" w:eastAsia="Times New Roman" w:hAnsi="Times New Roman"/>
          <w:bCs/>
          <w:sz w:val="28"/>
          <w:szCs w:val="28"/>
        </w:rPr>
      </w:pPr>
      <w:r w:rsidRPr="008116A2">
        <w:rPr>
          <w:rFonts w:ascii="Times New Roman" w:eastAsia="Times New Roman" w:hAnsi="Times New Roman"/>
          <w:bCs/>
          <w:sz w:val="28"/>
          <w:szCs w:val="28"/>
        </w:rPr>
        <w:t>- в  обсуждении информационно-аналитические материалы;</w:t>
      </w:r>
    </w:p>
    <w:p w:rsidR="00980630" w:rsidRPr="008116A2" w:rsidRDefault="00980630" w:rsidP="00980630">
      <w:pPr>
        <w:autoSpaceDE w:val="0"/>
        <w:autoSpaceDN w:val="0"/>
        <w:adjustRightInd w:val="0"/>
        <w:spacing w:after="0" w:line="240" w:lineRule="auto"/>
        <w:ind w:firstLine="539"/>
        <w:jc w:val="both"/>
        <w:rPr>
          <w:rFonts w:ascii="Times New Roman" w:eastAsia="Times New Roman" w:hAnsi="Times New Roman"/>
          <w:bCs/>
          <w:sz w:val="28"/>
          <w:szCs w:val="28"/>
        </w:rPr>
      </w:pPr>
      <w:r w:rsidRPr="008116A2">
        <w:rPr>
          <w:rFonts w:ascii="Times New Roman" w:eastAsia="Times New Roman" w:hAnsi="Times New Roman"/>
          <w:bCs/>
          <w:sz w:val="28"/>
          <w:szCs w:val="28"/>
        </w:rPr>
        <w:t>- в работе по предложениям для включения в проекты документов рекомендаций по мероприятиям, проводимым органами местного самоуправления;</w:t>
      </w:r>
    </w:p>
    <w:p w:rsidR="00980630" w:rsidRPr="008116A2" w:rsidRDefault="00980630" w:rsidP="00980630">
      <w:pPr>
        <w:autoSpaceDE w:val="0"/>
        <w:autoSpaceDN w:val="0"/>
        <w:adjustRightInd w:val="0"/>
        <w:spacing w:after="0" w:line="240" w:lineRule="auto"/>
        <w:ind w:firstLine="539"/>
        <w:jc w:val="both"/>
        <w:rPr>
          <w:rFonts w:ascii="Times New Roman" w:eastAsia="Times New Roman" w:hAnsi="Times New Roman"/>
          <w:bCs/>
          <w:sz w:val="28"/>
          <w:szCs w:val="28"/>
        </w:rPr>
      </w:pPr>
      <w:r w:rsidRPr="008116A2">
        <w:rPr>
          <w:rFonts w:ascii="Times New Roman" w:eastAsia="Times New Roman" w:hAnsi="Times New Roman"/>
          <w:bCs/>
          <w:sz w:val="28"/>
          <w:szCs w:val="28"/>
        </w:rPr>
        <w:t xml:space="preserve">- работе по осуществлению  общественного контроля за соблюдением законодательства Российской Федерации и иных нормативных правовых актов о контрактной системе в сфере закупок в соответствии с Федеральным </w:t>
      </w:r>
      <w:hyperlink r:id="rId12" w:history="1">
        <w:r w:rsidRPr="008116A2">
          <w:rPr>
            <w:rFonts w:ascii="Times New Roman" w:eastAsia="Times New Roman" w:hAnsi="Times New Roman"/>
            <w:bCs/>
            <w:sz w:val="28"/>
            <w:szCs w:val="28"/>
          </w:rPr>
          <w:t>законом</w:t>
        </w:r>
      </w:hyperlink>
      <w:r w:rsidRPr="008116A2">
        <w:rPr>
          <w:rFonts w:ascii="Times New Roman" w:eastAsia="Times New Roman" w:hAnsi="Times New Roman"/>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980630" w:rsidRDefault="00980630" w:rsidP="00980630">
      <w:pPr>
        <w:pStyle w:val="afa"/>
        <w:ind w:firstLine="709"/>
        <w:jc w:val="both"/>
        <w:rPr>
          <w:rFonts w:ascii="Times New Roman" w:hAnsi="Times New Roman"/>
          <w:i/>
          <w:sz w:val="28"/>
          <w:szCs w:val="28"/>
          <w:lang w:val="ru-RU" w:eastAsia="ar-SA"/>
        </w:rPr>
      </w:pPr>
      <w:r w:rsidRPr="008116A2">
        <w:rPr>
          <w:rFonts w:ascii="Times New Roman" w:hAnsi="Times New Roman"/>
          <w:i/>
          <w:sz w:val="28"/>
          <w:szCs w:val="28"/>
          <w:lang w:eastAsia="ar-SA"/>
        </w:rPr>
        <w:lastRenderedPageBreak/>
        <w:t>Информация о работе О</w:t>
      </w:r>
      <w:r w:rsidRPr="008116A2">
        <w:rPr>
          <w:rFonts w:ascii="Times New Roman" w:hAnsi="Times New Roman"/>
          <w:i/>
          <w:sz w:val="28"/>
          <w:szCs w:val="28"/>
        </w:rPr>
        <w:t xml:space="preserve">бщественных советов  по районам городского округа Тольятти  </w:t>
      </w:r>
      <w:r w:rsidRPr="008116A2">
        <w:rPr>
          <w:rFonts w:ascii="Times New Roman" w:hAnsi="Times New Roman"/>
          <w:i/>
          <w:sz w:val="28"/>
          <w:szCs w:val="28"/>
          <w:lang w:eastAsia="ar-SA"/>
        </w:rPr>
        <w:t>в 201</w:t>
      </w:r>
      <w:r>
        <w:rPr>
          <w:rFonts w:ascii="Times New Roman" w:hAnsi="Times New Roman"/>
          <w:i/>
          <w:sz w:val="28"/>
          <w:szCs w:val="28"/>
          <w:lang w:val="ru-RU" w:eastAsia="ar-SA"/>
        </w:rPr>
        <w:t>9</w:t>
      </w:r>
      <w:r w:rsidRPr="008116A2">
        <w:rPr>
          <w:rFonts w:ascii="Times New Roman" w:hAnsi="Times New Roman"/>
          <w:i/>
          <w:sz w:val="28"/>
          <w:szCs w:val="28"/>
          <w:lang w:eastAsia="ar-SA"/>
        </w:rPr>
        <w:t xml:space="preserve"> году приведена в Приложении </w:t>
      </w:r>
      <w:r>
        <w:rPr>
          <w:rFonts w:ascii="Times New Roman" w:hAnsi="Times New Roman"/>
          <w:i/>
          <w:sz w:val="28"/>
          <w:szCs w:val="28"/>
          <w:lang w:val="ru-RU" w:eastAsia="ar-SA"/>
        </w:rPr>
        <w:t>№ 13</w:t>
      </w:r>
      <w:r w:rsidRPr="008116A2">
        <w:rPr>
          <w:rFonts w:ascii="Times New Roman" w:hAnsi="Times New Roman"/>
          <w:i/>
          <w:sz w:val="28"/>
          <w:szCs w:val="28"/>
          <w:lang w:eastAsia="ar-SA"/>
        </w:rPr>
        <w:t>.</w:t>
      </w:r>
    </w:p>
    <w:p w:rsidR="00980630" w:rsidRDefault="00980630" w:rsidP="00980630">
      <w:pPr>
        <w:pStyle w:val="afa"/>
        <w:ind w:firstLine="709"/>
        <w:jc w:val="both"/>
        <w:rPr>
          <w:rFonts w:ascii="Times New Roman" w:hAnsi="Times New Roman"/>
          <w:i/>
          <w:sz w:val="28"/>
          <w:szCs w:val="28"/>
          <w:lang w:val="ru-RU" w:eastAsia="ar-SA"/>
        </w:rPr>
      </w:pPr>
    </w:p>
    <w:p w:rsidR="00980630" w:rsidRPr="0080072E" w:rsidRDefault="00980630" w:rsidP="00980630">
      <w:pPr>
        <w:spacing w:after="0" w:line="240" w:lineRule="auto"/>
        <w:ind w:firstLine="567"/>
        <w:jc w:val="both"/>
        <w:rPr>
          <w:rFonts w:ascii="Times New Roman" w:hAnsi="Times New Roman"/>
          <w:i/>
          <w:sz w:val="28"/>
          <w:szCs w:val="28"/>
        </w:rPr>
      </w:pPr>
    </w:p>
    <w:p w:rsidR="00980630" w:rsidRPr="001052D6" w:rsidRDefault="00980630" w:rsidP="00980630">
      <w:pPr>
        <w:numPr>
          <w:ilvl w:val="0"/>
          <w:numId w:val="2"/>
        </w:numPr>
        <w:suppressAutoHyphens/>
        <w:spacing w:after="0" w:line="240" w:lineRule="auto"/>
        <w:ind w:left="0" w:firstLine="0"/>
        <w:jc w:val="center"/>
        <w:rPr>
          <w:rFonts w:ascii="Times New Roman" w:hAnsi="Times New Roman"/>
          <w:b/>
          <w:sz w:val="32"/>
          <w:szCs w:val="28"/>
        </w:rPr>
      </w:pPr>
      <w:r>
        <w:rPr>
          <w:rFonts w:ascii="Times New Roman" w:hAnsi="Times New Roman"/>
          <w:b/>
          <w:sz w:val="28"/>
          <w:szCs w:val="28"/>
        </w:rPr>
        <w:t>М</w:t>
      </w:r>
      <w:r w:rsidRPr="001052D6">
        <w:rPr>
          <w:rFonts w:ascii="Times New Roman" w:hAnsi="Times New Roman"/>
          <w:b/>
          <w:sz w:val="28"/>
          <w:szCs w:val="28"/>
        </w:rPr>
        <w:t>униципальн</w:t>
      </w:r>
      <w:r>
        <w:rPr>
          <w:rFonts w:ascii="Times New Roman" w:hAnsi="Times New Roman"/>
          <w:b/>
          <w:sz w:val="28"/>
          <w:szCs w:val="28"/>
        </w:rPr>
        <w:t>ая поддержка</w:t>
      </w:r>
      <w:r w:rsidRPr="001052D6">
        <w:rPr>
          <w:rFonts w:ascii="Times New Roman" w:hAnsi="Times New Roman"/>
          <w:b/>
          <w:sz w:val="28"/>
          <w:szCs w:val="28"/>
        </w:rPr>
        <w:t xml:space="preserve"> социально ориентированных некоммерческих организаций в 201</w:t>
      </w:r>
      <w:r>
        <w:rPr>
          <w:rFonts w:ascii="Times New Roman" w:hAnsi="Times New Roman"/>
          <w:b/>
          <w:sz w:val="28"/>
          <w:szCs w:val="28"/>
        </w:rPr>
        <w:t>9</w:t>
      </w:r>
      <w:r w:rsidRPr="001052D6">
        <w:rPr>
          <w:rFonts w:ascii="Times New Roman" w:hAnsi="Times New Roman"/>
          <w:b/>
          <w:sz w:val="28"/>
          <w:szCs w:val="28"/>
        </w:rPr>
        <w:t xml:space="preserve"> году</w:t>
      </w:r>
    </w:p>
    <w:p w:rsidR="00980630" w:rsidRDefault="00980630" w:rsidP="00980630">
      <w:pPr>
        <w:pStyle w:val="ConsPlusNormal"/>
        <w:ind w:firstLine="540"/>
        <w:jc w:val="both"/>
        <w:rPr>
          <w:rFonts w:ascii="Times New Roman" w:hAnsi="Times New Roman" w:cs="Times New Roman"/>
          <w:sz w:val="28"/>
          <w:szCs w:val="28"/>
        </w:rPr>
      </w:pPr>
    </w:p>
    <w:p w:rsidR="00980630" w:rsidRPr="00BD7752" w:rsidRDefault="00980630" w:rsidP="00980630">
      <w:pPr>
        <w:pStyle w:val="ConsPlusNormal"/>
        <w:ind w:firstLine="540"/>
        <w:jc w:val="both"/>
        <w:rPr>
          <w:rFonts w:ascii="Times New Roman" w:hAnsi="Times New Roman" w:cs="Times New Roman"/>
          <w:sz w:val="28"/>
          <w:szCs w:val="28"/>
        </w:rPr>
      </w:pPr>
      <w:r w:rsidRPr="00BD7752">
        <w:rPr>
          <w:rFonts w:ascii="Times New Roman" w:hAnsi="Times New Roman" w:cs="Times New Roman"/>
          <w:sz w:val="28"/>
          <w:szCs w:val="28"/>
        </w:rPr>
        <w:t xml:space="preserve">В целях реализации  мер муниципальной поддержки в городском округе Тольятти, разработана и реализуется  муниципальная программа </w:t>
      </w:r>
      <w:r w:rsidRPr="008518F1">
        <w:rPr>
          <w:rFonts w:ascii="Times New Roman" w:hAnsi="Times New Roman" w:cs="Times New Roman"/>
          <w:sz w:val="28"/>
          <w:szCs w:val="28"/>
        </w:rPr>
        <w:t>«Поддержка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округе Тольятти на 2015-2020 годы»,</w:t>
      </w:r>
      <w:r w:rsidRPr="00BD7752">
        <w:rPr>
          <w:rFonts w:ascii="Times New Roman" w:hAnsi="Times New Roman" w:cs="Times New Roman"/>
          <w:sz w:val="28"/>
          <w:szCs w:val="28"/>
        </w:rPr>
        <w:t xml:space="preserve"> утвержденная постановлением мэрии городского округа Тольятти от 19.09.2014 № 3510-п/1 (далее – Программа).</w:t>
      </w:r>
    </w:p>
    <w:p w:rsidR="00980630" w:rsidRPr="00BD7752" w:rsidRDefault="00980630" w:rsidP="00980630">
      <w:pPr>
        <w:autoSpaceDE w:val="0"/>
        <w:autoSpaceDN w:val="0"/>
        <w:adjustRightInd w:val="0"/>
        <w:spacing w:after="0" w:line="240" w:lineRule="auto"/>
        <w:ind w:firstLine="709"/>
        <w:jc w:val="both"/>
        <w:rPr>
          <w:rFonts w:ascii="Times New Roman" w:hAnsi="Times New Roman"/>
          <w:sz w:val="28"/>
          <w:szCs w:val="28"/>
        </w:rPr>
      </w:pPr>
      <w:r w:rsidRPr="00BD7752">
        <w:rPr>
          <w:rFonts w:ascii="Times New Roman" w:hAnsi="Times New Roman"/>
          <w:sz w:val="28"/>
          <w:szCs w:val="28"/>
        </w:rPr>
        <w:t xml:space="preserve">Основная цель Программы  – поддержка СОНКО, в том числе осуществляющих деятельность, направленную на укрепление межнационального и межконфессионального согласия, содействие развитию НКО, </w:t>
      </w:r>
      <w:r>
        <w:rPr>
          <w:rFonts w:ascii="Times New Roman" w:hAnsi="Times New Roman"/>
          <w:sz w:val="28"/>
          <w:szCs w:val="28"/>
        </w:rPr>
        <w:t>ТОС</w:t>
      </w:r>
      <w:r w:rsidRPr="00BD7752">
        <w:rPr>
          <w:rFonts w:ascii="Times New Roman" w:hAnsi="Times New Roman"/>
          <w:sz w:val="28"/>
          <w:szCs w:val="28"/>
        </w:rPr>
        <w:t xml:space="preserve"> и общественных инициатив на территории городского округа Тольятти.</w:t>
      </w:r>
    </w:p>
    <w:p w:rsidR="00980630" w:rsidRPr="00BD7752" w:rsidRDefault="00980630" w:rsidP="00980630">
      <w:pPr>
        <w:autoSpaceDE w:val="0"/>
        <w:autoSpaceDN w:val="0"/>
        <w:adjustRightInd w:val="0"/>
        <w:spacing w:after="0" w:line="240" w:lineRule="auto"/>
        <w:ind w:firstLine="709"/>
        <w:jc w:val="both"/>
        <w:rPr>
          <w:rFonts w:ascii="Times New Roman" w:hAnsi="Times New Roman"/>
          <w:sz w:val="28"/>
          <w:szCs w:val="28"/>
        </w:rPr>
      </w:pPr>
      <w:r w:rsidRPr="00BD7752">
        <w:rPr>
          <w:rFonts w:ascii="Times New Roman" w:hAnsi="Times New Roman"/>
          <w:sz w:val="28"/>
          <w:szCs w:val="28"/>
        </w:rPr>
        <w:t>Для достижения цели в 2019 году выполнялись следующие задачи:</w:t>
      </w:r>
    </w:p>
    <w:p w:rsidR="00980630" w:rsidRPr="00BD7752" w:rsidRDefault="00980630" w:rsidP="00980630">
      <w:pPr>
        <w:autoSpaceDE w:val="0"/>
        <w:autoSpaceDN w:val="0"/>
        <w:adjustRightInd w:val="0"/>
        <w:spacing w:after="0" w:line="240" w:lineRule="auto"/>
        <w:ind w:firstLine="709"/>
        <w:jc w:val="both"/>
        <w:rPr>
          <w:rFonts w:ascii="Times New Roman" w:hAnsi="Times New Roman"/>
          <w:sz w:val="28"/>
          <w:szCs w:val="28"/>
        </w:rPr>
      </w:pPr>
      <w:r w:rsidRPr="00BD7752">
        <w:rPr>
          <w:rFonts w:ascii="Times New Roman" w:hAnsi="Times New Roman"/>
          <w:sz w:val="28"/>
          <w:szCs w:val="28"/>
        </w:rPr>
        <w:t>1. Оказание финансовой поддержки на развитие общественных инициатив и реализацию социально значимых проектов СОНКО, ТОС и НКО;</w:t>
      </w:r>
    </w:p>
    <w:p w:rsidR="00980630" w:rsidRPr="00BD7752" w:rsidRDefault="00980630" w:rsidP="00980630">
      <w:pPr>
        <w:autoSpaceDE w:val="0"/>
        <w:autoSpaceDN w:val="0"/>
        <w:adjustRightInd w:val="0"/>
        <w:spacing w:after="0" w:line="240" w:lineRule="auto"/>
        <w:ind w:firstLine="709"/>
        <w:jc w:val="both"/>
        <w:rPr>
          <w:rFonts w:ascii="Times New Roman" w:hAnsi="Times New Roman"/>
          <w:sz w:val="28"/>
          <w:szCs w:val="28"/>
        </w:rPr>
      </w:pPr>
      <w:r w:rsidRPr="00BD7752">
        <w:rPr>
          <w:rFonts w:ascii="Times New Roman" w:hAnsi="Times New Roman"/>
          <w:sz w:val="28"/>
          <w:szCs w:val="28"/>
        </w:rPr>
        <w:t>2. Оказание информационной и образовательной поддержки СОНКО, ТОС и добровольческим объединениям;</w:t>
      </w:r>
    </w:p>
    <w:p w:rsidR="00980630" w:rsidRPr="00BD7752" w:rsidRDefault="00980630" w:rsidP="00980630">
      <w:pPr>
        <w:autoSpaceDE w:val="0"/>
        <w:autoSpaceDN w:val="0"/>
        <w:adjustRightInd w:val="0"/>
        <w:spacing w:after="0" w:line="240" w:lineRule="auto"/>
        <w:ind w:firstLine="709"/>
        <w:jc w:val="both"/>
        <w:rPr>
          <w:rFonts w:ascii="Times New Roman" w:hAnsi="Times New Roman"/>
          <w:sz w:val="28"/>
          <w:szCs w:val="28"/>
        </w:rPr>
      </w:pPr>
      <w:r w:rsidRPr="00BD7752">
        <w:rPr>
          <w:rFonts w:ascii="Times New Roman" w:hAnsi="Times New Roman"/>
          <w:sz w:val="28"/>
          <w:szCs w:val="28"/>
        </w:rPr>
        <w:t>3. Оказание консультационной поддержки СОНКО, ТОС;</w:t>
      </w:r>
    </w:p>
    <w:p w:rsidR="00980630" w:rsidRPr="00BD7752" w:rsidRDefault="00980630" w:rsidP="00980630">
      <w:pPr>
        <w:autoSpaceDE w:val="0"/>
        <w:autoSpaceDN w:val="0"/>
        <w:adjustRightInd w:val="0"/>
        <w:spacing w:after="0" w:line="240" w:lineRule="auto"/>
        <w:ind w:firstLine="709"/>
        <w:jc w:val="both"/>
        <w:rPr>
          <w:rFonts w:ascii="Times New Roman" w:hAnsi="Times New Roman"/>
          <w:sz w:val="28"/>
          <w:szCs w:val="28"/>
        </w:rPr>
      </w:pPr>
      <w:r w:rsidRPr="00BD7752">
        <w:rPr>
          <w:rFonts w:ascii="Times New Roman" w:hAnsi="Times New Roman"/>
          <w:sz w:val="28"/>
          <w:szCs w:val="28"/>
        </w:rPr>
        <w:t>4. Оказание имущественной поддержки СОНКО, ТОС;</w:t>
      </w:r>
    </w:p>
    <w:p w:rsidR="00980630" w:rsidRPr="00BD7752" w:rsidRDefault="00980630" w:rsidP="00980630">
      <w:pPr>
        <w:autoSpaceDE w:val="0"/>
        <w:autoSpaceDN w:val="0"/>
        <w:adjustRightInd w:val="0"/>
        <w:spacing w:after="0" w:line="240" w:lineRule="auto"/>
        <w:ind w:firstLine="709"/>
        <w:jc w:val="both"/>
        <w:rPr>
          <w:rFonts w:ascii="Times New Roman" w:hAnsi="Times New Roman"/>
          <w:sz w:val="28"/>
          <w:szCs w:val="28"/>
        </w:rPr>
      </w:pPr>
      <w:r w:rsidRPr="00BD7752">
        <w:rPr>
          <w:rFonts w:ascii="Times New Roman" w:hAnsi="Times New Roman"/>
          <w:sz w:val="28"/>
          <w:szCs w:val="28"/>
        </w:rPr>
        <w:t>5. Организация в городском округе Тольятти содействия СОНКО, ТОС в развитии гражданского общества;</w:t>
      </w:r>
    </w:p>
    <w:p w:rsidR="00980630" w:rsidRPr="00BD7752" w:rsidRDefault="00980630" w:rsidP="00980630">
      <w:pPr>
        <w:autoSpaceDE w:val="0"/>
        <w:autoSpaceDN w:val="0"/>
        <w:adjustRightInd w:val="0"/>
        <w:spacing w:after="0" w:line="240" w:lineRule="auto"/>
        <w:ind w:firstLine="709"/>
        <w:jc w:val="both"/>
        <w:rPr>
          <w:rFonts w:ascii="Times New Roman" w:hAnsi="Times New Roman"/>
          <w:sz w:val="28"/>
          <w:szCs w:val="28"/>
        </w:rPr>
      </w:pPr>
      <w:r w:rsidRPr="00BD7752">
        <w:rPr>
          <w:rFonts w:ascii="Times New Roman" w:hAnsi="Times New Roman"/>
          <w:sz w:val="28"/>
          <w:szCs w:val="28"/>
        </w:rPr>
        <w:t>6. Анализ показателей деятельности СОНКО, ТОС, оценка эффективности мер, направленных на развитие СОНКО, ТОС на территории городского округа Тольятти;</w:t>
      </w:r>
    </w:p>
    <w:p w:rsidR="00980630" w:rsidRPr="00BD7752" w:rsidRDefault="00980630" w:rsidP="00980630">
      <w:pPr>
        <w:tabs>
          <w:tab w:val="left" w:pos="142"/>
        </w:tabs>
        <w:autoSpaceDE w:val="0"/>
        <w:autoSpaceDN w:val="0"/>
        <w:adjustRightInd w:val="0"/>
        <w:spacing w:after="0" w:line="240" w:lineRule="auto"/>
        <w:ind w:firstLine="709"/>
        <w:jc w:val="both"/>
        <w:rPr>
          <w:rFonts w:ascii="Times New Roman" w:hAnsi="Times New Roman"/>
          <w:sz w:val="28"/>
          <w:szCs w:val="28"/>
        </w:rPr>
      </w:pPr>
      <w:r w:rsidRPr="00BD7752">
        <w:rPr>
          <w:rFonts w:ascii="Times New Roman" w:hAnsi="Times New Roman"/>
          <w:sz w:val="28"/>
          <w:szCs w:val="28"/>
        </w:rPr>
        <w:t>7. Обеспечение деятельности муниципальных учреждений городского округа Тольятти, осуществляющих деятельность, направленную на организацию поддержки общественных инициатив.</w:t>
      </w:r>
    </w:p>
    <w:p w:rsidR="00980630" w:rsidRPr="00BD7752" w:rsidRDefault="00980630" w:rsidP="00980630">
      <w:pPr>
        <w:tabs>
          <w:tab w:val="left" w:pos="142"/>
          <w:tab w:val="left" w:pos="1134"/>
        </w:tabs>
        <w:spacing w:after="0" w:line="240" w:lineRule="auto"/>
        <w:ind w:firstLine="709"/>
        <w:jc w:val="both"/>
        <w:rPr>
          <w:rFonts w:ascii="Times New Roman" w:hAnsi="Times New Roman"/>
          <w:sz w:val="28"/>
          <w:szCs w:val="28"/>
        </w:rPr>
      </w:pPr>
      <w:r w:rsidRPr="00BD7752">
        <w:rPr>
          <w:rFonts w:ascii="Times New Roman" w:hAnsi="Times New Roman"/>
          <w:sz w:val="28"/>
          <w:szCs w:val="28"/>
        </w:rPr>
        <w:t>Решение поставленных в рамках Программы задач достигается за счет выполнения мероприятий Программы.</w:t>
      </w:r>
    </w:p>
    <w:p w:rsidR="00980630" w:rsidRDefault="00980630" w:rsidP="00980630">
      <w:pPr>
        <w:tabs>
          <w:tab w:val="left" w:pos="142"/>
        </w:tabs>
        <w:spacing w:after="0" w:line="240" w:lineRule="auto"/>
        <w:ind w:firstLine="709"/>
        <w:jc w:val="both"/>
        <w:rPr>
          <w:rFonts w:ascii="Times New Roman" w:hAnsi="Times New Roman"/>
          <w:sz w:val="28"/>
          <w:szCs w:val="28"/>
        </w:rPr>
      </w:pPr>
      <w:r w:rsidRPr="00BD7752">
        <w:rPr>
          <w:rFonts w:ascii="Times New Roman" w:hAnsi="Times New Roman"/>
          <w:sz w:val="28"/>
          <w:szCs w:val="28"/>
        </w:rPr>
        <w:t>Плановый объем финансирования Программы для выполнения мероприятий в 2019 году состав</w:t>
      </w:r>
      <w:r>
        <w:rPr>
          <w:rFonts w:ascii="Times New Roman" w:hAnsi="Times New Roman"/>
          <w:sz w:val="28"/>
          <w:szCs w:val="28"/>
        </w:rPr>
        <w:t>ил</w:t>
      </w:r>
      <w:r w:rsidRPr="00BD7752">
        <w:rPr>
          <w:rFonts w:ascii="Times New Roman" w:hAnsi="Times New Roman"/>
          <w:sz w:val="28"/>
          <w:szCs w:val="28"/>
        </w:rPr>
        <w:t xml:space="preserve"> 50 505,4 тыс. руб</w:t>
      </w:r>
      <w:r>
        <w:rPr>
          <w:rFonts w:ascii="Times New Roman" w:hAnsi="Times New Roman"/>
          <w:sz w:val="28"/>
          <w:szCs w:val="28"/>
        </w:rPr>
        <w:t xml:space="preserve">., </w:t>
      </w:r>
      <w:r w:rsidRPr="00BD7752">
        <w:rPr>
          <w:rFonts w:ascii="Times New Roman" w:hAnsi="Times New Roman"/>
          <w:sz w:val="28"/>
          <w:szCs w:val="28"/>
        </w:rPr>
        <w:t>фактическ</w:t>
      </w:r>
      <w:r>
        <w:rPr>
          <w:rFonts w:ascii="Times New Roman" w:hAnsi="Times New Roman"/>
          <w:sz w:val="28"/>
          <w:szCs w:val="28"/>
        </w:rPr>
        <w:t>ое</w:t>
      </w:r>
      <w:r w:rsidRPr="00BD7752">
        <w:rPr>
          <w:rFonts w:ascii="Times New Roman" w:hAnsi="Times New Roman"/>
          <w:sz w:val="28"/>
          <w:szCs w:val="28"/>
        </w:rPr>
        <w:t xml:space="preserve"> </w:t>
      </w:r>
      <w:r>
        <w:rPr>
          <w:rFonts w:ascii="Times New Roman" w:hAnsi="Times New Roman"/>
          <w:sz w:val="28"/>
          <w:szCs w:val="28"/>
        </w:rPr>
        <w:t xml:space="preserve">исполнение </w:t>
      </w:r>
      <w:r w:rsidRPr="00BD7752">
        <w:rPr>
          <w:rFonts w:ascii="Times New Roman" w:hAnsi="Times New Roman"/>
          <w:sz w:val="28"/>
          <w:szCs w:val="28"/>
        </w:rPr>
        <w:t>состави</w:t>
      </w:r>
      <w:r>
        <w:rPr>
          <w:rFonts w:ascii="Times New Roman" w:hAnsi="Times New Roman"/>
          <w:sz w:val="28"/>
          <w:szCs w:val="28"/>
        </w:rPr>
        <w:t>ло</w:t>
      </w:r>
      <w:r w:rsidRPr="00BD7752">
        <w:rPr>
          <w:rFonts w:ascii="Times New Roman" w:hAnsi="Times New Roman"/>
          <w:sz w:val="28"/>
          <w:szCs w:val="28"/>
        </w:rPr>
        <w:t xml:space="preserve"> 49 769,4 тыс. руб. или 98,5% от запланированного объема финансирования</w:t>
      </w:r>
      <w:r>
        <w:rPr>
          <w:rFonts w:ascii="Times New Roman" w:hAnsi="Times New Roman"/>
          <w:sz w:val="28"/>
          <w:szCs w:val="28"/>
        </w:rPr>
        <w:t xml:space="preserve">. </w:t>
      </w:r>
    </w:p>
    <w:p w:rsidR="00980630" w:rsidRPr="008116A2" w:rsidRDefault="00980630" w:rsidP="00980630">
      <w:pPr>
        <w:tabs>
          <w:tab w:val="left" w:pos="142"/>
        </w:tabs>
        <w:spacing w:after="0" w:line="240" w:lineRule="auto"/>
        <w:ind w:firstLine="709"/>
        <w:jc w:val="both"/>
        <w:rPr>
          <w:rFonts w:ascii="Times New Roman" w:hAnsi="Times New Roman"/>
          <w:sz w:val="28"/>
          <w:szCs w:val="28"/>
        </w:rPr>
      </w:pPr>
      <w:r w:rsidRPr="008116A2">
        <w:rPr>
          <w:rFonts w:ascii="Times New Roman" w:hAnsi="Times New Roman"/>
          <w:sz w:val="28"/>
          <w:szCs w:val="28"/>
        </w:rPr>
        <w:lastRenderedPageBreak/>
        <w:t>Положением об оказании поддержки социально ориентированным некоммерческим организациям в городском округе Тольятти (утв. Постановлением мэрии от 18.04.2013 № 1251-п/1) определены формы поддержки СОНКО:</w:t>
      </w:r>
    </w:p>
    <w:p w:rsidR="00980630" w:rsidRPr="008116A2"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r w:rsidRPr="008116A2">
        <w:rPr>
          <w:rFonts w:ascii="Times New Roman" w:hAnsi="Times New Roman"/>
          <w:sz w:val="28"/>
          <w:szCs w:val="28"/>
        </w:rPr>
        <w:t>- финансовая поддержка;</w:t>
      </w:r>
    </w:p>
    <w:p w:rsidR="00980630" w:rsidRPr="008116A2"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r w:rsidRPr="008116A2">
        <w:rPr>
          <w:rFonts w:ascii="Times New Roman" w:hAnsi="Times New Roman"/>
          <w:sz w:val="28"/>
          <w:szCs w:val="28"/>
        </w:rPr>
        <w:t>- имущественная поддержка;</w:t>
      </w:r>
    </w:p>
    <w:p w:rsidR="00980630" w:rsidRPr="008116A2"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r w:rsidRPr="008116A2">
        <w:rPr>
          <w:rFonts w:ascii="Times New Roman" w:hAnsi="Times New Roman"/>
          <w:sz w:val="28"/>
          <w:szCs w:val="28"/>
        </w:rPr>
        <w:t>- информационная поддержка;</w:t>
      </w:r>
    </w:p>
    <w:p w:rsidR="00980630" w:rsidRPr="008116A2"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r w:rsidRPr="008116A2">
        <w:rPr>
          <w:rFonts w:ascii="Times New Roman" w:hAnsi="Times New Roman"/>
          <w:sz w:val="28"/>
          <w:szCs w:val="28"/>
        </w:rPr>
        <w:t>- консультационная поддержка;</w:t>
      </w:r>
    </w:p>
    <w:p w:rsidR="00980630"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r w:rsidRPr="008116A2">
        <w:rPr>
          <w:rFonts w:ascii="Times New Roman" w:hAnsi="Times New Roman"/>
          <w:sz w:val="28"/>
          <w:szCs w:val="28"/>
        </w:rPr>
        <w:t xml:space="preserve">- размещение у СОНКО заказов на поставки товаров, выполнение работ, оказание услуг для муниципальных нужд в порядке, предусмотренном Федеральным </w:t>
      </w:r>
      <w:hyperlink r:id="rId13" w:history="1">
        <w:r w:rsidRPr="008116A2">
          <w:rPr>
            <w:rFonts w:ascii="Times New Roman" w:hAnsi="Times New Roman"/>
            <w:sz w:val="28"/>
            <w:szCs w:val="28"/>
          </w:rPr>
          <w:t>законом</w:t>
        </w:r>
      </w:hyperlink>
      <w:r w:rsidRPr="008116A2">
        <w:rPr>
          <w:rFonts w:ascii="Times New Roman" w:hAnsi="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980630"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p>
    <w:p w:rsidR="00980630" w:rsidRPr="00F60B72" w:rsidRDefault="00980630" w:rsidP="00980630">
      <w:pPr>
        <w:widowControl w:val="0"/>
        <w:autoSpaceDE w:val="0"/>
        <w:autoSpaceDN w:val="0"/>
        <w:adjustRightInd w:val="0"/>
        <w:spacing w:after="0" w:line="240" w:lineRule="auto"/>
        <w:ind w:firstLine="709"/>
        <w:jc w:val="both"/>
        <w:rPr>
          <w:rFonts w:ascii="Times New Roman" w:hAnsi="Times New Roman"/>
          <w:b/>
          <w:i/>
          <w:sz w:val="28"/>
          <w:szCs w:val="28"/>
        </w:rPr>
      </w:pPr>
      <w:r w:rsidRPr="00F60B72">
        <w:rPr>
          <w:rFonts w:ascii="Times New Roman" w:hAnsi="Times New Roman"/>
          <w:b/>
          <w:i/>
          <w:sz w:val="28"/>
          <w:szCs w:val="28"/>
        </w:rPr>
        <w:t xml:space="preserve">6.1. Финансовая поддержка СОНКО </w:t>
      </w:r>
      <w:r>
        <w:rPr>
          <w:rFonts w:ascii="Times New Roman" w:hAnsi="Times New Roman"/>
          <w:b/>
          <w:i/>
          <w:sz w:val="28"/>
          <w:szCs w:val="28"/>
        </w:rPr>
        <w:t>и ТОС.</w:t>
      </w:r>
    </w:p>
    <w:p w:rsidR="00980630" w:rsidRPr="00615B30" w:rsidRDefault="00980630" w:rsidP="00980630">
      <w:pPr>
        <w:spacing w:after="0" w:line="240" w:lineRule="auto"/>
        <w:ind w:firstLine="709"/>
        <w:jc w:val="both"/>
        <w:rPr>
          <w:rFonts w:ascii="Times New Roman" w:hAnsi="Times New Roman"/>
          <w:sz w:val="28"/>
          <w:szCs w:val="28"/>
        </w:rPr>
      </w:pPr>
      <w:r w:rsidRPr="00615B30">
        <w:rPr>
          <w:rFonts w:ascii="Times New Roman" w:hAnsi="Times New Roman"/>
          <w:sz w:val="28"/>
          <w:szCs w:val="28"/>
        </w:rPr>
        <w:t>В 2019 году администрацией городского округа Тольятти финансовая поддержка была предоставлена 59 некоммерческим организациям (из них -           10 организациям по нескольким видам субсидий), не являющимся государственными (муниципальными) учреждениями, путем предоставления субсидий за счет средств бюджета городского округа Тольятти на общую сумму 438</w:t>
      </w:r>
      <w:r>
        <w:rPr>
          <w:rFonts w:ascii="Times New Roman" w:hAnsi="Times New Roman"/>
          <w:sz w:val="28"/>
          <w:szCs w:val="28"/>
          <w:lang w:val="en-US"/>
        </w:rPr>
        <w:t> </w:t>
      </w:r>
      <w:r w:rsidRPr="00615B30">
        <w:rPr>
          <w:rFonts w:ascii="Times New Roman" w:hAnsi="Times New Roman"/>
          <w:sz w:val="28"/>
          <w:szCs w:val="28"/>
        </w:rPr>
        <w:t>287</w:t>
      </w:r>
      <w:r>
        <w:rPr>
          <w:rFonts w:ascii="Times New Roman" w:hAnsi="Times New Roman"/>
          <w:sz w:val="28"/>
          <w:szCs w:val="28"/>
        </w:rPr>
        <w:t>,0</w:t>
      </w:r>
      <w:r w:rsidRPr="00615B30">
        <w:rPr>
          <w:rFonts w:ascii="Times New Roman" w:hAnsi="Times New Roman"/>
          <w:sz w:val="28"/>
          <w:szCs w:val="28"/>
          <w:lang w:val="en-US"/>
        </w:rPr>
        <w:t> </w:t>
      </w:r>
      <w:r w:rsidRPr="00615B30">
        <w:rPr>
          <w:rFonts w:ascii="Times New Roman" w:hAnsi="Times New Roman"/>
          <w:sz w:val="28"/>
          <w:szCs w:val="28"/>
        </w:rPr>
        <w:t>тыс. руб., в том числе:</w:t>
      </w:r>
    </w:p>
    <w:p w:rsidR="00980630" w:rsidRPr="00615B30" w:rsidRDefault="00980630" w:rsidP="00980630">
      <w:pPr>
        <w:autoSpaceDE w:val="0"/>
        <w:autoSpaceDN w:val="0"/>
        <w:adjustRightInd w:val="0"/>
        <w:spacing w:after="0" w:line="240" w:lineRule="auto"/>
        <w:ind w:firstLine="709"/>
        <w:jc w:val="both"/>
        <w:rPr>
          <w:rFonts w:ascii="Times New Roman" w:hAnsi="Times New Roman"/>
          <w:sz w:val="28"/>
          <w:szCs w:val="28"/>
        </w:rPr>
      </w:pPr>
      <w:r w:rsidRPr="00615B30">
        <w:rPr>
          <w:rFonts w:ascii="Times New Roman" w:hAnsi="Times New Roman"/>
          <w:sz w:val="28"/>
          <w:szCs w:val="28"/>
        </w:rPr>
        <w:t xml:space="preserve">- на реализацию инициатив (мероприятий) населения, проживающего на территории городского округа Тольятти, в целях решения вопросов местного значения </w:t>
      </w:r>
      <w:r>
        <w:rPr>
          <w:rFonts w:ascii="Times New Roman" w:hAnsi="Times New Roman"/>
          <w:sz w:val="28"/>
          <w:szCs w:val="28"/>
        </w:rPr>
        <w:t xml:space="preserve">- </w:t>
      </w:r>
      <w:r w:rsidRPr="00615B30">
        <w:rPr>
          <w:rFonts w:ascii="Times New Roman" w:hAnsi="Times New Roman"/>
          <w:sz w:val="28"/>
          <w:szCs w:val="28"/>
        </w:rPr>
        <w:t>в сумме 2</w:t>
      </w:r>
      <w:r>
        <w:rPr>
          <w:rFonts w:ascii="Times New Roman" w:hAnsi="Times New Roman"/>
          <w:sz w:val="28"/>
          <w:szCs w:val="28"/>
        </w:rPr>
        <w:t> </w:t>
      </w:r>
      <w:r w:rsidRPr="00615B30">
        <w:rPr>
          <w:rFonts w:ascii="Times New Roman" w:hAnsi="Times New Roman"/>
          <w:sz w:val="28"/>
          <w:szCs w:val="28"/>
        </w:rPr>
        <w:t>687</w:t>
      </w:r>
      <w:r>
        <w:rPr>
          <w:rFonts w:ascii="Times New Roman" w:hAnsi="Times New Roman"/>
          <w:sz w:val="28"/>
          <w:szCs w:val="28"/>
        </w:rPr>
        <w:t>,0</w:t>
      </w:r>
      <w:r w:rsidRPr="00615B30">
        <w:rPr>
          <w:rFonts w:ascii="Times New Roman" w:hAnsi="Times New Roman"/>
          <w:sz w:val="28"/>
          <w:szCs w:val="28"/>
        </w:rPr>
        <w:t xml:space="preserve"> тыс. руб. (1 СОНКО);</w:t>
      </w:r>
    </w:p>
    <w:p w:rsidR="00980630" w:rsidRPr="00615B30" w:rsidRDefault="00980630" w:rsidP="00980630">
      <w:pPr>
        <w:widowControl w:val="0"/>
        <w:autoSpaceDE w:val="0"/>
        <w:autoSpaceDN w:val="0"/>
        <w:adjustRightInd w:val="0"/>
        <w:spacing w:after="0" w:line="240" w:lineRule="auto"/>
        <w:ind w:firstLine="709"/>
        <w:jc w:val="both"/>
        <w:rPr>
          <w:rStyle w:val="FontStyle12"/>
        </w:rPr>
      </w:pPr>
      <w:r w:rsidRPr="00615B30">
        <w:rPr>
          <w:rFonts w:ascii="Times New Roman" w:hAnsi="Times New Roman"/>
          <w:sz w:val="28"/>
          <w:szCs w:val="28"/>
        </w:rPr>
        <w:t xml:space="preserve">- </w:t>
      </w:r>
      <w:r w:rsidRPr="00615B30">
        <w:rPr>
          <w:rStyle w:val="FontStyle12"/>
        </w:rPr>
        <w:t xml:space="preserve">на осуществление уставной деятельности </w:t>
      </w:r>
      <w:r>
        <w:rPr>
          <w:rStyle w:val="FontStyle12"/>
        </w:rPr>
        <w:t xml:space="preserve">- </w:t>
      </w:r>
      <w:r w:rsidRPr="00615B30">
        <w:rPr>
          <w:rStyle w:val="FontStyle12"/>
        </w:rPr>
        <w:t>в сумме 1</w:t>
      </w:r>
      <w:r>
        <w:rPr>
          <w:rStyle w:val="FontStyle12"/>
        </w:rPr>
        <w:t> </w:t>
      </w:r>
      <w:r w:rsidRPr="00615B30">
        <w:rPr>
          <w:rStyle w:val="FontStyle12"/>
        </w:rPr>
        <w:t>000</w:t>
      </w:r>
      <w:r>
        <w:rPr>
          <w:rStyle w:val="FontStyle12"/>
        </w:rPr>
        <w:t>,0</w:t>
      </w:r>
      <w:r w:rsidRPr="00615B30">
        <w:rPr>
          <w:rStyle w:val="FontStyle12"/>
        </w:rPr>
        <w:t xml:space="preserve"> тыс. руб.               (14 СОНКО); </w:t>
      </w:r>
    </w:p>
    <w:p w:rsidR="00980630" w:rsidRPr="00615B30" w:rsidRDefault="00980630" w:rsidP="00980630">
      <w:pPr>
        <w:spacing w:after="0" w:line="240" w:lineRule="auto"/>
        <w:ind w:firstLine="709"/>
        <w:jc w:val="both"/>
        <w:rPr>
          <w:rFonts w:ascii="Times New Roman" w:hAnsi="Times New Roman"/>
          <w:sz w:val="28"/>
          <w:szCs w:val="28"/>
        </w:rPr>
      </w:pPr>
      <w:r w:rsidRPr="00615B30">
        <w:rPr>
          <w:rStyle w:val="FontStyle12"/>
        </w:rPr>
        <w:t xml:space="preserve">- </w:t>
      </w:r>
      <w:r w:rsidRPr="00615B30">
        <w:rPr>
          <w:rFonts w:ascii="Times New Roman" w:hAnsi="Times New Roman"/>
          <w:sz w:val="28"/>
          <w:szCs w:val="28"/>
        </w:rPr>
        <w:t xml:space="preserve">на развитие территориального общественного самоуправления </w:t>
      </w:r>
      <w:r>
        <w:rPr>
          <w:rFonts w:ascii="Times New Roman" w:hAnsi="Times New Roman"/>
          <w:sz w:val="28"/>
          <w:szCs w:val="28"/>
        </w:rPr>
        <w:t xml:space="preserve"> - </w:t>
      </w:r>
      <w:r w:rsidRPr="00615B30">
        <w:rPr>
          <w:rFonts w:ascii="Times New Roman" w:hAnsi="Times New Roman"/>
          <w:sz w:val="28"/>
          <w:szCs w:val="28"/>
        </w:rPr>
        <w:t>в сумме 3</w:t>
      </w:r>
      <w:r>
        <w:rPr>
          <w:rFonts w:ascii="Times New Roman" w:hAnsi="Times New Roman"/>
          <w:sz w:val="28"/>
          <w:szCs w:val="28"/>
        </w:rPr>
        <w:t> </w:t>
      </w:r>
      <w:r w:rsidRPr="00615B30">
        <w:rPr>
          <w:rFonts w:ascii="Times New Roman" w:hAnsi="Times New Roman"/>
          <w:sz w:val="28"/>
          <w:szCs w:val="28"/>
        </w:rPr>
        <w:t>463</w:t>
      </w:r>
      <w:r>
        <w:rPr>
          <w:rFonts w:ascii="Times New Roman" w:hAnsi="Times New Roman"/>
          <w:sz w:val="28"/>
          <w:szCs w:val="28"/>
        </w:rPr>
        <w:t>,0</w:t>
      </w:r>
      <w:r w:rsidRPr="00615B30">
        <w:rPr>
          <w:rFonts w:ascii="Times New Roman" w:hAnsi="Times New Roman"/>
          <w:sz w:val="28"/>
          <w:szCs w:val="28"/>
        </w:rPr>
        <w:t xml:space="preserve"> тыс. руб. (20 органам территориального общественного самоуправления (далее - ТОС);</w:t>
      </w:r>
    </w:p>
    <w:p w:rsidR="00980630" w:rsidRPr="00615B30" w:rsidRDefault="00980630" w:rsidP="00980630">
      <w:pPr>
        <w:spacing w:after="0" w:line="240" w:lineRule="auto"/>
        <w:ind w:firstLine="709"/>
        <w:jc w:val="both"/>
        <w:rPr>
          <w:rFonts w:ascii="Times New Roman" w:hAnsi="Times New Roman"/>
          <w:sz w:val="28"/>
          <w:szCs w:val="28"/>
        </w:rPr>
      </w:pPr>
      <w:r w:rsidRPr="00615B30">
        <w:rPr>
          <w:rFonts w:ascii="Times New Roman" w:hAnsi="Times New Roman"/>
          <w:sz w:val="28"/>
          <w:szCs w:val="28"/>
        </w:rPr>
        <w:t>-  на реализацию общественно значимых мероприятий для отдельных категорий граждан на территории городского округа Тольятти                                         3</w:t>
      </w:r>
      <w:r>
        <w:rPr>
          <w:rFonts w:ascii="Times New Roman" w:hAnsi="Times New Roman"/>
          <w:sz w:val="28"/>
          <w:szCs w:val="28"/>
        </w:rPr>
        <w:t> </w:t>
      </w:r>
      <w:r w:rsidRPr="00615B30">
        <w:rPr>
          <w:rFonts w:ascii="Times New Roman" w:hAnsi="Times New Roman"/>
          <w:sz w:val="28"/>
          <w:szCs w:val="28"/>
        </w:rPr>
        <w:t>160</w:t>
      </w:r>
      <w:r>
        <w:rPr>
          <w:rFonts w:ascii="Times New Roman" w:hAnsi="Times New Roman"/>
          <w:sz w:val="28"/>
          <w:szCs w:val="28"/>
        </w:rPr>
        <w:t>,0</w:t>
      </w:r>
      <w:r w:rsidRPr="00615B30">
        <w:rPr>
          <w:rFonts w:ascii="Times New Roman" w:hAnsi="Times New Roman"/>
          <w:sz w:val="28"/>
          <w:szCs w:val="28"/>
        </w:rPr>
        <w:t> тыс. руб., в том числе</w:t>
      </w:r>
      <w:r>
        <w:rPr>
          <w:rFonts w:ascii="Times New Roman" w:hAnsi="Times New Roman"/>
          <w:sz w:val="28"/>
          <w:szCs w:val="28"/>
        </w:rPr>
        <w:t>:</w:t>
      </w:r>
      <w:r w:rsidRPr="00615B30">
        <w:rPr>
          <w:rFonts w:ascii="Times New Roman" w:hAnsi="Times New Roman"/>
          <w:sz w:val="28"/>
          <w:szCs w:val="28"/>
        </w:rPr>
        <w:t xml:space="preserve"> </w:t>
      </w:r>
      <w:r w:rsidRPr="00615B30">
        <w:rPr>
          <w:rFonts w:ascii="Times New Roman" w:hAnsi="Times New Roman"/>
          <w:bCs/>
          <w:sz w:val="28"/>
          <w:szCs w:val="28"/>
        </w:rPr>
        <w:t xml:space="preserve">из бюджета городского округа Тольятти </w:t>
      </w:r>
      <w:r>
        <w:rPr>
          <w:rFonts w:ascii="Times New Roman" w:hAnsi="Times New Roman"/>
          <w:bCs/>
          <w:sz w:val="28"/>
          <w:szCs w:val="28"/>
        </w:rPr>
        <w:t xml:space="preserve">- </w:t>
      </w:r>
      <w:r w:rsidRPr="00615B30">
        <w:rPr>
          <w:rFonts w:ascii="Times New Roman" w:hAnsi="Times New Roman"/>
          <w:bCs/>
          <w:sz w:val="28"/>
          <w:szCs w:val="28"/>
        </w:rPr>
        <w:t>в размере 2</w:t>
      </w:r>
      <w:r>
        <w:rPr>
          <w:rFonts w:ascii="Times New Roman" w:hAnsi="Times New Roman"/>
          <w:bCs/>
          <w:sz w:val="28"/>
          <w:szCs w:val="28"/>
        </w:rPr>
        <w:t> </w:t>
      </w:r>
      <w:r w:rsidRPr="00615B30">
        <w:rPr>
          <w:rFonts w:ascii="Times New Roman" w:hAnsi="Times New Roman"/>
          <w:bCs/>
          <w:sz w:val="28"/>
          <w:szCs w:val="28"/>
        </w:rPr>
        <w:t>000</w:t>
      </w:r>
      <w:r>
        <w:rPr>
          <w:rFonts w:ascii="Times New Roman" w:hAnsi="Times New Roman"/>
          <w:bCs/>
          <w:sz w:val="28"/>
          <w:szCs w:val="28"/>
        </w:rPr>
        <w:t>,0</w:t>
      </w:r>
      <w:r w:rsidRPr="00615B30">
        <w:rPr>
          <w:rFonts w:ascii="Times New Roman" w:hAnsi="Times New Roman"/>
          <w:bCs/>
          <w:sz w:val="28"/>
          <w:szCs w:val="28"/>
        </w:rPr>
        <w:t> тыс. руб. и за счет средств областного бюджета</w:t>
      </w:r>
      <w:r>
        <w:rPr>
          <w:rFonts w:ascii="Times New Roman" w:hAnsi="Times New Roman"/>
          <w:bCs/>
          <w:sz w:val="28"/>
          <w:szCs w:val="28"/>
        </w:rPr>
        <w:t xml:space="preserve"> - </w:t>
      </w:r>
      <w:r w:rsidRPr="00615B30">
        <w:rPr>
          <w:rFonts w:ascii="Times New Roman" w:hAnsi="Times New Roman"/>
          <w:bCs/>
          <w:sz w:val="28"/>
          <w:szCs w:val="28"/>
        </w:rPr>
        <w:t xml:space="preserve"> в размере                   1</w:t>
      </w:r>
      <w:r>
        <w:rPr>
          <w:rFonts w:ascii="Times New Roman" w:hAnsi="Times New Roman"/>
          <w:bCs/>
          <w:sz w:val="28"/>
          <w:szCs w:val="28"/>
        </w:rPr>
        <w:t> </w:t>
      </w:r>
      <w:r w:rsidRPr="00615B30">
        <w:rPr>
          <w:rFonts w:ascii="Times New Roman" w:hAnsi="Times New Roman"/>
          <w:bCs/>
          <w:sz w:val="28"/>
          <w:szCs w:val="28"/>
        </w:rPr>
        <w:t>160</w:t>
      </w:r>
      <w:r>
        <w:rPr>
          <w:rFonts w:ascii="Times New Roman" w:hAnsi="Times New Roman"/>
          <w:bCs/>
          <w:sz w:val="28"/>
          <w:szCs w:val="28"/>
        </w:rPr>
        <w:t>,0</w:t>
      </w:r>
      <w:r w:rsidRPr="00615B30">
        <w:rPr>
          <w:rFonts w:ascii="Times New Roman" w:hAnsi="Times New Roman"/>
          <w:bCs/>
          <w:sz w:val="28"/>
          <w:szCs w:val="28"/>
        </w:rPr>
        <w:t xml:space="preserve"> тыс. руб.</w:t>
      </w:r>
      <w:r w:rsidRPr="00615B30">
        <w:rPr>
          <w:rFonts w:ascii="Times New Roman" w:hAnsi="Times New Roman"/>
          <w:sz w:val="28"/>
          <w:szCs w:val="28"/>
        </w:rPr>
        <w:t xml:space="preserve"> (20 СОНКО);</w:t>
      </w:r>
    </w:p>
    <w:p w:rsidR="00980630" w:rsidRPr="00615B30" w:rsidRDefault="00980630" w:rsidP="00980630">
      <w:pPr>
        <w:spacing w:after="0" w:line="240" w:lineRule="auto"/>
        <w:ind w:firstLine="709"/>
        <w:jc w:val="both"/>
        <w:rPr>
          <w:rFonts w:ascii="Times New Roman" w:hAnsi="Times New Roman"/>
          <w:sz w:val="28"/>
          <w:szCs w:val="28"/>
        </w:rPr>
      </w:pPr>
      <w:r w:rsidRPr="00615B30">
        <w:rPr>
          <w:rFonts w:ascii="Times New Roman" w:hAnsi="Times New Roman"/>
          <w:sz w:val="28"/>
          <w:szCs w:val="28"/>
        </w:rPr>
        <w:t xml:space="preserve">-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w:t>
      </w:r>
      <w:r>
        <w:rPr>
          <w:rFonts w:ascii="Times New Roman" w:hAnsi="Times New Roman"/>
          <w:sz w:val="28"/>
          <w:szCs w:val="28"/>
        </w:rPr>
        <w:t xml:space="preserve">- </w:t>
      </w:r>
      <w:r w:rsidRPr="00615B30">
        <w:rPr>
          <w:rFonts w:ascii="Times New Roman" w:hAnsi="Times New Roman"/>
          <w:sz w:val="28"/>
          <w:szCs w:val="28"/>
        </w:rPr>
        <w:t>в размере 700</w:t>
      </w:r>
      <w:r>
        <w:rPr>
          <w:rFonts w:ascii="Times New Roman" w:hAnsi="Times New Roman"/>
          <w:sz w:val="28"/>
          <w:szCs w:val="28"/>
        </w:rPr>
        <w:t>,0</w:t>
      </w:r>
      <w:r w:rsidRPr="00615B30">
        <w:rPr>
          <w:rFonts w:ascii="Times New Roman" w:hAnsi="Times New Roman"/>
          <w:sz w:val="28"/>
          <w:szCs w:val="28"/>
        </w:rPr>
        <w:t> тыс. руб. (7 СОНКО);</w:t>
      </w:r>
    </w:p>
    <w:p w:rsidR="00980630" w:rsidRPr="00615B30" w:rsidRDefault="00980630" w:rsidP="00980630">
      <w:pPr>
        <w:spacing w:after="0" w:line="240" w:lineRule="auto"/>
        <w:ind w:firstLine="709"/>
        <w:jc w:val="both"/>
        <w:rPr>
          <w:rFonts w:ascii="Times New Roman" w:hAnsi="Times New Roman"/>
          <w:b/>
          <w:sz w:val="28"/>
          <w:szCs w:val="28"/>
        </w:rPr>
      </w:pPr>
      <w:r w:rsidRPr="00615B30">
        <w:rPr>
          <w:rFonts w:ascii="Times New Roman" w:hAnsi="Times New Roman"/>
          <w:b/>
          <w:sz w:val="28"/>
          <w:szCs w:val="28"/>
        </w:rPr>
        <w:t xml:space="preserve">- </w:t>
      </w:r>
      <w:r w:rsidRPr="00615B30">
        <w:rPr>
          <w:rFonts w:ascii="Times New Roman" w:hAnsi="Times New Roman"/>
          <w:sz w:val="28"/>
          <w:szCs w:val="28"/>
        </w:rPr>
        <w:t xml:space="preserve">на осуществление уставной деятельности по участию в профилактике и (или) тушении пожаров и проведении аварийно-спасательных работ, а также </w:t>
      </w:r>
      <w:r w:rsidRPr="00615B30">
        <w:rPr>
          <w:rFonts w:ascii="Times New Roman" w:hAnsi="Times New Roman"/>
          <w:bCs/>
          <w:sz w:val="28"/>
          <w:szCs w:val="28"/>
        </w:rPr>
        <w:t xml:space="preserve">охране общественного порядка </w:t>
      </w:r>
      <w:r w:rsidRPr="00615B30">
        <w:rPr>
          <w:rFonts w:ascii="Times New Roman" w:hAnsi="Times New Roman"/>
          <w:sz w:val="28"/>
          <w:szCs w:val="28"/>
        </w:rPr>
        <w:t xml:space="preserve">на территории городского округа </w:t>
      </w:r>
      <w:r w:rsidRPr="00615B30">
        <w:rPr>
          <w:rFonts w:ascii="Times New Roman" w:hAnsi="Times New Roman"/>
          <w:sz w:val="28"/>
          <w:szCs w:val="28"/>
        </w:rPr>
        <w:lastRenderedPageBreak/>
        <w:t xml:space="preserve">Тольятти </w:t>
      </w:r>
      <w:r>
        <w:rPr>
          <w:rFonts w:ascii="Times New Roman" w:hAnsi="Times New Roman"/>
          <w:sz w:val="28"/>
          <w:szCs w:val="28"/>
        </w:rPr>
        <w:t xml:space="preserve">- </w:t>
      </w:r>
      <w:r w:rsidRPr="00615B30">
        <w:rPr>
          <w:rFonts w:ascii="Times New Roman" w:hAnsi="Times New Roman"/>
          <w:sz w:val="28"/>
          <w:szCs w:val="28"/>
        </w:rPr>
        <w:t>в сумме 4</w:t>
      </w:r>
      <w:r>
        <w:rPr>
          <w:rFonts w:ascii="Times New Roman" w:hAnsi="Times New Roman"/>
          <w:sz w:val="28"/>
          <w:szCs w:val="28"/>
        </w:rPr>
        <w:t> </w:t>
      </w:r>
      <w:r w:rsidRPr="00615B30">
        <w:rPr>
          <w:rFonts w:ascii="Times New Roman" w:hAnsi="Times New Roman"/>
          <w:sz w:val="28"/>
          <w:szCs w:val="28"/>
        </w:rPr>
        <w:t>470</w:t>
      </w:r>
      <w:r>
        <w:rPr>
          <w:rFonts w:ascii="Times New Roman" w:hAnsi="Times New Roman"/>
          <w:sz w:val="28"/>
          <w:szCs w:val="28"/>
        </w:rPr>
        <w:t>,0</w:t>
      </w:r>
      <w:r w:rsidRPr="00615B30">
        <w:rPr>
          <w:rFonts w:ascii="Times New Roman" w:hAnsi="Times New Roman"/>
          <w:sz w:val="28"/>
          <w:szCs w:val="28"/>
        </w:rPr>
        <w:t xml:space="preserve"> тыс. руб., в том числе</w:t>
      </w:r>
      <w:r>
        <w:rPr>
          <w:rFonts w:ascii="Times New Roman" w:hAnsi="Times New Roman"/>
          <w:sz w:val="28"/>
          <w:szCs w:val="28"/>
        </w:rPr>
        <w:t>:</w:t>
      </w:r>
      <w:r w:rsidRPr="00615B30">
        <w:rPr>
          <w:rFonts w:ascii="Times New Roman" w:hAnsi="Times New Roman"/>
          <w:sz w:val="28"/>
          <w:szCs w:val="28"/>
        </w:rPr>
        <w:t xml:space="preserve"> </w:t>
      </w:r>
      <w:r w:rsidRPr="00615B30">
        <w:rPr>
          <w:rFonts w:ascii="Times New Roman" w:hAnsi="Times New Roman"/>
          <w:bCs/>
          <w:sz w:val="28"/>
          <w:szCs w:val="28"/>
        </w:rPr>
        <w:t xml:space="preserve">из бюджета городского округа Тольятти </w:t>
      </w:r>
      <w:r>
        <w:rPr>
          <w:rFonts w:ascii="Times New Roman" w:hAnsi="Times New Roman"/>
          <w:bCs/>
          <w:sz w:val="28"/>
          <w:szCs w:val="28"/>
        </w:rPr>
        <w:t xml:space="preserve">- </w:t>
      </w:r>
      <w:r w:rsidRPr="00615B30">
        <w:rPr>
          <w:rFonts w:ascii="Times New Roman" w:hAnsi="Times New Roman"/>
          <w:bCs/>
          <w:sz w:val="28"/>
          <w:szCs w:val="28"/>
        </w:rPr>
        <w:t>в размере 3</w:t>
      </w:r>
      <w:r>
        <w:rPr>
          <w:rFonts w:ascii="Times New Roman" w:hAnsi="Times New Roman"/>
          <w:bCs/>
          <w:sz w:val="28"/>
          <w:szCs w:val="28"/>
        </w:rPr>
        <w:t> </w:t>
      </w:r>
      <w:r w:rsidRPr="00615B30">
        <w:rPr>
          <w:rFonts w:ascii="Times New Roman" w:hAnsi="Times New Roman"/>
          <w:bCs/>
          <w:sz w:val="28"/>
          <w:szCs w:val="28"/>
        </w:rPr>
        <w:t>352</w:t>
      </w:r>
      <w:r>
        <w:rPr>
          <w:rFonts w:ascii="Times New Roman" w:hAnsi="Times New Roman"/>
          <w:bCs/>
          <w:sz w:val="28"/>
          <w:szCs w:val="28"/>
        </w:rPr>
        <w:t>,0</w:t>
      </w:r>
      <w:r w:rsidRPr="00615B30">
        <w:rPr>
          <w:rFonts w:ascii="Times New Roman" w:hAnsi="Times New Roman"/>
          <w:bCs/>
          <w:sz w:val="28"/>
          <w:szCs w:val="28"/>
        </w:rPr>
        <w:t xml:space="preserve"> тыс. руб. и за счет средств областного бюджета </w:t>
      </w:r>
      <w:r>
        <w:rPr>
          <w:rFonts w:ascii="Times New Roman" w:hAnsi="Times New Roman"/>
          <w:bCs/>
          <w:sz w:val="28"/>
          <w:szCs w:val="28"/>
        </w:rPr>
        <w:t xml:space="preserve">- </w:t>
      </w:r>
      <w:r w:rsidRPr="00615B30">
        <w:rPr>
          <w:rFonts w:ascii="Times New Roman" w:hAnsi="Times New Roman"/>
          <w:bCs/>
          <w:sz w:val="28"/>
          <w:szCs w:val="28"/>
        </w:rPr>
        <w:t>в размере 1</w:t>
      </w:r>
      <w:r>
        <w:rPr>
          <w:rFonts w:ascii="Times New Roman" w:hAnsi="Times New Roman"/>
          <w:bCs/>
          <w:sz w:val="28"/>
          <w:szCs w:val="28"/>
        </w:rPr>
        <w:t> </w:t>
      </w:r>
      <w:r w:rsidRPr="00615B30">
        <w:rPr>
          <w:rFonts w:ascii="Times New Roman" w:hAnsi="Times New Roman"/>
          <w:bCs/>
          <w:sz w:val="28"/>
          <w:szCs w:val="28"/>
        </w:rPr>
        <w:t>118</w:t>
      </w:r>
      <w:r>
        <w:rPr>
          <w:rFonts w:ascii="Times New Roman" w:hAnsi="Times New Roman"/>
          <w:bCs/>
          <w:sz w:val="28"/>
          <w:szCs w:val="28"/>
        </w:rPr>
        <w:t>,0</w:t>
      </w:r>
      <w:r w:rsidRPr="00615B30">
        <w:rPr>
          <w:rFonts w:ascii="Times New Roman" w:hAnsi="Times New Roman"/>
          <w:bCs/>
          <w:sz w:val="28"/>
          <w:szCs w:val="28"/>
        </w:rPr>
        <w:t xml:space="preserve"> тыс. руб. </w:t>
      </w:r>
      <w:r w:rsidRPr="00615B30">
        <w:rPr>
          <w:rFonts w:ascii="Times New Roman" w:hAnsi="Times New Roman"/>
          <w:sz w:val="28"/>
          <w:szCs w:val="28"/>
        </w:rPr>
        <w:t xml:space="preserve">(2 СОНКО); </w:t>
      </w:r>
    </w:p>
    <w:p w:rsidR="00980630" w:rsidRPr="00615B30" w:rsidRDefault="00980630" w:rsidP="00980630">
      <w:pPr>
        <w:pStyle w:val="ConsPlusNormal"/>
        <w:ind w:firstLine="709"/>
        <w:jc w:val="both"/>
        <w:rPr>
          <w:rFonts w:ascii="Times New Roman" w:hAnsi="Times New Roman" w:cs="Times New Roman"/>
          <w:color w:val="000000"/>
          <w:sz w:val="28"/>
          <w:szCs w:val="28"/>
        </w:rPr>
      </w:pPr>
      <w:r w:rsidRPr="00615B30">
        <w:rPr>
          <w:rFonts w:ascii="Times New Roman" w:hAnsi="Times New Roman" w:cs="Times New Roman"/>
          <w:sz w:val="28"/>
          <w:szCs w:val="28"/>
        </w:rPr>
        <w:t xml:space="preserve">- на осуществление уставной деятельности в сфере дошкольного образования, деятельности по оказанию помощи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на создание безопасных условий обучения, воспитания обучающихся, присмотра и ухода за обучающимися, их содержания, а также для создания дополнительных мест детям, обучающимся по основным общеобразовательным программам дошкольного образования, и благоустройства прилегающей к зданию территории </w:t>
      </w:r>
      <w:r>
        <w:rPr>
          <w:rFonts w:ascii="Times New Roman" w:hAnsi="Times New Roman" w:cs="Times New Roman"/>
          <w:sz w:val="28"/>
          <w:szCs w:val="28"/>
        </w:rPr>
        <w:t xml:space="preserve"> - </w:t>
      </w:r>
      <w:r w:rsidRPr="00615B30">
        <w:rPr>
          <w:rFonts w:ascii="Times New Roman" w:hAnsi="Times New Roman" w:cs="Times New Roman"/>
          <w:sz w:val="28"/>
          <w:szCs w:val="28"/>
        </w:rPr>
        <w:t>в  размере 422</w:t>
      </w:r>
      <w:r>
        <w:rPr>
          <w:rFonts w:ascii="Times New Roman" w:hAnsi="Times New Roman" w:cs="Times New Roman"/>
          <w:sz w:val="28"/>
          <w:szCs w:val="28"/>
        </w:rPr>
        <w:t> </w:t>
      </w:r>
      <w:r w:rsidRPr="00615B30">
        <w:rPr>
          <w:rFonts w:ascii="Times New Roman" w:hAnsi="Times New Roman" w:cs="Times New Roman"/>
          <w:sz w:val="28"/>
          <w:szCs w:val="28"/>
        </w:rPr>
        <w:t>807</w:t>
      </w:r>
      <w:r>
        <w:rPr>
          <w:rFonts w:ascii="Times New Roman" w:hAnsi="Times New Roman" w:cs="Times New Roman"/>
          <w:sz w:val="28"/>
          <w:szCs w:val="28"/>
        </w:rPr>
        <w:t>,0</w:t>
      </w:r>
      <w:r w:rsidRPr="00615B30">
        <w:rPr>
          <w:rFonts w:ascii="Times New Roman" w:hAnsi="Times New Roman" w:cs="Times New Roman"/>
          <w:sz w:val="28"/>
          <w:szCs w:val="28"/>
        </w:rPr>
        <w:t xml:space="preserve"> тыс. руб., в том числе</w:t>
      </w:r>
      <w:r>
        <w:rPr>
          <w:rFonts w:ascii="Times New Roman" w:hAnsi="Times New Roman" w:cs="Times New Roman"/>
          <w:sz w:val="28"/>
          <w:szCs w:val="28"/>
        </w:rPr>
        <w:t>:</w:t>
      </w:r>
      <w:r w:rsidRPr="00615B30">
        <w:rPr>
          <w:rFonts w:ascii="Times New Roman" w:hAnsi="Times New Roman" w:cs="Times New Roman"/>
          <w:sz w:val="28"/>
          <w:szCs w:val="28"/>
        </w:rPr>
        <w:t xml:space="preserve"> </w:t>
      </w:r>
      <w:r w:rsidRPr="00615B30">
        <w:rPr>
          <w:rFonts w:ascii="Times New Roman" w:hAnsi="Times New Roman" w:cs="Times New Roman"/>
          <w:bCs/>
          <w:sz w:val="28"/>
          <w:szCs w:val="28"/>
        </w:rPr>
        <w:t xml:space="preserve">из бюджета городского округа Тольятти </w:t>
      </w:r>
      <w:r>
        <w:rPr>
          <w:rFonts w:ascii="Times New Roman" w:hAnsi="Times New Roman" w:cs="Times New Roman"/>
          <w:bCs/>
          <w:sz w:val="28"/>
          <w:szCs w:val="28"/>
        </w:rPr>
        <w:t xml:space="preserve"> - </w:t>
      </w:r>
      <w:r w:rsidRPr="00615B30">
        <w:rPr>
          <w:rFonts w:ascii="Times New Roman" w:hAnsi="Times New Roman" w:cs="Times New Roman"/>
          <w:bCs/>
          <w:sz w:val="28"/>
          <w:szCs w:val="28"/>
        </w:rPr>
        <w:t xml:space="preserve">в размере </w:t>
      </w:r>
      <w:r w:rsidRPr="00615B30">
        <w:rPr>
          <w:rFonts w:ascii="Times New Roman" w:hAnsi="Times New Roman" w:cs="Times New Roman"/>
          <w:color w:val="000000"/>
          <w:sz w:val="28"/>
          <w:szCs w:val="28"/>
        </w:rPr>
        <w:t>307</w:t>
      </w:r>
      <w:r>
        <w:rPr>
          <w:rFonts w:ascii="Times New Roman" w:hAnsi="Times New Roman" w:cs="Times New Roman"/>
          <w:color w:val="000000"/>
          <w:sz w:val="28"/>
          <w:szCs w:val="28"/>
        </w:rPr>
        <w:t> </w:t>
      </w:r>
      <w:r w:rsidRPr="00615B30">
        <w:rPr>
          <w:rFonts w:ascii="Times New Roman" w:hAnsi="Times New Roman" w:cs="Times New Roman"/>
          <w:color w:val="000000"/>
          <w:sz w:val="28"/>
          <w:szCs w:val="28"/>
        </w:rPr>
        <w:t>046</w:t>
      </w:r>
      <w:r>
        <w:rPr>
          <w:rFonts w:ascii="Times New Roman" w:hAnsi="Times New Roman" w:cs="Times New Roman"/>
          <w:color w:val="000000"/>
          <w:sz w:val="28"/>
          <w:szCs w:val="28"/>
        </w:rPr>
        <w:t>,0</w:t>
      </w:r>
      <w:r w:rsidRPr="00615B30">
        <w:rPr>
          <w:rFonts w:ascii="Times New Roman" w:hAnsi="Times New Roman" w:cs="Times New Roman"/>
          <w:color w:val="000000"/>
          <w:sz w:val="28"/>
          <w:szCs w:val="28"/>
        </w:rPr>
        <w:t xml:space="preserve"> </w:t>
      </w:r>
      <w:r w:rsidRPr="00615B30">
        <w:rPr>
          <w:rFonts w:ascii="Times New Roman" w:hAnsi="Times New Roman" w:cs="Times New Roman"/>
          <w:sz w:val="28"/>
          <w:szCs w:val="28"/>
        </w:rPr>
        <w:t xml:space="preserve">тыс. руб. </w:t>
      </w:r>
      <w:r w:rsidRPr="00615B30">
        <w:rPr>
          <w:rFonts w:ascii="Times New Roman" w:hAnsi="Times New Roman" w:cs="Times New Roman"/>
          <w:bCs/>
          <w:sz w:val="28"/>
          <w:szCs w:val="28"/>
        </w:rPr>
        <w:t xml:space="preserve">и за счет средств областного бюджета в размере  </w:t>
      </w:r>
      <w:r>
        <w:rPr>
          <w:rFonts w:ascii="Times New Roman" w:hAnsi="Times New Roman" w:cs="Times New Roman"/>
          <w:bCs/>
          <w:sz w:val="28"/>
          <w:szCs w:val="28"/>
        </w:rPr>
        <w:t xml:space="preserve"> - </w:t>
      </w:r>
      <w:r w:rsidRPr="00615B30">
        <w:rPr>
          <w:rFonts w:ascii="Times New Roman" w:hAnsi="Times New Roman" w:cs="Times New Roman"/>
          <w:color w:val="000000"/>
          <w:sz w:val="28"/>
          <w:szCs w:val="28"/>
        </w:rPr>
        <w:t>115</w:t>
      </w:r>
      <w:r>
        <w:rPr>
          <w:rFonts w:ascii="Times New Roman" w:hAnsi="Times New Roman" w:cs="Times New Roman"/>
          <w:color w:val="000000"/>
          <w:sz w:val="28"/>
          <w:szCs w:val="28"/>
        </w:rPr>
        <w:t> </w:t>
      </w:r>
      <w:r w:rsidRPr="00615B30">
        <w:rPr>
          <w:rFonts w:ascii="Times New Roman" w:hAnsi="Times New Roman" w:cs="Times New Roman"/>
          <w:color w:val="000000"/>
          <w:sz w:val="28"/>
          <w:szCs w:val="28"/>
        </w:rPr>
        <w:t>761</w:t>
      </w:r>
      <w:r>
        <w:rPr>
          <w:rFonts w:ascii="Times New Roman" w:hAnsi="Times New Roman" w:cs="Times New Roman"/>
          <w:color w:val="000000"/>
          <w:sz w:val="28"/>
          <w:szCs w:val="28"/>
        </w:rPr>
        <w:t>,0</w:t>
      </w:r>
      <w:r w:rsidRPr="00615B30">
        <w:rPr>
          <w:rFonts w:ascii="Times New Roman" w:hAnsi="Times New Roman" w:cs="Times New Roman"/>
          <w:color w:val="000000"/>
          <w:sz w:val="28"/>
          <w:szCs w:val="28"/>
        </w:rPr>
        <w:t xml:space="preserve"> </w:t>
      </w:r>
      <w:r w:rsidRPr="00615B30">
        <w:rPr>
          <w:rFonts w:ascii="Times New Roman" w:hAnsi="Times New Roman" w:cs="Times New Roman"/>
          <w:bCs/>
          <w:sz w:val="28"/>
          <w:szCs w:val="28"/>
        </w:rPr>
        <w:t xml:space="preserve">тыс. руб. </w:t>
      </w:r>
      <w:r w:rsidRPr="00615B30">
        <w:rPr>
          <w:rFonts w:ascii="Times New Roman" w:hAnsi="Times New Roman" w:cs="Times New Roman"/>
          <w:sz w:val="28"/>
          <w:szCs w:val="28"/>
        </w:rPr>
        <w:t xml:space="preserve">(3 СОНКО). </w:t>
      </w:r>
    </w:p>
    <w:p w:rsidR="00980630" w:rsidRPr="00615B30" w:rsidRDefault="00980630" w:rsidP="00980630">
      <w:pPr>
        <w:pStyle w:val="ConsPlusNormal"/>
        <w:ind w:firstLine="709"/>
        <w:jc w:val="both"/>
        <w:rPr>
          <w:rFonts w:ascii="Times New Roman" w:hAnsi="Times New Roman" w:cs="Times New Roman"/>
          <w:sz w:val="28"/>
          <w:szCs w:val="28"/>
        </w:rPr>
      </w:pPr>
      <w:r w:rsidRPr="00615B30">
        <w:rPr>
          <w:rFonts w:ascii="Times New Roman" w:hAnsi="Times New Roman" w:cs="Times New Roman"/>
          <w:sz w:val="28"/>
          <w:szCs w:val="28"/>
        </w:rPr>
        <w:t xml:space="preserve">На </w:t>
      </w:r>
      <w:r w:rsidRPr="00615B30">
        <w:rPr>
          <w:rFonts w:ascii="Times New Roman" w:hAnsi="Times New Roman" w:cs="Times New Roman"/>
          <w:sz w:val="28"/>
          <w:szCs w:val="28"/>
          <w:shd w:val="clear" w:color="auto" w:fill="FFFFFF"/>
        </w:rPr>
        <w:t xml:space="preserve">осуществление деятельности </w:t>
      </w:r>
      <w:r w:rsidRPr="00615B30">
        <w:rPr>
          <w:rFonts w:ascii="Times New Roman" w:hAnsi="Times New Roman" w:cs="Times New Roman"/>
          <w:sz w:val="28"/>
          <w:szCs w:val="28"/>
        </w:rPr>
        <w:t>в области культуры и физической культуры и спорта субсидии СОНКО в отчетном периоде не предоставлялись.</w:t>
      </w:r>
    </w:p>
    <w:p w:rsidR="00980630" w:rsidRPr="00615B30" w:rsidRDefault="00980630" w:rsidP="00980630">
      <w:pPr>
        <w:spacing w:after="0" w:line="240" w:lineRule="auto"/>
        <w:ind w:firstLine="709"/>
        <w:jc w:val="both"/>
        <w:rPr>
          <w:rFonts w:ascii="Times New Roman" w:hAnsi="Times New Roman"/>
          <w:i/>
          <w:sz w:val="28"/>
          <w:szCs w:val="28"/>
        </w:rPr>
      </w:pPr>
      <w:r w:rsidRPr="00615B30">
        <w:rPr>
          <w:rFonts w:ascii="Times New Roman" w:hAnsi="Times New Roman"/>
          <w:i/>
          <w:sz w:val="28"/>
          <w:szCs w:val="28"/>
        </w:rPr>
        <w:t>Информация об оказании финансовой поддержки СОНКО в 201</w:t>
      </w:r>
      <w:r>
        <w:rPr>
          <w:rFonts w:ascii="Times New Roman" w:hAnsi="Times New Roman"/>
          <w:i/>
          <w:sz w:val="28"/>
          <w:szCs w:val="28"/>
        </w:rPr>
        <w:t>9</w:t>
      </w:r>
      <w:r w:rsidRPr="00615B30">
        <w:rPr>
          <w:rFonts w:ascii="Times New Roman" w:hAnsi="Times New Roman"/>
          <w:i/>
          <w:sz w:val="28"/>
          <w:szCs w:val="28"/>
        </w:rPr>
        <w:t xml:space="preserve"> году приведена в Приложении № </w:t>
      </w:r>
      <w:r>
        <w:rPr>
          <w:rFonts w:ascii="Times New Roman" w:hAnsi="Times New Roman"/>
          <w:i/>
          <w:sz w:val="28"/>
          <w:szCs w:val="28"/>
        </w:rPr>
        <w:t>14</w:t>
      </w:r>
      <w:r w:rsidRPr="00615B30">
        <w:rPr>
          <w:rFonts w:ascii="Times New Roman" w:hAnsi="Times New Roman"/>
          <w:i/>
          <w:sz w:val="28"/>
          <w:szCs w:val="28"/>
        </w:rPr>
        <w:t>.</w:t>
      </w:r>
    </w:p>
    <w:p w:rsidR="00980630" w:rsidRDefault="00980630" w:rsidP="00980630">
      <w:pPr>
        <w:spacing w:after="0" w:line="240" w:lineRule="auto"/>
        <w:ind w:firstLine="709"/>
        <w:jc w:val="both"/>
        <w:rPr>
          <w:rFonts w:ascii="Times New Roman" w:hAnsi="Times New Roman"/>
          <w:sz w:val="28"/>
          <w:szCs w:val="28"/>
        </w:rPr>
      </w:pPr>
    </w:p>
    <w:p w:rsidR="00980630" w:rsidRPr="00CC7AC4" w:rsidRDefault="00980630" w:rsidP="00980630">
      <w:pPr>
        <w:spacing w:after="0" w:line="240" w:lineRule="auto"/>
        <w:ind w:firstLine="709"/>
        <w:jc w:val="both"/>
        <w:rPr>
          <w:rFonts w:ascii="Times New Roman" w:hAnsi="Times New Roman"/>
          <w:sz w:val="28"/>
          <w:szCs w:val="28"/>
        </w:rPr>
      </w:pPr>
    </w:p>
    <w:p w:rsidR="00980630" w:rsidRPr="00BD4EE7" w:rsidRDefault="00980630" w:rsidP="00980630">
      <w:pPr>
        <w:widowControl w:val="0"/>
        <w:numPr>
          <w:ilvl w:val="1"/>
          <w:numId w:val="2"/>
        </w:numPr>
        <w:suppressAutoHyphens/>
        <w:autoSpaceDE w:val="0"/>
        <w:autoSpaceDN w:val="0"/>
        <w:adjustRightInd w:val="0"/>
        <w:spacing w:after="0" w:line="240" w:lineRule="auto"/>
        <w:ind w:left="0" w:firstLine="709"/>
        <w:jc w:val="both"/>
        <w:rPr>
          <w:rFonts w:ascii="Times New Roman" w:hAnsi="Times New Roman"/>
          <w:b/>
          <w:i/>
          <w:sz w:val="28"/>
          <w:szCs w:val="28"/>
        </w:rPr>
      </w:pPr>
      <w:r w:rsidRPr="00BD4EE7">
        <w:rPr>
          <w:rFonts w:ascii="Times New Roman" w:hAnsi="Times New Roman"/>
          <w:b/>
          <w:i/>
          <w:sz w:val="28"/>
          <w:szCs w:val="28"/>
        </w:rPr>
        <w:t>Имущественная поддержка СОНКО, в том числе ТОС.</w:t>
      </w:r>
    </w:p>
    <w:p w:rsidR="00980630" w:rsidRPr="000274FF" w:rsidRDefault="00980630" w:rsidP="00980630">
      <w:pPr>
        <w:spacing w:after="0" w:line="240" w:lineRule="auto"/>
        <w:ind w:left="34" w:firstLine="686"/>
        <w:jc w:val="both"/>
        <w:rPr>
          <w:rFonts w:ascii="Times New Roman" w:hAnsi="Times New Roman"/>
          <w:color w:val="FF0000"/>
          <w:sz w:val="28"/>
          <w:szCs w:val="28"/>
        </w:rPr>
      </w:pPr>
    </w:p>
    <w:p w:rsidR="00980630" w:rsidRPr="00AD6E46" w:rsidRDefault="00980630" w:rsidP="00980630">
      <w:pPr>
        <w:pStyle w:val="ConsPlusNormal"/>
        <w:ind w:firstLine="709"/>
        <w:jc w:val="both"/>
        <w:rPr>
          <w:rFonts w:ascii="Times New Roman" w:hAnsi="Times New Roman" w:cs="Times New Roman"/>
          <w:sz w:val="28"/>
          <w:szCs w:val="28"/>
        </w:rPr>
      </w:pPr>
      <w:r w:rsidRPr="00AD6E46">
        <w:rPr>
          <w:rFonts w:ascii="Times New Roman" w:hAnsi="Times New Roman" w:cs="Times New Roman"/>
          <w:sz w:val="28"/>
          <w:szCs w:val="28"/>
        </w:rPr>
        <w:t>В 2019 году имущественная поддержка СОНКО оказывалась в соответствии с муниципальными правовыми актами городского округа Тольятти:</w:t>
      </w:r>
    </w:p>
    <w:p w:rsidR="00980630" w:rsidRPr="00AD6E46" w:rsidRDefault="00980630" w:rsidP="00980630">
      <w:pPr>
        <w:tabs>
          <w:tab w:val="left" w:pos="9356"/>
        </w:tabs>
        <w:spacing w:after="0" w:line="240" w:lineRule="auto"/>
        <w:ind w:firstLine="709"/>
        <w:jc w:val="both"/>
        <w:rPr>
          <w:rFonts w:ascii="Times New Roman" w:hAnsi="Times New Roman"/>
          <w:sz w:val="28"/>
          <w:szCs w:val="28"/>
        </w:rPr>
      </w:pPr>
      <w:r w:rsidRPr="00AD6E46">
        <w:rPr>
          <w:rFonts w:ascii="Times New Roman" w:hAnsi="Times New Roman"/>
          <w:sz w:val="28"/>
          <w:szCs w:val="28"/>
        </w:rPr>
        <w:t>- решением Думы городского округа Тольятти от 16.03.2011 №492                 «О Положении о порядке передачи в безвозмездное пользование, аренду и субаренду имущества, являющегося муниципальной собственностью городского округа Тольятти»;</w:t>
      </w:r>
    </w:p>
    <w:p w:rsidR="00980630" w:rsidRPr="00AD6E46" w:rsidRDefault="00980630" w:rsidP="00980630">
      <w:pPr>
        <w:tabs>
          <w:tab w:val="left" w:pos="9356"/>
        </w:tabs>
        <w:spacing w:after="0" w:line="240" w:lineRule="auto"/>
        <w:ind w:firstLine="709"/>
        <w:jc w:val="both"/>
        <w:rPr>
          <w:rFonts w:ascii="Times New Roman" w:hAnsi="Times New Roman"/>
          <w:sz w:val="28"/>
          <w:szCs w:val="28"/>
        </w:rPr>
      </w:pPr>
      <w:r w:rsidRPr="00AD6E46">
        <w:rPr>
          <w:rFonts w:ascii="Times New Roman" w:hAnsi="Times New Roman"/>
          <w:sz w:val="28"/>
          <w:szCs w:val="28"/>
        </w:rPr>
        <w:t>- решением Думы городского округа Тольятти от 23.01.2013 №1088              «О положениях, регламентирующих вопросы оказания имущественной поддержки социально ориентированным некоммерческим организациям в городском округе Тольятти»;</w:t>
      </w:r>
    </w:p>
    <w:p w:rsidR="00980630" w:rsidRPr="00AD6E46" w:rsidRDefault="00980630" w:rsidP="00980630">
      <w:pPr>
        <w:pStyle w:val="ConsPlusNormal"/>
        <w:ind w:firstLine="709"/>
        <w:jc w:val="both"/>
        <w:rPr>
          <w:rFonts w:ascii="Times New Roman" w:hAnsi="Times New Roman" w:cs="Times New Roman"/>
          <w:sz w:val="28"/>
          <w:szCs w:val="28"/>
        </w:rPr>
      </w:pPr>
      <w:r w:rsidRPr="00AD6E46">
        <w:rPr>
          <w:rFonts w:ascii="Times New Roman" w:hAnsi="Times New Roman" w:cs="Times New Roman"/>
          <w:sz w:val="28"/>
          <w:szCs w:val="28"/>
        </w:rPr>
        <w:t>- постановлением мэрии городского округа Тольятти от 05.11.2013                  №3373-п/1 «Об оказании имущественной поддержки социально ориентированным некоммерческим организациям в городском округе Тольятти».</w:t>
      </w:r>
    </w:p>
    <w:p w:rsidR="00980630" w:rsidRPr="00AD6E46" w:rsidRDefault="00980630" w:rsidP="00980630">
      <w:pPr>
        <w:spacing w:after="0" w:line="240" w:lineRule="auto"/>
        <w:ind w:firstLine="709"/>
        <w:jc w:val="both"/>
        <w:rPr>
          <w:rFonts w:ascii="Times New Roman" w:hAnsi="Times New Roman"/>
          <w:sz w:val="28"/>
          <w:szCs w:val="28"/>
        </w:rPr>
      </w:pPr>
      <w:r w:rsidRPr="00AD6E46">
        <w:rPr>
          <w:rFonts w:ascii="Times New Roman" w:hAnsi="Times New Roman"/>
          <w:sz w:val="28"/>
          <w:szCs w:val="28"/>
        </w:rPr>
        <w:t xml:space="preserve">По состоянию на 31.12.2019 в Перечень муниципального имущества городского округа Тольятти, предназначенного для  предоставления во </w:t>
      </w:r>
      <w:r w:rsidRPr="00AD6E46">
        <w:rPr>
          <w:rFonts w:ascii="Times New Roman" w:hAnsi="Times New Roman"/>
          <w:sz w:val="28"/>
          <w:szCs w:val="28"/>
        </w:rPr>
        <w:lastRenderedPageBreak/>
        <w:t>владение и (или) пользование на долгосрочной основе социально ориентированным некоммерческим организациям, утвержденный постановлением от 28.05.2013 №1694-п/1 (в редакции постановления администрации от 17.01.2020 №90-п/1), включено 49 объектов общей площадью 15 204,9 кв. м, из которых:</w:t>
      </w:r>
    </w:p>
    <w:p w:rsidR="00980630" w:rsidRPr="00AD6E46" w:rsidRDefault="00980630" w:rsidP="00980630">
      <w:pPr>
        <w:spacing w:after="0" w:line="240" w:lineRule="auto"/>
        <w:ind w:firstLine="709"/>
        <w:jc w:val="both"/>
        <w:rPr>
          <w:rFonts w:ascii="Times New Roman" w:hAnsi="Times New Roman"/>
          <w:sz w:val="28"/>
          <w:szCs w:val="28"/>
        </w:rPr>
      </w:pPr>
      <w:r w:rsidRPr="00AD6E46">
        <w:rPr>
          <w:rFonts w:ascii="Times New Roman" w:hAnsi="Times New Roman"/>
          <w:sz w:val="28"/>
          <w:szCs w:val="28"/>
        </w:rPr>
        <w:t>- предоставлено по договорам аренды – 8 объектов общей площадью 718,6 кв. м;</w:t>
      </w:r>
    </w:p>
    <w:p w:rsidR="00980630" w:rsidRPr="00AD6E46" w:rsidRDefault="00980630" w:rsidP="00980630">
      <w:pPr>
        <w:spacing w:after="0" w:line="240" w:lineRule="auto"/>
        <w:ind w:firstLine="709"/>
        <w:jc w:val="both"/>
        <w:rPr>
          <w:rFonts w:ascii="Times New Roman" w:hAnsi="Times New Roman"/>
          <w:sz w:val="28"/>
          <w:szCs w:val="28"/>
        </w:rPr>
      </w:pPr>
      <w:r w:rsidRPr="00AD6E46">
        <w:rPr>
          <w:rFonts w:ascii="Times New Roman" w:hAnsi="Times New Roman"/>
          <w:sz w:val="28"/>
          <w:szCs w:val="28"/>
        </w:rPr>
        <w:t>- передано по договорам безвозмездного пользования – 35 объектов общей площадью 14 027,5 кв. м;</w:t>
      </w:r>
    </w:p>
    <w:p w:rsidR="00980630" w:rsidRPr="00AD6E46" w:rsidRDefault="00980630" w:rsidP="00980630">
      <w:pPr>
        <w:spacing w:after="0" w:line="240" w:lineRule="auto"/>
        <w:ind w:firstLine="709"/>
        <w:jc w:val="both"/>
        <w:rPr>
          <w:rFonts w:ascii="Times New Roman" w:hAnsi="Times New Roman"/>
          <w:sz w:val="28"/>
          <w:szCs w:val="28"/>
        </w:rPr>
      </w:pPr>
      <w:r w:rsidRPr="00AD6E46">
        <w:rPr>
          <w:rFonts w:ascii="Times New Roman" w:hAnsi="Times New Roman"/>
          <w:sz w:val="28"/>
          <w:szCs w:val="28"/>
        </w:rPr>
        <w:t>- временно свободны от прав третьих лиц - 6 объектов общей площадью 458,8 кв. м.</w:t>
      </w:r>
    </w:p>
    <w:p w:rsidR="00980630" w:rsidRPr="00AD6E46" w:rsidRDefault="00980630" w:rsidP="00980630">
      <w:pPr>
        <w:spacing w:after="0" w:line="240" w:lineRule="auto"/>
        <w:ind w:firstLine="709"/>
        <w:jc w:val="both"/>
        <w:rPr>
          <w:rFonts w:ascii="Times New Roman" w:hAnsi="Times New Roman"/>
          <w:sz w:val="28"/>
          <w:szCs w:val="28"/>
        </w:rPr>
      </w:pPr>
      <w:r w:rsidRPr="00AD6E46">
        <w:rPr>
          <w:rFonts w:ascii="Times New Roman" w:hAnsi="Times New Roman"/>
          <w:sz w:val="28"/>
          <w:szCs w:val="28"/>
        </w:rPr>
        <w:t>Кроме того, по состоянию на 31.12.2019 с организациями, включенными в муниципальные программы, заключено 128 договоров безвозмездного пользования на общую площадь 211 814,9 кв. м.</w:t>
      </w:r>
    </w:p>
    <w:p w:rsidR="00980630" w:rsidRPr="00AD6E46" w:rsidRDefault="00980630" w:rsidP="00980630">
      <w:pPr>
        <w:spacing w:after="0" w:line="240" w:lineRule="auto"/>
        <w:ind w:firstLine="709"/>
        <w:jc w:val="both"/>
        <w:rPr>
          <w:rFonts w:ascii="Times New Roman" w:hAnsi="Times New Roman"/>
          <w:sz w:val="28"/>
          <w:szCs w:val="28"/>
        </w:rPr>
      </w:pPr>
      <w:r w:rsidRPr="00AD6E46">
        <w:rPr>
          <w:rFonts w:ascii="Times New Roman" w:hAnsi="Times New Roman"/>
          <w:sz w:val="28"/>
          <w:szCs w:val="28"/>
        </w:rPr>
        <w:t>Из числа СОНКО, в отношении которых принято решение об оказании в 2019 году имущественной поддержки, муниципальное имущество предоставлено 7 организациям на условиях договоров безвозмездного пользования.</w:t>
      </w:r>
    </w:p>
    <w:p w:rsidR="00980630" w:rsidRPr="00DD57D7" w:rsidRDefault="00980630" w:rsidP="00980630">
      <w:pPr>
        <w:spacing w:after="0" w:line="240" w:lineRule="auto"/>
        <w:ind w:firstLine="709"/>
        <w:jc w:val="both"/>
        <w:rPr>
          <w:rFonts w:ascii="Times New Roman" w:hAnsi="Times New Roman"/>
          <w:sz w:val="28"/>
          <w:szCs w:val="28"/>
        </w:rPr>
      </w:pPr>
      <w:r w:rsidRPr="00DD57D7">
        <w:rPr>
          <w:rFonts w:ascii="Times New Roman" w:hAnsi="Times New Roman"/>
          <w:sz w:val="28"/>
          <w:szCs w:val="28"/>
        </w:rPr>
        <w:t xml:space="preserve">Муниципальным казенным учреждением «Центр поддержки общественных инициатив» (далее - МКУ «ЦП общественных инициатив») за счет средств бюджета городского округа Тольятти в 2019 году </w:t>
      </w:r>
      <w:r>
        <w:rPr>
          <w:rFonts w:ascii="Times New Roman" w:hAnsi="Times New Roman"/>
          <w:sz w:val="28"/>
          <w:szCs w:val="28"/>
        </w:rPr>
        <w:t xml:space="preserve">оказана имущественная поддержка 50 </w:t>
      </w:r>
      <w:r w:rsidRPr="00DD57D7">
        <w:rPr>
          <w:rFonts w:ascii="Times New Roman" w:hAnsi="Times New Roman"/>
          <w:sz w:val="28"/>
          <w:szCs w:val="28"/>
        </w:rPr>
        <w:t xml:space="preserve">ТОС для осуществления уставной деятельности. </w:t>
      </w:r>
    </w:p>
    <w:p w:rsidR="00980630" w:rsidRPr="00DD57D7" w:rsidRDefault="00980630" w:rsidP="00980630">
      <w:pPr>
        <w:spacing w:after="0" w:line="240" w:lineRule="auto"/>
        <w:ind w:firstLine="709"/>
        <w:jc w:val="both"/>
        <w:rPr>
          <w:rFonts w:ascii="Times New Roman" w:hAnsi="Times New Roman"/>
          <w:sz w:val="28"/>
          <w:szCs w:val="28"/>
        </w:rPr>
      </w:pPr>
      <w:r w:rsidRPr="00DD57D7">
        <w:rPr>
          <w:rFonts w:ascii="Times New Roman" w:hAnsi="Times New Roman"/>
          <w:sz w:val="28"/>
          <w:szCs w:val="28"/>
        </w:rPr>
        <w:t xml:space="preserve">Принимая во внимание </w:t>
      </w:r>
      <w:r w:rsidRPr="00DD57D7">
        <w:rPr>
          <w:rFonts w:ascii="Times New Roman" w:hAnsi="Times New Roman"/>
          <w:sz w:val="28"/>
        </w:rPr>
        <w:t xml:space="preserve">социальную значимость деятельности </w:t>
      </w:r>
      <w:r w:rsidRPr="00DD57D7">
        <w:rPr>
          <w:rFonts w:ascii="Times New Roman" w:hAnsi="Times New Roman"/>
          <w:sz w:val="28"/>
          <w:szCs w:val="28"/>
        </w:rPr>
        <w:t>Советов  ветеранов</w:t>
      </w:r>
      <w:r w:rsidRPr="00DD57D7">
        <w:rPr>
          <w:rFonts w:ascii="Times New Roman" w:hAnsi="Times New Roman"/>
          <w:sz w:val="28"/>
        </w:rPr>
        <w:t xml:space="preserve">, в рамках подготовки к празднованию в 2020 году - 75-летней годовщины Победы в Великой Отечественной войне 1941-1945гг.,                              в 2019 году </w:t>
      </w:r>
      <w:r w:rsidRPr="00DD57D7">
        <w:rPr>
          <w:rFonts w:ascii="Times New Roman" w:hAnsi="Times New Roman"/>
          <w:sz w:val="28"/>
          <w:szCs w:val="28"/>
        </w:rPr>
        <w:t xml:space="preserve">МКУ «ЦП общественных инициатив» принято на учет муниципальное имущество в виде 4 единиц помещений  Советов ветеранов, расположенных по адресам: </w:t>
      </w:r>
    </w:p>
    <w:p w:rsidR="00980630" w:rsidRPr="00DD57D7" w:rsidRDefault="00980630" w:rsidP="00980630">
      <w:pPr>
        <w:numPr>
          <w:ilvl w:val="0"/>
          <w:numId w:val="37"/>
        </w:numPr>
        <w:spacing w:after="0" w:line="240" w:lineRule="auto"/>
        <w:jc w:val="both"/>
        <w:rPr>
          <w:rFonts w:ascii="Times New Roman" w:hAnsi="Times New Roman"/>
          <w:sz w:val="28"/>
          <w:szCs w:val="28"/>
        </w:rPr>
      </w:pPr>
      <w:r w:rsidRPr="00DD57D7">
        <w:rPr>
          <w:rFonts w:ascii="Times New Roman" w:hAnsi="Times New Roman"/>
          <w:sz w:val="28"/>
          <w:szCs w:val="28"/>
        </w:rPr>
        <w:t xml:space="preserve">Городской Совет ветеранов - ул. Жилина, 1; </w:t>
      </w:r>
    </w:p>
    <w:p w:rsidR="00980630" w:rsidRPr="00DD57D7" w:rsidRDefault="00980630" w:rsidP="00980630">
      <w:pPr>
        <w:numPr>
          <w:ilvl w:val="0"/>
          <w:numId w:val="37"/>
        </w:numPr>
        <w:spacing w:after="0" w:line="240" w:lineRule="auto"/>
        <w:jc w:val="both"/>
        <w:rPr>
          <w:rFonts w:ascii="Times New Roman" w:hAnsi="Times New Roman"/>
          <w:sz w:val="28"/>
          <w:szCs w:val="28"/>
        </w:rPr>
      </w:pPr>
      <w:r w:rsidRPr="00DD57D7">
        <w:rPr>
          <w:rFonts w:ascii="Times New Roman" w:hAnsi="Times New Roman"/>
          <w:sz w:val="28"/>
          <w:szCs w:val="28"/>
        </w:rPr>
        <w:t xml:space="preserve">Совет ветеранов Автозаводского района - ул. Юбилейная, 49; </w:t>
      </w:r>
    </w:p>
    <w:p w:rsidR="00980630" w:rsidRPr="00DD57D7" w:rsidRDefault="00980630" w:rsidP="00980630">
      <w:pPr>
        <w:numPr>
          <w:ilvl w:val="0"/>
          <w:numId w:val="37"/>
        </w:numPr>
        <w:spacing w:after="0" w:line="240" w:lineRule="auto"/>
        <w:jc w:val="both"/>
        <w:rPr>
          <w:rFonts w:ascii="Times New Roman" w:hAnsi="Times New Roman"/>
          <w:sz w:val="28"/>
          <w:szCs w:val="28"/>
        </w:rPr>
      </w:pPr>
      <w:r w:rsidRPr="00DD57D7">
        <w:rPr>
          <w:rFonts w:ascii="Times New Roman" w:hAnsi="Times New Roman"/>
          <w:sz w:val="28"/>
          <w:szCs w:val="28"/>
        </w:rPr>
        <w:t>Совет ветеранов Центрального района - бульвар Ленина 9;</w:t>
      </w:r>
    </w:p>
    <w:p w:rsidR="00980630" w:rsidRPr="00DD57D7" w:rsidRDefault="00980630" w:rsidP="00980630">
      <w:pPr>
        <w:numPr>
          <w:ilvl w:val="0"/>
          <w:numId w:val="37"/>
        </w:numPr>
        <w:spacing w:after="0" w:line="240" w:lineRule="auto"/>
        <w:jc w:val="both"/>
        <w:rPr>
          <w:rFonts w:ascii="Times New Roman" w:hAnsi="Times New Roman"/>
          <w:sz w:val="28"/>
          <w:szCs w:val="28"/>
        </w:rPr>
      </w:pPr>
      <w:r w:rsidRPr="00DD57D7">
        <w:rPr>
          <w:rFonts w:ascii="Times New Roman" w:hAnsi="Times New Roman"/>
          <w:sz w:val="28"/>
          <w:szCs w:val="28"/>
        </w:rPr>
        <w:t>Совет ветеранов Комсомольского района - ул. Л.Чайкиной, 28,</w:t>
      </w:r>
    </w:p>
    <w:p w:rsidR="00980630" w:rsidRPr="00DD57D7" w:rsidRDefault="00980630" w:rsidP="00980630">
      <w:pPr>
        <w:spacing w:after="0" w:line="240" w:lineRule="auto"/>
        <w:jc w:val="both"/>
        <w:rPr>
          <w:rFonts w:ascii="Times New Roman" w:hAnsi="Times New Roman"/>
          <w:sz w:val="28"/>
          <w:szCs w:val="28"/>
        </w:rPr>
      </w:pPr>
      <w:r w:rsidRPr="00DD57D7">
        <w:rPr>
          <w:rFonts w:ascii="Times New Roman" w:hAnsi="Times New Roman"/>
          <w:sz w:val="28"/>
          <w:szCs w:val="28"/>
        </w:rPr>
        <w:t xml:space="preserve">для их финансового обеспечения по оплате коммунальных платежей  учреждением за счет средств бюджета городского округа Тольятти                         с 1 января 2020 года. </w:t>
      </w:r>
    </w:p>
    <w:p w:rsidR="00980630" w:rsidRPr="00CC7AC4" w:rsidRDefault="00980630" w:rsidP="00980630">
      <w:pPr>
        <w:pStyle w:val="af9"/>
        <w:spacing w:after="0" w:line="240" w:lineRule="auto"/>
        <w:jc w:val="both"/>
        <w:rPr>
          <w:rFonts w:ascii="Times New Roman" w:hAnsi="Times New Roman"/>
          <w:sz w:val="28"/>
          <w:szCs w:val="28"/>
        </w:rPr>
      </w:pPr>
    </w:p>
    <w:p w:rsidR="00980630" w:rsidRPr="00670EC4" w:rsidRDefault="00980630" w:rsidP="00980630">
      <w:pPr>
        <w:autoSpaceDE w:val="0"/>
        <w:autoSpaceDN w:val="0"/>
        <w:adjustRightInd w:val="0"/>
        <w:spacing w:after="0" w:line="240" w:lineRule="auto"/>
        <w:ind w:firstLine="709"/>
        <w:jc w:val="both"/>
        <w:rPr>
          <w:rFonts w:ascii="Times New Roman" w:hAnsi="Times New Roman"/>
          <w:b/>
          <w:i/>
          <w:sz w:val="28"/>
          <w:szCs w:val="28"/>
        </w:rPr>
      </w:pPr>
      <w:r w:rsidRPr="00670EC4">
        <w:rPr>
          <w:rFonts w:ascii="Times New Roman" w:hAnsi="Times New Roman"/>
          <w:b/>
          <w:i/>
          <w:sz w:val="28"/>
          <w:szCs w:val="28"/>
        </w:rPr>
        <w:t>6.3. Консультационная и информационная поддержка СОНКО</w:t>
      </w:r>
      <w:r>
        <w:rPr>
          <w:rFonts w:ascii="Times New Roman" w:hAnsi="Times New Roman"/>
          <w:b/>
          <w:i/>
          <w:sz w:val="28"/>
          <w:szCs w:val="28"/>
        </w:rPr>
        <w:t xml:space="preserve"> и ТОС</w:t>
      </w:r>
      <w:r w:rsidRPr="00670EC4">
        <w:rPr>
          <w:rFonts w:ascii="Times New Roman" w:hAnsi="Times New Roman"/>
          <w:b/>
          <w:i/>
          <w:sz w:val="28"/>
          <w:szCs w:val="28"/>
        </w:rPr>
        <w:t>.</w:t>
      </w:r>
    </w:p>
    <w:p w:rsidR="00980630" w:rsidRPr="00AD6E46"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r w:rsidRPr="00AD6E46">
        <w:rPr>
          <w:rFonts w:ascii="Times New Roman" w:hAnsi="Times New Roman"/>
          <w:sz w:val="28"/>
          <w:szCs w:val="28"/>
        </w:rPr>
        <w:t xml:space="preserve">В соответствии с постановлением мэрии от 18.04.2013 г. № 1251-п/1 оказание консультационной поддержки СОНКО МКУ «ЦП общественных </w:t>
      </w:r>
      <w:r w:rsidRPr="00AD6E46">
        <w:rPr>
          <w:rFonts w:ascii="Times New Roman" w:hAnsi="Times New Roman"/>
          <w:sz w:val="28"/>
          <w:szCs w:val="28"/>
        </w:rPr>
        <w:lastRenderedPageBreak/>
        <w:t xml:space="preserve">инициатив». Так, в 2018 году МКУ «ЦП общественных инициатив» в отношении СОНКО  и ТОС были осуществлены </w:t>
      </w:r>
      <w:r w:rsidRPr="00AD6E46">
        <w:rPr>
          <w:rFonts w:ascii="Times New Roman" w:hAnsi="Times New Roman"/>
          <w:color w:val="000000"/>
          <w:sz w:val="28"/>
          <w:szCs w:val="28"/>
        </w:rPr>
        <w:t xml:space="preserve">свыше 3000 консультаций по вопросам </w:t>
      </w:r>
      <w:r>
        <w:rPr>
          <w:rFonts w:ascii="Times New Roman" w:hAnsi="Times New Roman"/>
          <w:color w:val="000000"/>
          <w:sz w:val="28"/>
          <w:szCs w:val="28"/>
        </w:rPr>
        <w:t xml:space="preserve">получения </w:t>
      </w:r>
      <w:r w:rsidRPr="00AD6E46">
        <w:rPr>
          <w:rFonts w:ascii="Times New Roman" w:hAnsi="Times New Roman"/>
          <w:color w:val="000000"/>
          <w:sz w:val="28"/>
          <w:szCs w:val="28"/>
        </w:rPr>
        <w:t xml:space="preserve"> финансовой поддержки, содействия в ведении бухгалтерского учета, юридической помощи,  участия в конкурсах, отборах, предусматривающих различные источники финансирования и др</w:t>
      </w:r>
      <w:r w:rsidRPr="00AD6E46">
        <w:rPr>
          <w:rFonts w:ascii="Times New Roman" w:hAnsi="Times New Roman"/>
          <w:sz w:val="28"/>
          <w:szCs w:val="28"/>
        </w:rPr>
        <w:t xml:space="preserve">. </w:t>
      </w:r>
    </w:p>
    <w:p w:rsidR="00980630" w:rsidRPr="00670EC4" w:rsidRDefault="00980630" w:rsidP="00980630">
      <w:pPr>
        <w:spacing w:after="0" w:line="240" w:lineRule="auto"/>
        <w:ind w:firstLine="709"/>
        <w:jc w:val="both"/>
        <w:rPr>
          <w:rFonts w:ascii="Times New Roman" w:hAnsi="Times New Roman"/>
          <w:bCs/>
          <w:sz w:val="28"/>
          <w:szCs w:val="28"/>
          <w:lang w:eastAsia="zh-CN" w:bidi="hi-IN"/>
        </w:rPr>
      </w:pPr>
      <w:r w:rsidRPr="00670EC4">
        <w:rPr>
          <w:rFonts w:ascii="Times New Roman" w:hAnsi="Times New Roman"/>
          <w:bCs/>
          <w:sz w:val="28"/>
          <w:szCs w:val="28"/>
          <w:lang w:eastAsia="zh-CN" w:bidi="hi-IN"/>
        </w:rPr>
        <w:t>Вместе с тем, отраслевыми структурами администрации также оказывалась консультационная (</w:t>
      </w:r>
      <w:r w:rsidRPr="00670EC4">
        <w:rPr>
          <w:rFonts w:ascii="Times New Roman" w:hAnsi="Times New Roman"/>
          <w:sz w:val="28"/>
          <w:szCs w:val="28"/>
        </w:rPr>
        <w:t>методическая, техническая)</w:t>
      </w:r>
      <w:r w:rsidRPr="00670EC4">
        <w:rPr>
          <w:rFonts w:ascii="Times New Roman" w:hAnsi="Times New Roman"/>
          <w:bCs/>
          <w:sz w:val="28"/>
          <w:szCs w:val="28"/>
          <w:lang w:eastAsia="zh-CN" w:bidi="hi-IN"/>
        </w:rPr>
        <w:t xml:space="preserve"> поддержка СОНКО, в том числе по разъяснениям условий проведения конкурсов на оказание финансовой поддержки и оформлению пакетов документов для участия в них, а также по вопросам предоставления отчетности. </w:t>
      </w:r>
    </w:p>
    <w:p w:rsidR="00980630" w:rsidRPr="004E37EF" w:rsidRDefault="00980630" w:rsidP="00980630">
      <w:pPr>
        <w:spacing w:after="0" w:line="240" w:lineRule="auto"/>
        <w:ind w:firstLine="708"/>
        <w:jc w:val="both"/>
        <w:rPr>
          <w:rStyle w:val="FontStyle30"/>
          <w:sz w:val="28"/>
          <w:szCs w:val="28"/>
        </w:rPr>
      </w:pPr>
      <w:r w:rsidRPr="004E37EF">
        <w:rPr>
          <w:rFonts w:ascii="Times New Roman" w:hAnsi="Times New Roman"/>
          <w:sz w:val="28"/>
          <w:szCs w:val="28"/>
        </w:rPr>
        <w:t xml:space="preserve">В соответствии с постановлением администрации городского округа Тольятти от 11.02.2019 № 326-п/1 «Об утверждении Порядка предоставления информационной и консультационной поддержки СОНКО в городском округе Тольятти» в отчетном периоде МКУ «Центр поддержки общественных инициатив» </w:t>
      </w:r>
      <w:r>
        <w:rPr>
          <w:rFonts w:ascii="Times New Roman" w:hAnsi="Times New Roman"/>
          <w:sz w:val="28"/>
          <w:szCs w:val="28"/>
        </w:rPr>
        <w:t xml:space="preserve">организована работа согласно заявок </w:t>
      </w:r>
      <w:r w:rsidRPr="004E37EF">
        <w:rPr>
          <w:rFonts w:ascii="Times New Roman" w:hAnsi="Times New Roman"/>
          <w:sz w:val="28"/>
          <w:szCs w:val="28"/>
        </w:rPr>
        <w:t xml:space="preserve">(в количестве 116 штук)  от СОНКО на  оказание  информационной поддержки, в том числе, в виде </w:t>
      </w:r>
      <w:r w:rsidRPr="004E37EF">
        <w:rPr>
          <w:rStyle w:val="FontStyle30"/>
          <w:sz w:val="28"/>
          <w:szCs w:val="28"/>
        </w:rPr>
        <w:t>индивидуального</w:t>
      </w:r>
      <w:r w:rsidRPr="004E37EF">
        <w:rPr>
          <w:rFonts w:ascii="Times New Roman" w:hAnsi="Times New Roman"/>
          <w:sz w:val="28"/>
          <w:szCs w:val="28"/>
        </w:rPr>
        <w:t xml:space="preserve"> информирования СОНКО </w:t>
      </w:r>
      <w:r w:rsidRPr="004E37EF">
        <w:rPr>
          <w:rStyle w:val="FontStyle30"/>
          <w:sz w:val="28"/>
          <w:szCs w:val="28"/>
        </w:rPr>
        <w:t xml:space="preserve">с  целью </w:t>
      </w:r>
      <w:r w:rsidRPr="004E37EF">
        <w:rPr>
          <w:rFonts w:ascii="Times New Roman" w:hAnsi="Times New Roman"/>
          <w:sz w:val="28"/>
          <w:szCs w:val="28"/>
        </w:rPr>
        <w:t xml:space="preserve">привлечения их к участию в обучающих семинарах, форумах, круглых столах и </w:t>
      </w:r>
      <w:r w:rsidRPr="004E37EF">
        <w:rPr>
          <w:rStyle w:val="FontStyle30"/>
          <w:sz w:val="28"/>
          <w:szCs w:val="28"/>
        </w:rPr>
        <w:t xml:space="preserve">размещения информации </w:t>
      </w:r>
      <w:r w:rsidRPr="004E37EF">
        <w:rPr>
          <w:rFonts w:ascii="Times New Roman" w:hAnsi="Times New Roman"/>
          <w:sz w:val="28"/>
          <w:szCs w:val="28"/>
        </w:rPr>
        <w:t xml:space="preserve">в сети Интернет </w:t>
      </w:r>
      <w:r w:rsidRPr="004E37EF">
        <w:rPr>
          <w:rStyle w:val="FontStyle30"/>
          <w:sz w:val="28"/>
          <w:szCs w:val="28"/>
        </w:rPr>
        <w:t xml:space="preserve"> о планах, ходе реализации и результатах общественно значимых мероприятий, реализованных СОНКО.</w:t>
      </w:r>
    </w:p>
    <w:p w:rsidR="00980630" w:rsidRPr="004E37EF" w:rsidRDefault="00980630" w:rsidP="00980630">
      <w:pPr>
        <w:autoSpaceDE w:val="0"/>
        <w:autoSpaceDN w:val="0"/>
        <w:adjustRightInd w:val="0"/>
        <w:spacing w:after="0" w:line="240" w:lineRule="auto"/>
        <w:ind w:firstLine="709"/>
        <w:jc w:val="both"/>
        <w:rPr>
          <w:rFonts w:ascii="Times New Roman" w:hAnsi="Times New Roman"/>
          <w:sz w:val="28"/>
          <w:szCs w:val="28"/>
        </w:rPr>
      </w:pPr>
      <w:r w:rsidRPr="004E37EF">
        <w:rPr>
          <w:rFonts w:ascii="Times New Roman" w:hAnsi="Times New Roman"/>
          <w:sz w:val="28"/>
          <w:szCs w:val="28"/>
        </w:rPr>
        <w:t>В 2019 году информационная поддержка СОНКО осуществлялась путем размещения информации:</w:t>
      </w:r>
    </w:p>
    <w:p w:rsidR="00980630" w:rsidRPr="004E37EF" w:rsidRDefault="00980630" w:rsidP="00980630">
      <w:pPr>
        <w:spacing w:after="0" w:line="240" w:lineRule="auto"/>
        <w:ind w:firstLine="709"/>
        <w:jc w:val="both"/>
        <w:rPr>
          <w:rFonts w:ascii="Times New Roman" w:hAnsi="Times New Roman"/>
          <w:sz w:val="28"/>
          <w:szCs w:val="28"/>
        </w:rPr>
      </w:pPr>
      <w:r w:rsidRPr="004E37EF">
        <w:rPr>
          <w:rFonts w:ascii="Times New Roman" w:hAnsi="Times New Roman"/>
          <w:sz w:val="28"/>
          <w:szCs w:val="28"/>
        </w:rPr>
        <w:t xml:space="preserve">- </w:t>
      </w:r>
      <w:r>
        <w:rPr>
          <w:rFonts w:ascii="Times New Roman" w:hAnsi="Times New Roman"/>
          <w:sz w:val="28"/>
          <w:szCs w:val="28"/>
        </w:rPr>
        <w:t xml:space="preserve">в </w:t>
      </w:r>
      <w:r w:rsidRPr="004E37EF">
        <w:rPr>
          <w:rFonts w:ascii="Times New Roman" w:hAnsi="Times New Roman"/>
          <w:sz w:val="28"/>
          <w:szCs w:val="28"/>
        </w:rPr>
        <w:t xml:space="preserve">сети Интернет (официальная группа МКУ «ЦП общественных инициатив» в социальной сети «Вконтакте» (https://vk.com/nko_tlt), на официальном сайте МКУ «ЦП общественных инициатив» интернет-сайт: </w:t>
      </w:r>
      <w:hyperlink r:id="rId14" w:history="1">
        <w:r w:rsidRPr="004E37EF">
          <w:rPr>
            <w:rStyle w:val="a3"/>
            <w:rFonts w:ascii="Times New Roman" w:hAnsi="Times New Roman"/>
            <w:sz w:val="28"/>
            <w:szCs w:val="28"/>
            <w:lang w:val="en-US"/>
          </w:rPr>
          <w:t>http</w:t>
        </w:r>
        <w:r w:rsidRPr="004E37EF">
          <w:rPr>
            <w:rStyle w:val="a3"/>
            <w:rFonts w:ascii="Times New Roman" w:hAnsi="Times New Roman"/>
            <w:sz w:val="28"/>
            <w:szCs w:val="28"/>
          </w:rPr>
          <w:t>://</w:t>
        </w:r>
        <w:r w:rsidRPr="004E37EF">
          <w:rPr>
            <w:rStyle w:val="a3"/>
            <w:rFonts w:ascii="Times New Roman" w:hAnsi="Times New Roman"/>
            <w:sz w:val="28"/>
            <w:szCs w:val="28"/>
            <w:lang w:val="en-US"/>
          </w:rPr>
          <w:t>mku</w:t>
        </w:r>
        <w:r w:rsidRPr="004E37EF">
          <w:rPr>
            <w:rStyle w:val="a3"/>
            <w:rFonts w:ascii="Times New Roman" w:hAnsi="Times New Roman"/>
            <w:sz w:val="28"/>
            <w:szCs w:val="28"/>
          </w:rPr>
          <w:t>-</w:t>
        </w:r>
        <w:r w:rsidRPr="004E37EF">
          <w:rPr>
            <w:rStyle w:val="a3"/>
            <w:rFonts w:ascii="Times New Roman" w:hAnsi="Times New Roman"/>
            <w:sz w:val="28"/>
            <w:szCs w:val="28"/>
            <w:lang w:val="en-US"/>
          </w:rPr>
          <w:t>centr</w:t>
        </w:r>
        <w:r w:rsidRPr="004E37EF">
          <w:rPr>
            <w:rStyle w:val="a3"/>
            <w:rFonts w:ascii="Times New Roman" w:hAnsi="Times New Roman"/>
            <w:sz w:val="28"/>
            <w:szCs w:val="28"/>
          </w:rPr>
          <w:t>.</w:t>
        </w:r>
        <w:r w:rsidRPr="004E37EF">
          <w:rPr>
            <w:rStyle w:val="a3"/>
            <w:rFonts w:ascii="Times New Roman" w:hAnsi="Times New Roman"/>
            <w:sz w:val="28"/>
            <w:szCs w:val="28"/>
            <w:lang w:val="en-US"/>
          </w:rPr>
          <w:t>ru</w:t>
        </w:r>
      </w:hyperlink>
      <w:r w:rsidRPr="004E37EF">
        <w:rPr>
          <w:rFonts w:ascii="Times New Roman" w:hAnsi="Times New Roman"/>
          <w:sz w:val="28"/>
          <w:szCs w:val="28"/>
        </w:rPr>
        <w:t>)</w:t>
      </w:r>
      <w:r w:rsidRPr="004E37EF">
        <w:rPr>
          <w:rFonts w:ascii="Times New Roman" w:hAnsi="Times New Roman"/>
          <w:bCs/>
          <w:sz w:val="28"/>
          <w:szCs w:val="28"/>
        </w:rPr>
        <w:t xml:space="preserve"> - осуществлено 66 720 оповещений руководителей СОНКО о различных мероприятиях;</w:t>
      </w:r>
    </w:p>
    <w:p w:rsidR="00980630" w:rsidRPr="004E37EF" w:rsidRDefault="00980630" w:rsidP="00980630">
      <w:pPr>
        <w:spacing w:after="0" w:line="240" w:lineRule="auto"/>
        <w:ind w:firstLine="709"/>
        <w:jc w:val="both"/>
        <w:rPr>
          <w:rFonts w:ascii="Times New Roman" w:hAnsi="Times New Roman"/>
          <w:sz w:val="28"/>
          <w:szCs w:val="28"/>
        </w:rPr>
      </w:pPr>
      <w:r w:rsidRPr="004E37EF">
        <w:rPr>
          <w:rFonts w:ascii="Times New Roman" w:hAnsi="Times New Roman"/>
          <w:sz w:val="28"/>
          <w:szCs w:val="28"/>
        </w:rPr>
        <w:t xml:space="preserve">- в средствах массовой информации (пресс-релизы, информационные материалы). </w:t>
      </w:r>
    </w:p>
    <w:p w:rsidR="00980630" w:rsidRDefault="00980630" w:rsidP="00980630">
      <w:pPr>
        <w:pStyle w:val="ConsPlusTitle"/>
        <w:ind w:firstLine="709"/>
        <w:jc w:val="both"/>
        <w:rPr>
          <w:rFonts w:ascii="Times New Roman" w:hAnsi="Times New Roman" w:cs="Times New Roman"/>
          <w:b w:val="0"/>
          <w:sz w:val="28"/>
          <w:szCs w:val="28"/>
        </w:rPr>
      </w:pPr>
      <w:r w:rsidRPr="004E37EF">
        <w:rPr>
          <w:rFonts w:ascii="Times New Roman" w:hAnsi="Times New Roman" w:cs="Times New Roman"/>
          <w:b w:val="0"/>
          <w:sz w:val="28"/>
          <w:szCs w:val="28"/>
        </w:rPr>
        <w:t xml:space="preserve">Кроме того, организовано размещение информации в средствах массовой информации о мероприятиях, проводимых в рамках реализации Календарного плана физкультурных и спортивных мероприятий городского округа Тольятти на 2019 год с участием СОНКО, в том числе о </w:t>
      </w:r>
      <w:r>
        <w:rPr>
          <w:rFonts w:ascii="Times New Roman" w:hAnsi="Times New Roman" w:cs="Times New Roman"/>
          <w:b w:val="0"/>
          <w:sz w:val="28"/>
          <w:szCs w:val="28"/>
        </w:rPr>
        <w:t xml:space="preserve"> проводимых конкурсах для СОНКО. </w:t>
      </w:r>
    </w:p>
    <w:p w:rsidR="00980630" w:rsidRDefault="00980630" w:rsidP="0098063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течение года и</w:t>
      </w:r>
      <w:r w:rsidRPr="004E37EF">
        <w:rPr>
          <w:rFonts w:ascii="Times New Roman" w:hAnsi="Times New Roman" w:cs="Times New Roman"/>
          <w:b w:val="0"/>
          <w:sz w:val="28"/>
          <w:szCs w:val="28"/>
        </w:rPr>
        <w:t xml:space="preserve">нформационная поддержка </w:t>
      </w:r>
      <w:r>
        <w:rPr>
          <w:rFonts w:ascii="Times New Roman" w:hAnsi="Times New Roman" w:cs="Times New Roman"/>
          <w:b w:val="0"/>
          <w:sz w:val="28"/>
          <w:szCs w:val="28"/>
        </w:rPr>
        <w:t>была орга</w:t>
      </w:r>
      <w:r w:rsidRPr="004E37EF">
        <w:rPr>
          <w:rFonts w:ascii="Times New Roman" w:hAnsi="Times New Roman" w:cs="Times New Roman"/>
          <w:b w:val="0"/>
          <w:sz w:val="28"/>
          <w:szCs w:val="28"/>
        </w:rPr>
        <w:t xml:space="preserve">низована путем размещения информации на портале администрации городского округа Тольятти, </w:t>
      </w:r>
      <w:r>
        <w:rPr>
          <w:rFonts w:ascii="Times New Roman" w:hAnsi="Times New Roman" w:cs="Times New Roman"/>
          <w:b w:val="0"/>
          <w:sz w:val="28"/>
          <w:szCs w:val="28"/>
        </w:rPr>
        <w:t xml:space="preserve">сайте «Городские ведомости», </w:t>
      </w:r>
      <w:r w:rsidRPr="004E37EF">
        <w:rPr>
          <w:rFonts w:ascii="Times New Roman" w:hAnsi="Times New Roman" w:cs="Times New Roman"/>
          <w:b w:val="0"/>
          <w:sz w:val="28"/>
          <w:szCs w:val="28"/>
        </w:rPr>
        <w:t xml:space="preserve">сайтах учреждений, в том числе подведомственных департаменту культуры администрации городского округа Тольятти,  68 некоммерческим организациям (из них 22 СОНКО) и отдельным творческим личностям и организациям в количестве 324 </w:t>
      </w:r>
      <w:r w:rsidRPr="004E37EF">
        <w:rPr>
          <w:rFonts w:ascii="Times New Roman" w:hAnsi="Times New Roman" w:cs="Times New Roman"/>
          <w:b w:val="0"/>
          <w:sz w:val="28"/>
          <w:szCs w:val="28"/>
        </w:rPr>
        <w:lastRenderedPageBreak/>
        <w:t>публикаций.</w:t>
      </w:r>
    </w:p>
    <w:p w:rsidR="00980630" w:rsidRPr="00B7768B" w:rsidRDefault="00980630" w:rsidP="0098063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Дополнительно, управлением взаимодействия с общественностью в рамках информационной поддержки национально-культурных организаций  была создана официальная группа </w:t>
      </w:r>
      <w:r w:rsidRPr="00B7768B">
        <w:rPr>
          <w:rFonts w:ascii="Times New Roman" w:hAnsi="Times New Roman"/>
          <w:b w:val="0"/>
          <w:sz w:val="28"/>
          <w:szCs w:val="28"/>
        </w:rPr>
        <w:t>в социальной сети «Вконтакте» «Национальное содружество Тольятти»</w:t>
      </w:r>
      <w:r>
        <w:rPr>
          <w:rFonts w:ascii="Times New Roman" w:hAnsi="Times New Roman"/>
          <w:b w:val="0"/>
          <w:sz w:val="28"/>
          <w:szCs w:val="28"/>
        </w:rPr>
        <w:t xml:space="preserve">. </w:t>
      </w:r>
    </w:p>
    <w:p w:rsidR="00980630" w:rsidRPr="004E37EF" w:rsidRDefault="00980630" w:rsidP="00980630">
      <w:pPr>
        <w:tabs>
          <w:tab w:val="left" w:pos="1560"/>
        </w:tabs>
        <w:spacing w:after="0" w:line="240" w:lineRule="auto"/>
        <w:ind w:firstLine="709"/>
        <w:jc w:val="both"/>
        <w:rPr>
          <w:rFonts w:ascii="Times New Roman" w:hAnsi="Times New Roman"/>
          <w:color w:val="FF0000"/>
          <w:sz w:val="28"/>
          <w:szCs w:val="28"/>
        </w:rPr>
      </w:pPr>
      <w:r w:rsidRPr="004E37EF">
        <w:rPr>
          <w:rFonts w:ascii="Times New Roman" w:hAnsi="Times New Roman"/>
          <w:color w:val="000000"/>
          <w:sz w:val="28"/>
          <w:szCs w:val="28"/>
        </w:rPr>
        <w:t xml:space="preserve">Также, </w:t>
      </w:r>
      <w:r w:rsidRPr="004E37EF">
        <w:rPr>
          <w:rFonts w:ascii="Times New Roman" w:hAnsi="Times New Roman"/>
          <w:sz w:val="28"/>
          <w:szCs w:val="28"/>
        </w:rPr>
        <w:t>МКУ «ЦП общественных инициатив» о</w:t>
      </w:r>
      <w:r w:rsidRPr="004E37EF">
        <w:rPr>
          <w:rFonts w:ascii="Times New Roman" w:hAnsi="Times New Roman"/>
          <w:color w:val="000000"/>
          <w:sz w:val="28"/>
          <w:szCs w:val="28"/>
        </w:rPr>
        <w:t xml:space="preserve">рганизовано и </w:t>
      </w:r>
      <w:r w:rsidRPr="004E37EF">
        <w:rPr>
          <w:rFonts w:ascii="Times New Roman" w:hAnsi="Times New Roman"/>
          <w:bCs/>
          <w:color w:val="000000"/>
          <w:sz w:val="28"/>
          <w:szCs w:val="28"/>
        </w:rPr>
        <w:t xml:space="preserve">проведено </w:t>
      </w:r>
      <w:r w:rsidRPr="004E37EF">
        <w:rPr>
          <w:rFonts w:ascii="Times New Roman" w:hAnsi="Times New Roman"/>
          <w:sz w:val="28"/>
          <w:szCs w:val="28"/>
        </w:rPr>
        <w:t>44 обучающих семинаров для НКО, в которых приняли участие 748 представителей некоммерческих организаций, 14 вебинаров,  в рамках реализации проекта «Вебинары для старшего поколения. Консультации онлайн», в которых приняли участие 2431 человек, а также 4 «круглых стола».</w:t>
      </w:r>
    </w:p>
    <w:p w:rsidR="00980630"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Дополнительно, администраций городского округа Тольятти на постоянной основе для СОНКО и ТОС осуществляется методическая, консультационная помощь при оформлении наградных документов (на государственные награды Самарской области, награды Губернатора Самарской области, награды администрации городского округа Тольятти).</w:t>
      </w:r>
    </w:p>
    <w:p w:rsidR="00980630"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представители СОНКО, в том числе, имеющие в составе ветеранов и инвалидов, и  представители ТОС в течение года приглашались на мероприятия с участием Губернатора Самарской области, городские массовые мероприятия.</w:t>
      </w:r>
    </w:p>
    <w:p w:rsidR="00980630" w:rsidRDefault="00980630" w:rsidP="00980630">
      <w:pPr>
        <w:spacing w:after="0" w:line="240" w:lineRule="auto"/>
        <w:ind w:firstLine="709"/>
        <w:jc w:val="both"/>
        <w:rPr>
          <w:rFonts w:ascii="Times New Roman" w:hAnsi="Times New Roman"/>
          <w:sz w:val="28"/>
          <w:szCs w:val="28"/>
        </w:rPr>
      </w:pPr>
    </w:p>
    <w:p w:rsidR="00980630" w:rsidRPr="00DD57D7" w:rsidRDefault="00980630" w:rsidP="00980630">
      <w:pPr>
        <w:widowControl w:val="0"/>
        <w:autoSpaceDE w:val="0"/>
        <w:autoSpaceDN w:val="0"/>
        <w:adjustRightInd w:val="0"/>
        <w:spacing w:after="0" w:line="240" w:lineRule="auto"/>
        <w:ind w:firstLine="709"/>
        <w:jc w:val="both"/>
        <w:rPr>
          <w:rFonts w:ascii="Times New Roman" w:hAnsi="Times New Roman"/>
          <w:b/>
          <w:i/>
          <w:sz w:val="28"/>
          <w:szCs w:val="28"/>
        </w:rPr>
      </w:pPr>
      <w:r w:rsidRPr="00DD57D7">
        <w:rPr>
          <w:rFonts w:ascii="Times New Roman" w:hAnsi="Times New Roman"/>
          <w:b/>
          <w:i/>
          <w:sz w:val="28"/>
          <w:szCs w:val="28"/>
        </w:rPr>
        <w:t xml:space="preserve">6.5. Размещение у СОНКО заказов на поставки товаров, выполнение работ, оказание услуг для муниципальных нужд в порядке, предусмотренном Федеральным </w:t>
      </w:r>
      <w:hyperlink r:id="rId15" w:history="1">
        <w:r w:rsidRPr="00DD57D7">
          <w:rPr>
            <w:rFonts w:ascii="Times New Roman" w:hAnsi="Times New Roman"/>
            <w:b/>
            <w:i/>
            <w:sz w:val="28"/>
            <w:szCs w:val="28"/>
          </w:rPr>
          <w:t>законом</w:t>
        </w:r>
      </w:hyperlink>
      <w:r w:rsidRPr="00DD57D7">
        <w:rPr>
          <w:rFonts w:ascii="Times New Roman" w:hAnsi="Times New Roman"/>
          <w:b/>
          <w:i/>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980630" w:rsidRDefault="00980630" w:rsidP="00980630">
      <w:pPr>
        <w:spacing w:after="0" w:line="240" w:lineRule="auto"/>
        <w:ind w:firstLine="709"/>
        <w:jc w:val="both"/>
        <w:rPr>
          <w:rFonts w:ascii="Times New Roman" w:hAnsi="Times New Roman"/>
          <w:sz w:val="28"/>
          <w:szCs w:val="28"/>
        </w:rPr>
      </w:pPr>
      <w:r w:rsidRPr="00670EC4">
        <w:rPr>
          <w:rFonts w:ascii="Times New Roman" w:hAnsi="Times New Roman"/>
          <w:sz w:val="28"/>
          <w:szCs w:val="28"/>
        </w:rPr>
        <w:t xml:space="preserve">В соответствии со статьей 27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670EC4">
        <w:rPr>
          <w:rFonts w:ascii="Times New Roman" w:hAnsi="Times New Roman"/>
          <w:sz w:val="28"/>
          <w:szCs w:val="28"/>
          <w:lang w:eastAsia="en-US"/>
        </w:rPr>
        <w:t>осуществление закупок у субъектов малого предпринимательства, СОНКО осуществляется в объеме не менее чем 15% совокупного годового объема закупок, осуществляемых конкурентными способами определения поставщика</w:t>
      </w:r>
      <w:r w:rsidRPr="00670EC4">
        <w:rPr>
          <w:rFonts w:ascii="Times New Roman" w:hAnsi="Times New Roman"/>
          <w:sz w:val="28"/>
          <w:szCs w:val="28"/>
        </w:rPr>
        <w:t>.</w:t>
      </w:r>
    </w:p>
    <w:p w:rsidR="00980630" w:rsidRPr="002931BE" w:rsidRDefault="00980630" w:rsidP="00980630">
      <w:pPr>
        <w:autoSpaceDE w:val="0"/>
        <w:autoSpaceDN w:val="0"/>
        <w:adjustRightInd w:val="0"/>
        <w:spacing w:after="0" w:line="240" w:lineRule="auto"/>
        <w:ind w:firstLine="709"/>
        <w:jc w:val="both"/>
        <w:rPr>
          <w:rFonts w:ascii="Times New Roman" w:hAnsi="Times New Roman"/>
          <w:sz w:val="28"/>
          <w:szCs w:val="28"/>
        </w:rPr>
      </w:pPr>
      <w:r w:rsidRPr="002931BE">
        <w:rPr>
          <w:rFonts w:ascii="Times New Roman" w:hAnsi="Times New Roman"/>
          <w:sz w:val="28"/>
          <w:szCs w:val="28"/>
        </w:rPr>
        <w:t xml:space="preserve">В 2019 году заказчиками городского округа Тольятти заключено      325 </w:t>
      </w:r>
    </w:p>
    <w:p w:rsidR="00980630" w:rsidRDefault="00980630" w:rsidP="00980630">
      <w:pPr>
        <w:autoSpaceDE w:val="0"/>
        <w:autoSpaceDN w:val="0"/>
        <w:adjustRightInd w:val="0"/>
        <w:spacing w:after="0" w:line="240" w:lineRule="auto"/>
        <w:jc w:val="both"/>
        <w:rPr>
          <w:rFonts w:ascii="Times New Roman" w:hAnsi="Times New Roman"/>
          <w:sz w:val="28"/>
          <w:szCs w:val="28"/>
        </w:rPr>
      </w:pPr>
      <w:r w:rsidRPr="002931BE">
        <w:rPr>
          <w:rFonts w:ascii="Times New Roman" w:hAnsi="Times New Roman"/>
          <w:sz w:val="28"/>
          <w:szCs w:val="28"/>
        </w:rPr>
        <w:t>договоров на поставки товаров, выполнение работ, оказание услуг для муниципальных нужд на общую сумму 2 146 тыс. руб.,  в том числе  304 договора на сумму 1 875  тыс.  руб. с 17 некоммерческими организациями, зарегистрированными в Самарской области.</w:t>
      </w:r>
    </w:p>
    <w:p w:rsidR="00980630" w:rsidRDefault="00980630" w:rsidP="00980630">
      <w:pPr>
        <w:autoSpaceDE w:val="0"/>
        <w:autoSpaceDN w:val="0"/>
        <w:adjustRightInd w:val="0"/>
        <w:spacing w:after="0" w:line="240" w:lineRule="auto"/>
        <w:jc w:val="both"/>
        <w:rPr>
          <w:rFonts w:ascii="Times New Roman" w:hAnsi="Times New Roman"/>
          <w:sz w:val="28"/>
          <w:szCs w:val="28"/>
        </w:rPr>
      </w:pPr>
    </w:p>
    <w:p w:rsidR="00980630" w:rsidRDefault="00980630" w:rsidP="00980630">
      <w:pPr>
        <w:numPr>
          <w:ilvl w:val="0"/>
          <w:numId w:val="2"/>
        </w:numPr>
        <w:tabs>
          <w:tab w:val="left" w:pos="142"/>
        </w:tabs>
        <w:suppressAutoHyphens/>
        <w:spacing w:after="0" w:line="240" w:lineRule="auto"/>
        <w:jc w:val="center"/>
        <w:rPr>
          <w:rFonts w:ascii="Times New Roman" w:hAnsi="Times New Roman"/>
          <w:b/>
          <w:sz w:val="28"/>
          <w:szCs w:val="28"/>
        </w:rPr>
      </w:pPr>
      <w:r>
        <w:rPr>
          <w:rFonts w:ascii="Times New Roman" w:eastAsia="Andale Sans UI" w:hAnsi="Times New Roman"/>
          <w:b/>
          <w:sz w:val="28"/>
          <w:szCs w:val="28"/>
          <w:lang w:eastAsia="zh-CN"/>
        </w:rPr>
        <w:t xml:space="preserve">Основные </w:t>
      </w:r>
      <w:r w:rsidRPr="00C356A3">
        <w:rPr>
          <w:rFonts w:ascii="Times New Roman" w:hAnsi="Times New Roman"/>
          <w:b/>
          <w:sz w:val="28"/>
          <w:szCs w:val="28"/>
        </w:rPr>
        <w:t xml:space="preserve"> общественно значимы</w:t>
      </w:r>
      <w:r>
        <w:rPr>
          <w:rFonts w:ascii="Times New Roman" w:hAnsi="Times New Roman"/>
          <w:b/>
          <w:sz w:val="28"/>
          <w:szCs w:val="28"/>
        </w:rPr>
        <w:t>е</w:t>
      </w:r>
      <w:r w:rsidRPr="00C356A3">
        <w:rPr>
          <w:rFonts w:ascii="Times New Roman" w:hAnsi="Times New Roman"/>
          <w:b/>
          <w:sz w:val="28"/>
          <w:szCs w:val="28"/>
        </w:rPr>
        <w:t xml:space="preserve"> мероприятия,</w:t>
      </w:r>
    </w:p>
    <w:p w:rsidR="00980630" w:rsidRPr="00C356A3" w:rsidRDefault="00980630" w:rsidP="00980630">
      <w:pPr>
        <w:tabs>
          <w:tab w:val="left" w:pos="142"/>
        </w:tabs>
        <w:spacing w:after="0" w:line="240" w:lineRule="auto"/>
        <w:ind w:left="786"/>
        <w:jc w:val="center"/>
        <w:rPr>
          <w:rFonts w:ascii="Times New Roman" w:hAnsi="Times New Roman"/>
          <w:b/>
          <w:sz w:val="28"/>
          <w:szCs w:val="28"/>
        </w:rPr>
      </w:pPr>
      <w:r>
        <w:rPr>
          <w:rFonts w:ascii="Times New Roman" w:hAnsi="Times New Roman"/>
          <w:b/>
          <w:sz w:val="28"/>
          <w:szCs w:val="28"/>
        </w:rPr>
        <w:t>проведенные</w:t>
      </w:r>
      <w:r w:rsidRPr="00C356A3">
        <w:rPr>
          <w:rFonts w:ascii="Times New Roman" w:hAnsi="Times New Roman"/>
          <w:b/>
          <w:sz w:val="28"/>
          <w:szCs w:val="28"/>
        </w:rPr>
        <w:t xml:space="preserve"> СОНКО совместно с администрацией городского округа Тольятти</w:t>
      </w:r>
    </w:p>
    <w:p w:rsidR="00980630" w:rsidRDefault="00980630" w:rsidP="00980630">
      <w:pPr>
        <w:spacing w:after="0" w:line="240" w:lineRule="auto"/>
        <w:ind w:firstLine="709"/>
        <w:jc w:val="center"/>
        <w:rPr>
          <w:rFonts w:ascii="Times New Roman" w:hAnsi="Times New Roman"/>
          <w:sz w:val="28"/>
          <w:szCs w:val="28"/>
        </w:rPr>
      </w:pPr>
    </w:p>
    <w:p w:rsidR="00980630" w:rsidRPr="00881EC2" w:rsidRDefault="00980630" w:rsidP="00980630">
      <w:pPr>
        <w:spacing w:after="0" w:line="240" w:lineRule="auto"/>
        <w:ind w:firstLine="709"/>
        <w:jc w:val="both"/>
        <w:rPr>
          <w:rFonts w:ascii="Times New Roman" w:hAnsi="Times New Roman"/>
          <w:sz w:val="28"/>
          <w:szCs w:val="28"/>
        </w:rPr>
      </w:pPr>
      <w:r>
        <w:rPr>
          <w:rStyle w:val="pre"/>
          <w:rFonts w:ascii="Times New Roman" w:hAnsi="Times New Roman"/>
          <w:sz w:val="28"/>
          <w:szCs w:val="28"/>
        </w:rPr>
        <w:t xml:space="preserve">В </w:t>
      </w:r>
      <w:r w:rsidRPr="00881EC2">
        <w:rPr>
          <w:rStyle w:val="pre"/>
          <w:rFonts w:ascii="Times New Roman" w:hAnsi="Times New Roman"/>
          <w:sz w:val="28"/>
          <w:szCs w:val="28"/>
        </w:rPr>
        <w:t>2019 год</w:t>
      </w:r>
      <w:r>
        <w:rPr>
          <w:rStyle w:val="pre"/>
          <w:rFonts w:ascii="Times New Roman" w:hAnsi="Times New Roman"/>
          <w:sz w:val="28"/>
          <w:szCs w:val="28"/>
        </w:rPr>
        <w:t>у</w:t>
      </w:r>
      <w:r w:rsidRPr="00881EC2">
        <w:rPr>
          <w:rStyle w:val="pre"/>
          <w:rFonts w:ascii="Times New Roman" w:hAnsi="Times New Roman"/>
          <w:sz w:val="28"/>
          <w:szCs w:val="28"/>
        </w:rPr>
        <w:t xml:space="preserve"> </w:t>
      </w:r>
      <w:r>
        <w:rPr>
          <w:rStyle w:val="pre"/>
          <w:rFonts w:ascii="Times New Roman" w:hAnsi="Times New Roman"/>
          <w:sz w:val="28"/>
          <w:szCs w:val="28"/>
        </w:rPr>
        <w:t xml:space="preserve">в городском округе Тольятти  представителями СОНКО, в том числе при поддержке органов администрации (финансовой, информационной, организационной) проводились </w:t>
      </w:r>
      <w:r w:rsidRPr="00881EC2">
        <w:rPr>
          <w:rStyle w:val="pre"/>
          <w:rFonts w:ascii="Times New Roman" w:hAnsi="Times New Roman"/>
          <w:sz w:val="28"/>
          <w:szCs w:val="28"/>
        </w:rPr>
        <w:t>социально значимы</w:t>
      </w:r>
      <w:r>
        <w:rPr>
          <w:rStyle w:val="pre"/>
          <w:rFonts w:ascii="Times New Roman" w:hAnsi="Times New Roman"/>
          <w:sz w:val="28"/>
          <w:szCs w:val="28"/>
        </w:rPr>
        <w:t>е мероприятия</w:t>
      </w:r>
      <w:r w:rsidRPr="00881EC2">
        <w:rPr>
          <w:rStyle w:val="pre"/>
          <w:rFonts w:ascii="Times New Roman" w:hAnsi="Times New Roman"/>
          <w:sz w:val="28"/>
          <w:szCs w:val="28"/>
        </w:rPr>
        <w:t xml:space="preserve">, </w:t>
      </w:r>
      <w:r>
        <w:rPr>
          <w:rFonts w:ascii="Times New Roman" w:hAnsi="Times New Roman"/>
          <w:sz w:val="28"/>
          <w:szCs w:val="28"/>
        </w:rPr>
        <w:t>направленные</w:t>
      </w:r>
      <w:r w:rsidRPr="00881EC2">
        <w:rPr>
          <w:rFonts w:ascii="Times New Roman" w:hAnsi="Times New Roman"/>
          <w:sz w:val="28"/>
          <w:szCs w:val="28"/>
        </w:rPr>
        <w:t xml:space="preserve"> на патриотическое воспитание молодежи, профилактик</w:t>
      </w:r>
      <w:r>
        <w:rPr>
          <w:rFonts w:ascii="Times New Roman" w:hAnsi="Times New Roman"/>
          <w:sz w:val="28"/>
          <w:szCs w:val="28"/>
        </w:rPr>
        <w:t>у</w:t>
      </w:r>
      <w:r w:rsidRPr="00881EC2">
        <w:rPr>
          <w:rFonts w:ascii="Times New Roman" w:hAnsi="Times New Roman"/>
          <w:sz w:val="28"/>
          <w:szCs w:val="28"/>
        </w:rPr>
        <w:t xml:space="preserve"> и реабилитаци</w:t>
      </w:r>
      <w:r>
        <w:rPr>
          <w:rFonts w:ascii="Times New Roman" w:hAnsi="Times New Roman"/>
          <w:sz w:val="28"/>
          <w:szCs w:val="28"/>
        </w:rPr>
        <w:t xml:space="preserve">ю социального сиротства, </w:t>
      </w:r>
      <w:r w:rsidRPr="00881EC2">
        <w:rPr>
          <w:rFonts w:ascii="Times New Roman" w:hAnsi="Times New Roman"/>
          <w:sz w:val="28"/>
          <w:szCs w:val="28"/>
        </w:rPr>
        <w:t>поддержк</w:t>
      </w:r>
      <w:r>
        <w:rPr>
          <w:rFonts w:ascii="Times New Roman" w:hAnsi="Times New Roman"/>
          <w:sz w:val="28"/>
          <w:szCs w:val="28"/>
        </w:rPr>
        <w:t xml:space="preserve">у  материнства и детства, </w:t>
      </w:r>
      <w:r w:rsidRPr="00881EC2">
        <w:rPr>
          <w:rFonts w:ascii="Times New Roman" w:hAnsi="Times New Roman"/>
          <w:sz w:val="28"/>
          <w:szCs w:val="28"/>
        </w:rPr>
        <w:t>повышение качеств</w:t>
      </w:r>
      <w:r>
        <w:rPr>
          <w:rFonts w:ascii="Times New Roman" w:hAnsi="Times New Roman"/>
          <w:sz w:val="28"/>
          <w:szCs w:val="28"/>
        </w:rPr>
        <w:t xml:space="preserve">а жизни людей пожилого возраста, </w:t>
      </w:r>
      <w:r w:rsidRPr="00881EC2">
        <w:rPr>
          <w:rFonts w:ascii="Times New Roman" w:hAnsi="Times New Roman"/>
          <w:sz w:val="28"/>
          <w:szCs w:val="28"/>
        </w:rPr>
        <w:t>социальн</w:t>
      </w:r>
      <w:r>
        <w:rPr>
          <w:rFonts w:ascii="Times New Roman" w:hAnsi="Times New Roman"/>
          <w:sz w:val="28"/>
          <w:szCs w:val="28"/>
        </w:rPr>
        <w:t>ую</w:t>
      </w:r>
      <w:r w:rsidRPr="00881EC2">
        <w:rPr>
          <w:rFonts w:ascii="Times New Roman" w:hAnsi="Times New Roman"/>
          <w:sz w:val="28"/>
          <w:szCs w:val="28"/>
        </w:rPr>
        <w:t xml:space="preserve"> адаптаци</w:t>
      </w:r>
      <w:r>
        <w:rPr>
          <w:rFonts w:ascii="Times New Roman" w:hAnsi="Times New Roman"/>
          <w:sz w:val="28"/>
          <w:szCs w:val="28"/>
        </w:rPr>
        <w:t>ю</w:t>
      </w:r>
      <w:r w:rsidRPr="00881EC2">
        <w:rPr>
          <w:rFonts w:ascii="Times New Roman" w:hAnsi="Times New Roman"/>
          <w:sz w:val="28"/>
          <w:szCs w:val="28"/>
        </w:rPr>
        <w:t xml:space="preserve"> и реабилитаци</w:t>
      </w:r>
      <w:r>
        <w:rPr>
          <w:rFonts w:ascii="Times New Roman" w:hAnsi="Times New Roman"/>
          <w:sz w:val="28"/>
          <w:szCs w:val="28"/>
        </w:rPr>
        <w:t>ю</w:t>
      </w:r>
      <w:r w:rsidRPr="00881EC2">
        <w:rPr>
          <w:rFonts w:ascii="Times New Roman" w:hAnsi="Times New Roman"/>
          <w:sz w:val="28"/>
          <w:szCs w:val="28"/>
        </w:rPr>
        <w:t xml:space="preserve"> людей с ограниченными возможностями здоровья, мигрантов, развитие дополнительного образования, научно-технического и художественного творчества, массового спорта, осуществление деятельности в области содействия благот</w:t>
      </w:r>
      <w:r>
        <w:rPr>
          <w:rFonts w:ascii="Times New Roman" w:hAnsi="Times New Roman"/>
          <w:sz w:val="28"/>
          <w:szCs w:val="28"/>
        </w:rPr>
        <w:t>ворительности и добровольчества,</w:t>
      </w:r>
      <w:r w:rsidRPr="00881EC2">
        <w:rPr>
          <w:rFonts w:ascii="Times New Roman" w:hAnsi="Times New Roman"/>
          <w:sz w:val="28"/>
          <w:szCs w:val="28"/>
        </w:rPr>
        <w:t xml:space="preserve"> охран</w:t>
      </w:r>
      <w:r>
        <w:rPr>
          <w:rFonts w:ascii="Times New Roman" w:hAnsi="Times New Roman"/>
          <w:sz w:val="28"/>
          <w:szCs w:val="28"/>
        </w:rPr>
        <w:t>е</w:t>
      </w:r>
      <w:r w:rsidRPr="00881EC2">
        <w:rPr>
          <w:rFonts w:ascii="Times New Roman" w:hAnsi="Times New Roman"/>
          <w:sz w:val="28"/>
          <w:szCs w:val="28"/>
        </w:rPr>
        <w:t xml:space="preserve"> окружающей среды и защит</w:t>
      </w:r>
      <w:r>
        <w:rPr>
          <w:rFonts w:ascii="Times New Roman" w:hAnsi="Times New Roman"/>
          <w:sz w:val="28"/>
          <w:szCs w:val="28"/>
        </w:rPr>
        <w:t>е</w:t>
      </w:r>
      <w:r w:rsidRPr="00881EC2">
        <w:rPr>
          <w:rFonts w:ascii="Times New Roman" w:hAnsi="Times New Roman"/>
          <w:sz w:val="28"/>
          <w:szCs w:val="28"/>
        </w:rPr>
        <w:t xml:space="preserve"> животных, в том числе:</w:t>
      </w:r>
    </w:p>
    <w:p w:rsidR="00980630" w:rsidRPr="00633A1C" w:rsidRDefault="00980630" w:rsidP="00980630">
      <w:pPr>
        <w:spacing w:after="0" w:line="240" w:lineRule="auto"/>
        <w:ind w:firstLine="709"/>
        <w:jc w:val="both"/>
        <w:rPr>
          <w:rFonts w:ascii="Times New Roman" w:hAnsi="Times New Roman"/>
          <w:sz w:val="28"/>
          <w:szCs w:val="28"/>
        </w:rPr>
      </w:pPr>
      <w:r w:rsidRPr="00633A1C">
        <w:rPr>
          <w:rFonts w:ascii="Times New Roman" w:hAnsi="Times New Roman"/>
          <w:sz w:val="28"/>
          <w:szCs w:val="28"/>
        </w:rPr>
        <w:t>- памятное мероприятие, посвящённое 30-летней годовщине вывода войск из Афганистана;</w:t>
      </w:r>
    </w:p>
    <w:p w:rsidR="00980630" w:rsidRPr="00633A1C" w:rsidRDefault="00980630" w:rsidP="00980630">
      <w:pPr>
        <w:spacing w:after="0" w:line="240" w:lineRule="auto"/>
        <w:ind w:firstLine="709"/>
        <w:jc w:val="both"/>
        <w:rPr>
          <w:rFonts w:ascii="Times New Roman" w:hAnsi="Times New Roman"/>
          <w:sz w:val="28"/>
          <w:szCs w:val="28"/>
        </w:rPr>
      </w:pPr>
      <w:r w:rsidRPr="00633A1C">
        <w:rPr>
          <w:rFonts w:ascii="Times New Roman" w:hAnsi="Times New Roman"/>
          <w:sz w:val="28"/>
          <w:szCs w:val="28"/>
        </w:rPr>
        <w:t>- городские мероприятия, посвященные Дню Пограничных войск России;</w:t>
      </w:r>
    </w:p>
    <w:p w:rsidR="00980630" w:rsidRPr="00633A1C" w:rsidRDefault="00980630" w:rsidP="00980630">
      <w:pPr>
        <w:spacing w:after="0" w:line="240" w:lineRule="auto"/>
        <w:ind w:firstLine="709"/>
        <w:jc w:val="both"/>
        <w:rPr>
          <w:rFonts w:ascii="Times New Roman" w:hAnsi="Times New Roman"/>
          <w:sz w:val="28"/>
          <w:szCs w:val="28"/>
        </w:rPr>
      </w:pPr>
      <w:r w:rsidRPr="00633A1C">
        <w:rPr>
          <w:rFonts w:ascii="Times New Roman" w:hAnsi="Times New Roman"/>
          <w:sz w:val="28"/>
          <w:szCs w:val="28"/>
        </w:rPr>
        <w:t>- торжественные мероприятия с ветеранами ВОВ, посвященные памятным датам периода Великой Отечественной войны;</w:t>
      </w:r>
    </w:p>
    <w:p w:rsidR="00980630" w:rsidRPr="00633A1C" w:rsidRDefault="00980630" w:rsidP="00980630">
      <w:pPr>
        <w:spacing w:after="0" w:line="240" w:lineRule="auto"/>
        <w:ind w:firstLine="709"/>
        <w:jc w:val="both"/>
        <w:rPr>
          <w:rFonts w:ascii="Times New Roman" w:hAnsi="Times New Roman"/>
          <w:sz w:val="28"/>
          <w:szCs w:val="28"/>
        </w:rPr>
      </w:pPr>
      <w:r w:rsidRPr="00633A1C">
        <w:rPr>
          <w:rFonts w:ascii="Times New Roman" w:hAnsi="Times New Roman"/>
          <w:sz w:val="28"/>
          <w:szCs w:val="28"/>
        </w:rPr>
        <w:t>- праздничные мероприятия, посвященные Дню Военно-Морского Флота России;</w:t>
      </w:r>
    </w:p>
    <w:p w:rsidR="00980630" w:rsidRPr="00633A1C" w:rsidRDefault="00980630" w:rsidP="00980630">
      <w:pPr>
        <w:spacing w:after="0" w:line="240" w:lineRule="auto"/>
        <w:ind w:firstLine="709"/>
        <w:jc w:val="both"/>
        <w:rPr>
          <w:rFonts w:ascii="Times New Roman" w:hAnsi="Times New Roman"/>
          <w:sz w:val="28"/>
          <w:szCs w:val="28"/>
        </w:rPr>
      </w:pPr>
      <w:r w:rsidRPr="00633A1C">
        <w:rPr>
          <w:rFonts w:ascii="Times New Roman" w:hAnsi="Times New Roman"/>
          <w:sz w:val="28"/>
          <w:szCs w:val="28"/>
        </w:rPr>
        <w:t>-   праздничные мероприятия, посвященные Дню Воздушно-Десантных войск России;</w:t>
      </w:r>
    </w:p>
    <w:p w:rsidR="00980630" w:rsidRPr="00633A1C" w:rsidRDefault="00980630" w:rsidP="00980630">
      <w:pPr>
        <w:spacing w:after="0" w:line="240" w:lineRule="auto"/>
        <w:ind w:firstLine="709"/>
        <w:jc w:val="both"/>
        <w:rPr>
          <w:rFonts w:ascii="Times New Roman" w:hAnsi="Times New Roman"/>
          <w:sz w:val="28"/>
          <w:szCs w:val="28"/>
        </w:rPr>
      </w:pPr>
      <w:r w:rsidRPr="00633A1C">
        <w:rPr>
          <w:rFonts w:ascii="Times New Roman" w:hAnsi="Times New Roman"/>
          <w:sz w:val="28"/>
          <w:szCs w:val="28"/>
        </w:rPr>
        <w:t>- памятное мероприятие, посвященное Дню памяти жертв политических репрессий;</w:t>
      </w:r>
    </w:p>
    <w:p w:rsidR="00980630" w:rsidRPr="00633A1C" w:rsidRDefault="00980630" w:rsidP="00980630">
      <w:pPr>
        <w:spacing w:after="0" w:line="240" w:lineRule="auto"/>
        <w:ind w:firstLine="709"/>
        <w:jc w:val="both"/>
        <w:rPr>
          <w:rFonts w:ascii="Times New Roman" w:hAnsi="Times New Roman"/>
          <w:sz w:val="28"/>
          <w:szCs w:val="28"/>
        </w:rPr>
      </w:pPr>
      <w:r w:rsidRPr="00633A1C">
        <w:rPr>
          <w:rFonts w:ascii="Times New Roman" w:hAnsi="Times New Roman"/>
          <w:sz w:val="28"/>
          <w:szCs w:val="28"/>
        </w:rPr>
        <w:t>- торжественное мероприятие, посвященное 95-летию Самарской областной организации Всероссийского общества слепых;</w:t>
      </w:r>
    </w:p>
    <w:p w:rsidR="00980630" w:rsidRPr="00633A1C" w:rsidRDefault="00980630" w:rsidP="00980630">
      <w:pPr>
        <w:spacing w:after="0" w:line="240" w:lineRule="auto"/>
        <w:ind w:firstLine="709"/>
        <w:jc w:val="both"/>
        <w:rPr>
          <w:rFonts w:ascii="Times New Roman" w:hAnsi="Times New Roman"/>
          <w:sz w:val="28"/>
          <w:szCs w:val="28"/>
        </w:rPr>
      </w:pPr>
      <w:r w:rsidRPr="00633A1C">
        <w:rPr>
          <w:rFonts w:ascii="Times New Roman" w:hAnsi="Times New Roman"/>
          <w:sz w:val="28"/>
          <w:szCs w:val="28"/>
        </w:rPr>
        <w:t>- памятные мероприятия, посвященные Дню Героя России и Дню памяти военнослужащих, погибших в Чеченской Республике (25 лет с даты ввода войск);</w:t>
      </w:r>
    </w:p>
    <w:p w:rsidR="00980630" w:rsidRPr="00633A1C" w:rsidRDefault="00980630" w:rsidP="00980630">
      <w:pPr>
        <w:spacing w:after="0" w:line="240" w:lineRule="auto"/>
        <w:ind w:firstLine="709"/>
        <w:jc w:val="both"/>
        <w:rPr>
          <w:rFonts w:ascii="Times New Roman" w:hAnsi="Times New Roman"/>
          <w:sz w:val="28"/>
          <w:szCs w:val="28"/>
        </w:rPr>
      </w:pPr>
      <w:r w:rsidRPr="00633A1C">
        <w:rPr>
          <w:rFonts w:ascii="Times New Roman" w:hAnsi="Times New Roman"/>
          <w:sz w:val="28"/>
          <w:szCs w:val="28"/>
        </w:rPr>
        <w:t>- памятное мероприятие, посвящённое</w:t>
      </w:r>
      <w:r w:rsidRPr="009A6439">
        <w:rPr>
          <w:rFonts w:ascii="Times New Roman" w:hAnsi="Times New Roman"/>
          <w:color w:val="00B050"/>
          <w:sz w:val="28"/>
          <w:szCs w:val="28"/>
        </w:rPr>
        <w:t xml:space="preserve"> </w:t>
      </w:r>
      <w:r w:rsidRPr="00633A1C">
        <w:rPr>
          <w:rFonts w:ascii="Times New Roman" w:hAnsi="Times New Roman"/>
          <w:sz w:val="28"/>
          <w:szCs w:val="28"/>
        </w:rPr>
        <w:t>40-летней годовщине ввода войск в Афганистан;</w:t>
      </w:r>
    </w:p>
    <w:p w:rsidR="00980630" w:rsidRPr="00881EC2" w:rsidRDefault="00980630" w:rsidP="00980630">
      <w:pPr>
        <w:spacing w:after="0" w:line="240" w:lineRule="auto"/>
        <w:ind w:firstLine="709"/>
        <w:jc w:val="both"/>
        <w:rPr>
          <w:rFonts w:ascii="Times New Roman" w:hAnsi="Times New Roman"/>
          <w:sz w:val="28"/>
          <w:szCs w:val="28"/>
        </w:rPr>
      </w:pPr>
      <w:r w:rsidRPr="00881EC2">
        <w:rPr>
          <w:rFonts w:ascii="Times New Roman" w:hAnsi="Times New Roman"/>
          <w:sz w:val="28"/>
          <w:szCs w:val="28"/>
        </w:rPr>
        <w:t xml:space="preserve">- </w:t>
      </w:r>
      <w:r>
        <w:rPr>
          <w:rFonts w:ascii="Times New Roman" w:hAnsi="Times New Roman"/>
          <w:sz w:val="28"/>
          <w:szCs w:val="28"/>
        </w:rPr>
        <w:t>г</w:t>
      </w:r>
      <w:r w:rsidRPr="00881EC2">
        <w:rPr>
          <w:rFonts w:ascii="Times New Roman" w:hAnsi="Times New Roman"/>
          <w:sz w:val="28"/>
          <w:szCs w:val="28"/>
        </w:rPr>
        <w:t>ородское  мероприятие «Наши люди»</w:t>
      </w:r>
      <w:r>
        <w:rPr>
          <w:rFonts w:ascii="Times New Roman" w:hAnsi="Times New Roman"/>
          <w:sz w:val="28"/>
          <w:szCs w:val="28"/>
        </w:rPr>
        <w:t>,</w:t>
      </w:r>
    </w:p>
    <w:p w:rsidR="00980630" w:rsidRPr="00881EC2"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ф</w:t>
      </w:r>
      <w:r w:rsidRPr="00881EC2">
        <w:rPr>
          <w:rFonts w:ascii="Times New Roman" w:hAnsi="Times New Roman"/>
          <w:sz w:val="28"/>
          <w:szCs w:val="28"/>
        </w:rPr>
        <w:t>естиваль «Протяни лапе руку» для детей из неполных и многодетных семей</w:t>
      </w:r>
      <w:r>
        <w:rPr>
          <w:rFonts w:ascii="Times New Roman" w:hAnsi="Times New Roman"/>
          <w:sz w:val="28"/>
          <w:szCs w:val="28"/>
        </w:rPr>
        <w:t>,</w:t>
      </w:r>
    </w:p>
    <w:p w:rsidR="00980630" w:rsidRPr="00881EC2"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м</w:t>
      </w:r>
      <w:r w:rsidRPr="00881EC2">
        <w:rPr>
          <w:rFonts w:ascii="Times New Roman" w:hAnsi="Times New Roman"/>
          <w:sz w:val="28"/>
          <w:szCs w:val="28"/>
        </w:rPr>
        <w:t>ероприятия «Мы дарим радость» для ветеранов ГБУ СО «Тольяттинский пансионат для ветеранов труда»</w:t>
      </w:r>
      <w:r>
        <w:rPr>
          <w:rFonts w:ascii="Times New Roman" w:hAnsi="Times New Roman"/>
          <w:sz w:val="28"/>
          <w:szCs w:val="28"/>
        </w:rPr>
        <w:t>,</w:t>
      </w:r>
    </w:p>
    <w:p w:rsidR="00980630" w:rsidRPr="0070154C" w:rsidRDefault="00980630" w:rsidP="00980630">
      <w:pPr>
        <w:spacing w:after="0" w:line="240" w:lineRule="auto"/>
        <w:ind w:firstLine="709"/>
        <w:jc w:val="both"/>
        <w:rPr>
          <w:rFonts w:ascii="Times New Roman" w:hAnsi="Times New Roman"/>
          <w:sz w:val="28"/>
          <w:szCs w:val="28"/>
        </w:rPr>
      </w:pPr>
      <w:r w:rsidRPr="0070154C">
        <w:rPr>
          <w:rFonts w:ascii="Times New Roman" w:hAnsi="Times New Roman"/>
          <w:sz w:val="28"/>
          <w:szCs w:val="28"/>
        </w:rPr>
        <w:t>- городской Фестиваль детских хоров,</w:t>
      </w:r>
    </w:p>
    <w:p w:rsidR="00980630" w:rsidRPr="0070154C" w:rsidRDefault="00980630" w:rsidP="00980630">
      <w:pPr>
        <w:spacing w:after="0" w:line="240" w:lineRule="auto"/>
        <w:ind w:firstLine="709"/>
        <w:jc w:val="both"/>
        <w:rPr>
          <w:rFonts w:ascii="Times New Roman" w:hAnsi="Times New Roman"/>
          <w:sz w:val="28"/>
          <w:szCs w:val="28"/>
          <w:lang w:eastAsia="en-US"/>
        </w:rPr>
      </w:pPr>
      <w:r w:rsidRPr="0070154C">
        <w:rPr>
          <w:rFonts w:ascii="Times New Roman" w:hAnsi="Times New Roman"/>
          <w:sz w:val="28"/>
          <w:szCs w:val="28"/>
        </w:rPr>
        <w:t>- проведение Рождественских спектаклей,</w:t>
      </w:r>
      <w:r w:rsidRPr="0070154C">
        <w:rPr>
          <w:rFonts w:ascii="Times New Roman" w:hAnsi="Times New Roman"/>
          <w:sz w:val="28"/>
          <w:szCs w:val="28"/>
          <w:lang w:eastAsia="en-US"/>
        </w:rPr>
        <w:t xml:space="preserve"> </w:t>
      </w:r>
    </w:p>
    <w:p w:rsidR="00980630" w:rsidRPr="0070154C" w:rsidRDefault="00980630" w:rsidP="00980630">
      <w:pPr>
        <w:spacing w:after="0" w:line="240" w:lineRule="auto"/>
        <w:ind w:firstLine="709"/>
        <w:jc w:val="both"/>
        <w:rPr>
          <w:rFonts w:ascii="Times New Roman" w:hAnsi="Times New Roman"/>
          <w:sz w:val="28"/>
          <w:szCs w:val="28"/>
        </w:rPr>
      </w:pPr>
      <w:r w:rsidRPr="0070154C">
        <w:rPr>
          <w:rFonts w:ascii="Times New Roman" w:hAnsi="Times New Roman"/>
          <w:sz w:val="28"/>
          <w:szCs w:val="28"/>
          <w:lang w:eastAsia="en-US"/>
        </w:rPr>
        <w:t xml:space="preserve">- </w:t>
      </w:r>
      <w:r>
        <w:rPr>
          <w:rFonts w:ascii="Times New Roman" w:hAnsi="Times New Roman"/>
          <w:sz w:val="28"/>
          <w:szCs w:val="28"/>
          <w:lang w:eastAsia="en-US"/>
        </w:rPr>
        <w:t xml:space="preserve">Фестиваль  «Неделя японской культуры», </w:t>
      </w:r>
    </w:p>
    <w:p w:rsidR="00980630" w:rsidRPr="0070154C" w:rsidRDefault="00980630" w:rsidP="00980630">
      <w:pPr>
        <w:spacing w:after="0" w:line="240" w:lineRule="auto"/>
        <w:ind w:firstLine="709"/>
        <w:jc w:val="both"/>
        <w:rPr>
          <w:rFonts w:ascii="Times New Roman" w:hAnsi="Times New Roman"/>
          <w:sz w:val="28"/>
          <w:szCs w:val="28"/>
        </w:rPr>
      </w:pPr>
      <w:r w:rsidRPr="0070154C">
        <w:rPr>
          <w:rFonts w:ascii="Times New Roman" w:hAnsi="Times New Roman"/>
          <w:sz w:val="28"/>
          <w:szCs w:val="28"/>
        </w:rPr>
        <w:t xml:space="preserve">- </w:t>
      </w:r>
      <w:r>
        <w:rPr>
          <w:rFonts w:ascii="Times New Roman" w:hAnsi="Times New Roman"/>
          <w:sz w:val="28"/>
          <w:szCs w:val="28"/>
          <w:lang w:eastAsia="en-US"/>
        </w:rPr>
        <w:t xml:space="preserve"> Фестиваль «</w:t>
      </w:r>
      <w:r w:rsidRPr="0070154C">
        <w:rPr>
          <w:rFonts w:ascii="Times New Roman" w:hAnsi="Times New Roman"/>
          <w:sz w:val="28"/>
          <w:szCs w:val="28"/>
          <w:lang w:eastAsia="en-US"/>
        </w:rPr>
        <w:t>Добрые города</w:t>
      </w:r>
      <w:r>
        <w:rPr>
          <w:rFonts w:ascii="Times New Roman" w:hAnsi="Times New Roman"/>
          <w:sz w:val="28"/>
          <w:szCs w:val="28"/>
          <w:lang w:eastAsia="en-US"/>
        </w:rPr>
        <w:t xml:space="preserve">», </w:t>
      </w:r>
    </w:p>
    <w:p w:rsidR="00980630" w:rsidRPr="00881EC2" w:rsidRDefault="00980630" w:rsidP="00980630">
      <w:pPr>
        <w:spacing w:after="0" w:line="240" w:lineRule="auto"/>
        <w:ind w:firstLine="709"/>
        <w:jc w:val="both"/>
        <w:rPr>
          <w:rFonts w:ascii="Times New Roman" w:hAnsi="Times New Roman"/>
          <w:sz w:val="28"/>
          <w:szCs w:val="28"/>
        </w:rPr>
      </w:pPr>
      <w:r w:rsidRPr="00881EC2">
        <w:rPr>
          <w:rFonts w:ascii="Times New Roman" w:hAnsi="Times New Roman"/>
          <w:sz w:val="28"/>
          <w:szCs w:val="28"/>
        </w:rPr>
        <w:lastRenderedPageBreak/>
        <w:t xml:space="preserve">- </w:t>
      </w:r>
      <w:r>
        <w:rPr>
          <w:rFonts w:ascii="Times New Roman" w:hAnsi="Times New Roman"/>
          <w:sz w:val="28"/>
          <w:szCs w:val="28"/>
        </w:rPr>
        <w:t>мероприятия</w:t>
      </w:r>
      <w:r w:rsidRPr="00881EC2">
        <w:rPr>
          <w:rFonts w:ascii="Times New Roman" w:hAnsi="Times New Roman"/>
          <w:sz w:val="28"/>
          <w:szCs w:val="28"/>
        </w:rPr>
        <w:t xml:space="preserve"> «Школа ухода Патронажной службы Тольятти»</w:t>
      </w:r>
      <w:r>
        <w:rPr>
          <w:rFonts w:ascii="Times New Roman" w:hAnsi="Times New Roman"/>
          <w:sz w:val="28"/>
          <w:szCs w:val="28"/>
        </w:rPr>
        <w:t>,</w:t>
      </w:r>
    </w:p>
    <w:p w:rsidR="00980630" w:rsidRDefault="00980630" w:rsidP="00980630">
      <w:pPr>
        <w:spacing w:after="0" w:line="240" w:lineRule="auto"/>
        <w:ind w:firstLine="709"/>
        <w:jc w:val="both"/>
        <w:rPr>
          <w:rFonts w:ascii="Times New Roman" w:hAnsi="Times New Roman"/>
          <w:sz w:val="28"/>
          <w:szCs w:val="28"/>
        </w:rPr>
      </w:pPr>
      <w:r w:rsidRPr="00881EC2">
        <w:rPr>
          <w:rFonts w:ascii="Times New Roman" w:hAnsi="Times New Roman"/>
          <w:sz w:val="28"/>
          <w:szCs w:val="28"/>
        </w:rPr>
        <w:t xml:space="preserve">- </w:t>
      </w:r>
      <w:r>
        <w:rPr>
          <w:rFonts w:ascii="Times New Roman" w:hAnsi="Times New Roman"/>
          <w:sz w:val="28"/>
          <w:szCs w:val="28"/>
        </w:rPr>
        <w:t>организация работы</w:t>
      </w:r>
      <w:r w:rsidRPr="00881EC2">
        <w:rPr>
          <w:rFonts w:ascii="Times New Roman" w:hAnsi="Times New Roman"/>
          <w:sz w:val="28"/>
          <w:szCs w:val="28"/>
        </w:rPr>
        <w:t xml:space="preserve"> «Банк</w:t>
      </w:r>
      <w:r>
        <w:rPr>
          <w:rFonts w:ascii="Times New Roman" w:hAnsi="Times New Roman"/>
          <w:sz w:val="28"/>
          <w:szCs w:val="28"/>
        </w:rPr>
        <w:t>а</w:t>
      </w:r>
      <w:r w:rsidRPr="00881EC2">
        <w:rPr>
          <w:rFonts w:ascii="Times New Roman" w:hAnsi="Times New Roman"/>
          <w:sz w:val="28"/>
          <w:szCs w:val="28"/>
        </w:rPr>
        <w:t xml:space="preserve"> вещей»</w:t>
      </w:r>
      <w:r>
        <w:rPr>
          <w:rFonts w:ascii="Times New Roman" w:hAnsi="Times New Roman"/>
          <w:sz w:val="28"/>
          <w:szCs w:val="28"/>
        </w:rPr>
        <w:t xml:space="preserve">,  </w:t>
      </w:r>
      <w:r w:rsidRPr="00881EC2">
        <w:rPr>
          <w:rFonts w:ascii="Times New Roman" w:hAnsi="Times New Roman"/>
          <w:sz w:val="28"/>
          <w:szCs w:val="28"/>
        </w:rPr>
        <w:t>«Центр</w:t>
      </w:r>
      <w:r>
        <w:rPr>
          <w:rFonts w:ascii="Times New Roman" w:hAnsi="Times New Roman"/>
          <w:sz w:val="28"/>
          <w:szCs w:val="28"/>
        </w:rPr>
        <w:t>а</w:t>
      </w:r>
      <w:r w:rsidRPr="00881EC2">
        <w:rPr>
          <w:rFonts w:ascii="Times New Roman" w:hAnsi="Times New Roman"/>
          <w:sz w:val="28"/>
          <w:szCs w:val="28"/>
        </w:rPr>
        <w:t xml:space="preserve"> социально-культурной адаптации и интеграции  мигрантов»</w:t>
      </w:r>
      <w:r>
        <w:rPr>
          <w:rFonts w:ascii="Times New Roman" w:hAnsi="Times New Roman"/>
          <w:sz w:val="28"/>
          <w:szCs w:val="28"/>
        </w:rPr>
        <w:t xml:space="preserve">; </w:t>
      </w:r>
    </w:p>
    <w:p w:rsidR="00980630" w:rsidRDefault="00980630" w:rsidP="00980630">
      <w:pPr>
        <w:spacing w:after="0" w:line="240" w:lineRule="auto"/>
        <w:ind w:firstLine="709"/>
        <w:jc w:val="both"/>
        <w:rPr>
          <w:rFonts w:ascii="Times New Roman" w:hAnsi="Times New Roman"/>
          <w:sz w:val="28"/>
          <w:szCs w:val="28"/>
        </w:rPr>
      </w:pPr>
      <w:r w:rsidRPr="00633A1C">
        <w:rPr>
          <w:rFonts w:ascii="Times New Roman" w:hAnsi="Times New Roman"/>
          <w:sz w:val="28"/>
          <w:szCs w:val="28"/>
        </w:rPr>
        <w:t>- семинар в рамках проекта «Правовой центр защиты прав ветеранов и инвалидов боевых действий и членов их семей, членов семей погибших военнослужащих, ветеранов военной службы и членов их семей – Точка опоры – Самара» (с привлечение средств Фонда Президентских грантов)</w:t>
      </w:r>
      <w:r w:rsidRPr="00903DC6">
        <w:rPr>
          <w:rFonts w:ascii="Times New Roman" w:hAnsi="Times New Roman"/>
          <w:sz w:val="28"/>
          <w:szCs w:val="28"/>
        </w:rPr>
        <w:t xml:space="preserve"> </w:t>
      </w:r>
      <w:r>
        <w:rPr>
          <w:rFonts w:ascii="Times New Roman" w:hAnsi="Times New Roman"/>
          <w:sz w:val="28"/>
          <w:szCs w:val="28"/>
        </w:rPr>
        <w:t>и др.</w:t>
      </w:r>
    </w:p>
    <w:p w:rsidR="00980630" w:rsidRPr="00633A1C"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w:t>
      </w:r>
      <w:r>
        <w:rPr>
          <w:rStyle w:val="pre"/>
          <w:rFonts w:ascii="Times New Roman" w:hAnsi="Times New Roman"/>
          <w:sz w:val="28"/>
          <w:szCs w:val="28"/>
        </w:rPr>
        <w:t xml:space="preserve">в отчетном периоде </w:t>
      </w:r>
      <w:r w:rsidRPr="00D06FB7">
        <w:rPr>
          <w:rStyle w:val="pre"/>
          <w:rFonts w:ascii="Times New Roman" w:hAnsi="Times New Roman"/>
          <w:sz w:val="28"/>
          <w:szCs w:val="28"/>
        </w:rPr>
        <w:t xml:space="preserve">национально-культурными общественными объединениями </w:t>
      </w:r>
      <w:r>
        <w:rPr>
          <w:rStyle w:val="pre"/>
          <w:rFonts w:ascii="Times New Roman" w:hAnsi="Times New Roman"/>
          <w:sz w:val="28"/>
          <w:szCs w:val="28"/>
        </w:rPr>
        <w:t>проводились с</w:t>
      </w:r>
      <w:r w:rsidRPr="00D06FB7">
        <w:rPr>
          <w:rStyle w:val="pre"/>
          <w:rFonts w:ascii="Times New Roman" w:hAnsi="Times New Roman"/>
          <w:sz w:val="28"/>
          <w:szCs w:val="28"/>
        </w:rPr>
        <w:t>оциально значимы</w:t>
      </w:r>
      <w:r>
        <w:rPr>
          <w:rStyle w:val="pre"/>
          <w:rFonts w:ascii="Times New Roman" w:hAnsi="Times New Roman"/>
          <w:sz w:val="28"/>
          <w:szCs w:val="28"/>
        </w:rPr>
        <w:t>е мероприятия</w:t>
      </w:r>
      <w:r w:rsidRPr="00D06FB7">
        <w:rPr>
          <w:rStyle w:val="pre"/>
          <w:rFonts w:ascii="Times New Roman" w:hAnsi="Times New Roman"/>
          <w:sz w:val="28"/>
          <w:szCs w:val="28"/>
        </w:rPr>
        <w:t xml:space="preserve">, </w:t>
      </w:r>
      <w:r w:rsidRPr="00D06FB7">
        <w:rPr>
          <w:rFonts w:ascii="Times New Roman" w:hAnsi="Times New Roman"/>
          <w:sz w:val="28"/>
          <w:szCs w:val="28"/>
        </w:rPr>
        <w:t>направленны</w:t>
      </w:r>
      <w:r>
        <w:rPr>
          <w:rFonts w:ascii="Times New Roman" w:hAnsi="Times New Roman"/>
          <w:sz w:val="28"/>
          <w:szCs w:val="28"/>
        </w:rPr>
        <w:t>е</w:t>
      </w:r>
      <w:r w:rsidRPr="00D06FB7">
        <w:rPr>
          <w:rFonts w:ascii="Times New Roman" w:hAnsi="Times New Roman"/>
          <w:sz w:val="28"/>
          <w:szCs w:val="28"/>
        </w:rPr>
        <w:t xml:space="preserve"> на развитие межнационального сотрудничества, сохранение и защиту самобытности, культуры, языков и традиций народов Российской Федерации,</w:t>
      </w:r>
      <w:r w:rsidRPr="00D06FB7">
        <w:rPr>
          <w:rStyle w:val="pre"/>
          <w:rFonts w:ascii="Times New Roman" w:hAnsi="Times New Roman"/>
          <w:sz w:val="28"/>
          <w:szCs w:val="28"/>
        </w:rPr>
        <w:t xml:space="preserve"> среди которых</w:t>
      </w:r>
      <w:r>
        <w:rPr>
          <w:rStyle w:val="pre"/>
          <w:rFonts w:ascii="Times New Roman" w:hAnsi="Times New Roman"/>
          <w:sz w:val="28"/>
          <w:szCs w:val="28"/>
        </w:rPr>
        <w:t>:</w:t>
      </w:r>
    </w:p>
    <w:p w:rsidR="00980630" w:rsidRPr="00DD57D7" w:rsidRDefault="00980630" w:rsidP="00980630">
      <w:pPr>
        <w:spacing w:after="0" w:line="240" w:lineRule="auto"/>
        <w:ind w:firstLine="709"/>
        <w:jc w:val="both"/>
        <w:rPr>
          <w:rFonts w:ascii="Times New Roman" w:hAnsi="Times New Roman"/>
          <w:sz w:val="28"/>
          <w:szCs w:val="28"/>
        </w:rPr>
      </w:pPr>
      <w:r>
        <w:rPr>
          <w:sz w:val="24"/>
          <w:szCs w:val="24"/>
        </w:rPr>
        <w:t xml:space="preserve"> </w:t>
      </w:r>
      <w:r w:rsidRPr="00DD57D7">
        <w:rPr>
          <w:rFonts w:ascii="Times New Roman" w:hAnsi="Times New Roman"/>
          <w:sz w:val="24"/>
          <w:szCs w:val="24"/>
        </w:rPr>
        <w:t xml:space="preserve">- </w:t>
      </w:r>
      <w:r w:rsidRPr="00DD57D7">
        <w:rPr>
          <w:rFonts w:ascii="Times New Roman" w:hAnsi="Times New Roman"/>
          <w:sz w:val="28"/>
          <w:szCs w:val="28"/>
        </w:rPr>
        <w:t>турнир на призы Главы городского округа Тольятти по мини-футболу среди команд национальных общественных объединений городского округа Тольятти, приуроч</w:t>
      </w:r>
      <w:r>
        <w:rPr>
          <w:rFonts w:ascii="Times New Roman" w:hAnsi="Times New Roman"/>
          <w:sz w:val="28"/>
          <w:szCs w:val="28"/>
        </w:rPr>
        <w:t>енный к празднованию Дня России;</w:t>
      </w:r>
    </w:p>
    <w:p w:rsidR="00980630" w:rsidRPr="00DD57D7"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DD57D7">
        <w:rPr>
          <w:rFonts w:ascii="Times New Roman" w:hAnsi="Times New Roman"/>
          <w:sz w:val="28"/>
          <w:szCs w:val="28"/>
        </w:rPr>
        <w:t xml:space="preserve"> II-й Фестиваль Родной культуры «Родники». Первоначально инициирован администрацией городского округа Тольятти. В дальнейшем получил региональное распространение (Самара, Жигулевск, Ставрополь</w:t>
      </w:r>
      <w:r>
        <w:rPr>
          <w:rFonts w:ascii="Times New Roman" w:hAnsi="Times New Roman"/>
          <w:sz w:val="28"/>
          <w:szCs w:val="28"/>
        </w:rPr>
        <w:t>ский район Самарской области);</w:t>
      </w:r>
    </w:p>
    <w:p w:rsidR="00980630" w:rsidRPr="00DD57D7"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DD57D7">
        <w:rPr>
          <w:rFonts w:ascii="Times New Roman" w:hAnsi="Times New Roman"/>
          <w:sz w:val="28"/>
          <w:szCs w:val="28"/>
        </w:rPr>
        <w:t xml:space="preserve"> «День армянской культуры» в Тольяттинской филармонии.</w:t>
      </w:r>
      <w:r>
        <w:rPr>
          <w:rFonts w:ascii="Times New Roman" w:hAnsi="Times New Roman"/>
          <w:sz w:val="28"/>
          <w:szCs w:val="28"/>
        </w:rPr>
        <w:t xml:space="preserve"> </w:t>
      </w:r>
      <w:r w:rsidRPr="00DD57D7">
        <w:rPr>
          <w:rFonts w:ascii="Times New Roman" w:hAnsi="Times New Roman"/>
          <w:sz w:val="28"/>
          <w:szCs w:val="28"/>
        </w:rPr>
        <w:t>В мероприятии приняли участие национально-культурные центры г. Тольятти и Ставропол</w:t>
      </w:r>
      <w:r>
        <w:rPr>
          <w:rFonts w:ascii="Times New Roman" w:hAnsi="Times New Roman"/>
          <w:sz w:val="28"/>
          <w:szCs w:val="28"/>
        </w:rPr>
        <w:t>ьского района Самарской области;</w:t>
      </w:r>
    </w:p>
    <w:p w:rsidR="00980630" w:rsidRPr="00DD57D7"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DD57D7">
        <w:rPr>
          <w:rFonts w:ascii="Times New Roman" w:hAnsi="Times New Roman"/>
          <w:sz w:val="28"/>
          <w:szCs w:val="28"/>
        </w:rPr>
        <w:t>20-летие АНО «Мордовский культурный центр» в МА</w:t>
      </w:r>
      <w:r>
        <w:rPr>
          <w:rFonts w:ascii="Times New Roman" w:hAnsi="Times New Roman"/>
          <w:sz w:val="28"/>
          <w:szCs w:val="28"/>
        </w:rPr>
        <w:t xml:space="preserve">У Культурный центр «Автоград». </w:t>
      </w:r>
      <w:r w:rsidRPr="00DD57D7">
        <w:rPr>
          <w:rFonts w:ascii="Times New Roman" w:hAnsi="Times New Roman"/>
          <w:sz w:val="28"/>
          <w:szCs w:val="28"/>
        </w:rPr>
        <w:t xml:space="preserve">В мероприятии приняли участие руководители администрации </w:t>
      </w:r>
      <w:r>
        <w:rPr>
          <w:rFonts w:ascii="Times New Roman" w:hAnsi="Times New Roman"/>
          <w:sz w:val="28"/>
          <w:szCs w:val="28"/>
        </w:rPr>
        <w:t xml:space="preserve">городского округа </w:t>
      </w:r>
      <w:r w:rsidRPr="00DD57D7">
        <w:rPr>
          <w:rFonts w:ascii="Times New Roman" w:hAnsi="Times New Roman"/>
          <w:sz w:val="28"/>
          <w:szCs w:val="28"/>
        </w:rPr>
        <w:t>Тольятти, национально-культурных центров г.Тольятти, Мордовский государственный ансамбль песни и танца «Умарина» (г.Саранск)</w:t>
      </w:r>
      <w:r>
        <w:rPr>
          <w:rFonts w:ascii="Times New Roman" w:hAnsi="Times New Roman"/>
          <w:sz w:val="28"/>
          <w:szCs w:val="28"/>
        </w:rPr>
        <w:t>;</w:t>
      </w:r>
    </w:p>
    <w:p w:rsidR="00980630" w:rsidRPr="00DD57D7"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D57D7">
        <w:rPr>
          <w:rFonts w:ascii="Times New Roman" w:hAnsi="Times New Roman"/>
          <w:sz w:val="28"/>
          <w:szCs w:val="28"/>
        </w:rPr>
        <w:t>«Чувашский национальный праздник «УЯВ», в Парке Победы Автозаводского района г. Тольятти.</w:t>
      </w:r>
      <w:r>
        <w:rPr>
          <w:rFonts w:ascii="Times New Roman" w:hAnsi="Times New Roman"/>
          <w:sz w:val="28"/>
          <w:szCs w:val="28"/>
        </w:rPr>
        <w:t xml:space="preserve">  </w:t>
      </w:r>
      <w:r w:rsidRPr="00DD57D7">
        <w:rPr>
          <w:rFonts w:ascii="Times New Roman" w:hAnsi="Times New Roman"/>
          <w:sz w:val="28"/>
          <w:szCs w:val="28"/>
        </w:rPr>
        <w:t xml:space="preserve">В мероприятии приняли участие национально-культурные центры г. Тольятти, представители администрации </w:t>
      </w:r>
      <w:r>
        <w:rPr>
          <w:rFonts w:ascii="Times New Roman" w:hAnsi="Times New Roman"/>
          <w:sz w:val="28"/>
          <w:szCs w:val="28"/>
        </w:rPr>
        <w:t xml:space="preserve">городского округа </w:t>
      </w:r>
      <w:r w:rsidRPr="00BD4EE7">
        <w:rPr>
          <w:rFonts w:ascii="Times New Roman" w:hAnsi="Times New Roman"/>
          <w:sz w:val="28"/>
          <w:szCs w:val="28"/>
        </w:rPr>
        <w:t xml:space="preserve"> </w:t>
      </w:r>
      <w:r w:rsidRPr="00DD57D7">
        <w:rPr>
          <w:rFonts w:ascii="Times New Roman" w:hAnsi="Times New Roman"/>
          <w:sz w:val="28"/>
          <w:szCs w:val="28"/>
        </w:rPr>
        <w:t>Тольятти, делегация из Ульяновской области, ансамбль чувашской песни «Укалча» (с. Большое Нагаткино Цильнинского района Ульяновской области).</w:t>
      </w:r>
    </w:p>
    <w:p w:rsidR="00980630" w:rsidRPr="00DD57D7"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D57D7">
        <w:rPr>
          <w:rFonts w:ascii="Times New Roman" w:hAnsi="Times New Roman"/>
          <w:sz w:val="28"/>
          <w:szCs w:val="28"/>
        </w:rPr>
        <w:t xml:space="preserve"> «Навруз» в ДК «Тольятти», большой зал.</w:t>
      </w:r>
      <w:r>
        <w:rPr>
          <w:rFonts w:ascii="Times New Roman" w:hAnsi="Times New Roman"/>
          <w:sz w:val="28"/>
          <w:szCs w:val="28"/>
        </w:rPr>
        <w:t xml:space="preserve"> </w:t>
      </w:r>
      <w:r w:rsidRPr="00DD57D7">
        <w:rPr>
          <w:rFonts w:ascii="Times New Roman" w:hAnsi="Times New Roman"/>
          <w:sz w:val="28"/>
          <w:szCs w:val="28"/>
        </w:rPr>
        <w:t xml:space="preserve">В мероприятии приняли участие национально-культурные центры г. Тольятти, представители администрации </w:t>
      </w:r>
      <w:r>
        <w:rPr>
          <w:rFonts w:ascii="Times New Roman" w:hAnsi="Times New Roman"/>
          <w:sz w:val="28"/>
          <w:szCs w:val="28"/>
        </w:rPr>
        <w:t xml:space="preserve">городского округа </w:t>
      </w:r>
      <w:r w:rsidRPr="00BD4EE7">
        <w:rPr>
          <w:rFonts w:ascii="Times New Roman" w:hAnsi="Times New Roman"/>
          <w:sz w:val="28"/>
          <w:szCs w:val="28"/>
        </w:rPr>
        <w:t xml:space="preserve"> </w:t>
      </w:r>
      <w:r w:rsidRPr="00DD57D7">
        <w:rPr>
          <w:rFonts w:ascii="Times New Roman" w:hAnsi="Times New Roman"/>
          <w:sz w:val="28"/>
          <w:szCs w:val="28"/>
        </w:rPr>
        <w:t>Тольятти. Кульминация праздника – выступление популярного певц</w:t>
      </w:r>
      <w:r>
        <w:rPr>
          <w:rFonts w:ascii="Times New Roman" w:hAnsi="Times New Roman"/>
          <w:sz w:val="28"/>
          <w:szCs w:val="28"/>
        </w:rPr>
        <w:t>а из Таджикистана - Рустами Нур;</w:t>
      </w:r>
    </w:p>
    <w:p w:rsidR="00980630"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а</w:t>
      </w:r>
      <w:r w:rsidRPr="00DD57D7">
        <w:rPr>
          <w:rFonts w:ascii="Times New Roman" w:hAnsi="Times New Roman"/>
          <w:sz w:val="28"/>
          <w:szCs w:val="28"/>
        </w:rPr>
        <w:t>втопробег «Тольятти-Самара-Тольятти», посвященный Дню Ко</w:t>
      </w:r>
      <w:r>
        <w:rPr>
          <w:rFonts w:ascii="Times New Roman" w:hAnsi="Times New Roman"/>
          <w:sz w:val="28"/>
          <w:szCs w:val="28"/>
        </w:rPr>
        <w:t>нституции Российской Федерации</w:t>
      </w:r>
      <w:r w:rsidRPr="00DD57D7">
        <w:rPr>
          <w:rFonts w:ascii="Times New Roman" w:hAnsi="Times New Roman"/>
          <w:sz w:val="28"/>
          <w:szCs w:val="28"/>
        </w:rPr>
        <w:t xml:space="preserve">. В ходе автопробега участники посетили  в г. Самара исторический парк "Россия - моя история", а также </w:t>
      </w:r>
      <w:r w:rsidRPr="00DD57D7">
        <w:rPr>
          <w:rFonts w:ascii="Times New Roman" w:hAnsi="Times New Roman"/>
          <w:sz w:val="28"/>
          <w:szCs w:val="28"/>
        </w:rPr>
        <w:lastRenderedPageBreak/>
        <w:t>мультимедийные выставки "Рюриковичи" и "Романовы", посвященные десяти векам становления и развити</w:t>
      </w:r>
      <w:r>
        <w:rPr>
          <w:rFonts w:ascii="Times New Roman" w:hAnsi="Times New Roman"/>
          <w:sz w:val="28"/>
          <w:szCs w:val="28"/>
        </w:rPr>
        <w:t>я российской государственности;</w:t>
      </w:r>
    </w:p>
    <w:p w:rsidR="00980630" w:rsidRPr="00DD57D7"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к</w:t>
      </w:r>
      <w:r w:rsidRPr="00DD57D7">
        <w:rPr>
          <w:rFonts w:ascii="Times New Roman" w:hAnsi="Times New Roman"/>
          <w:sz w:val="28"/>
          <w:szCs w:val="28"/>
        </w:rPr>
        <w:t>онкурс среди национально-культурных организаций городского округа Тольятти на лучшее блюдо национал</w:t>
      </w:r>
      <w:r>
        <w:rPr>
          <w:rFonts w:ascii="Times New Roman" w:hAnsi="Times New Roman"/>
          <w:sz w:val="28"/>
          <w:szCs w:val="28"/>
        </w:rPr>
        <w:t>ьной кухни «Новогодний хоровод»;</w:t>
      </w:r>
    </w:p>
    <w:p w:rsidR="00980630" w:rsidRPr="00DD57D7"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и</w:t>
      </w:r>
      <w:r w:rsidRPr="00DD57D7">
        <w:rPr>
          <w:rFonts w:ascii="Times New Roman" w:hAnsi="Times New Roman"/>
          <w:sz w:val="28"/>
          <w:szCs w:val="28"/>
        </w:rPr>
        <w:t>здание национального календаря с участием представителей 12 национальностей, проживающих на территории городского округа Тольятти</w:t>
      </w:r>
      <w:r>
        <w:rPr>
          <w:rFonts w:ascii="Times New Roman" w:hAnsi="Times New Roman"/>
          <w:sz w:val="28"/>
          <w:szCs w:val="28"/>
        </w:rPr>
        <w:t>.</w:t>
      </w:r>
    </w:p>
    <w:p w:rsidR="00980630" w:rsidRPr="00A45213" w:rsidRDefault="00980630" w:rsidP="00980630">
      <w:pPr>
        <w:shd w:val="clear" w:color="auto" w:fill="FFFFFF"/>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21 февраля 2019 года  </w:t>
      </w:r>
      <w:r w:rsidRPr="00A45213">
        <w:rPr>
          <w:rFonts w:ascii="Times New Roman" w:hAnsi="Times New Roman"/>
          <w:sz w:val="28"/>
          <w:szCs w:val="28"/>
        </w:rPr>
        <w:t xml:space="preserve"> администраци</w:t>
      </w:r>
      <w:r>
        <w:rPr>
          <w:rFonts w:ascii="Times New Roman" w:hAnsi="Times New Roman"/>
          <w:sz w:val="28"/>
          <w:szCs w:val="28"/>
        </w:rPr>
        <w:t>ей</w:t>
      </w:r>
      <w:r w:rsidRPr="00A45213">
        <w:rPr>
          <w:rFonts w:ascii="Times New Roman" w:hAnsi="Times New Roman"/>
          <w:sz w:val="28"/>
          <w:szCs w:val="28"/>
        </w:rPr>
        <w:t xml:space="preserve"> городского округа Тольятти </w:t>
      </w:r>
      <w:r>
        <w:rPr>
          <w:rFonts w:ascii="Times New Roman" w:hAnsi="Times New Roman"/>
          <w:sz w:val="28"/>
          <w:szCs w:val="28"/>
        </w:rPr>
        <w:t xml:space="preserve">совместно с СОНКО и ТОС </w:t>
      </w:r>
      <w:r w:rsidRPr="00A45213">
        <w:rPr>
          <w:rFonts w:ascii="Times New Roman" w:hAnsi="Times New Roman"/>
          <w:sz w:val="28"/>
          <w:szCs w:val="28"/>
        </w:rPr>
        <w:t>был организован  форум «Самоуправление Тольятти: от стратегии к практике».</w:t>
      </w:r>
      <w:r w:rsidRPr="00A45213">
        <w:rPr>
          <w:rFonts w:ascii="Times New Roman" w:hAnsi="Times New Roman"/>
          <w:bCs/>
          <w:sz w:val="28"/>
          <w:szCs w:val="28"/>
        </w:rPr>
        <w:t xml:space="preserve"> В мероприятии приняли участие: </w:t>
      </w:r>
      <w:r w:rsidRPr="00A45213">
        <w:rPr>
          <w:rFonts w:ascii="Times New Roman" w:hAnsi="Times New Roman"/>
          <w:sz w:val="28"/>
          <w:szCs w:val="28"/>
          <w:shd w:val="clear" w:color="auto" w:fill="FFFFFF"/>
        </w:rPr>
        <w:t xml:space="preserve">губернатор Самарской области - </w:t>
      </w:r>
      <w:r w:rsidRPr="00A45213">
        <w:rPr>
          <w:rStyle w:val="a6"/>
          <w:rFonts w:ascii="Times New Roman" w:hAnsi="Times New Roman"/>
          <w:b w:val="0"/>
          <w:sz w:val="28"/>
          <w:szCs w:val="28"/>
          <w:bdr w:val="none" w:sz="0" w:space="0" w:color="auto" w:frame="1"/>
          <w:shd w:val="clear" w:color="auto" w:fill="FFFFFF"/>
        </w:rPr>
        <w:t>Дмитрий Игоревич Азаров, представили Думы и администрации городского округа Тольятти, а также</w:t>
      </w:r>
      <w:r w:rsidRPr="00A45213">
        <w:rPr>
          <w:rFonts w:ascii="Times New Roman" w:hAnsi="Times New Roman"/>
          <w:sz w:val="28"/>
          <w:szCs w:val="28"/>
          <w:shd w:val="clear" w:color="auto" w:fill="FFFFFF"/>
        </w:rPr>
        <w:t xml:space="preserve">  общественных советов районов, общественных советов микрорайонов и  ТОС (всего 200 человек).</w:t>
      </w:r>
    </w:p>
    <w:p w:rsidR="00980630" w:rsidRDefault="00980630" w:rsidP="00980630">
      <w:pPr>
        <w:pStyle w:val="ab"/>
        <w:tabs>
          <w:tab w:val="left" w:pos="1276"/>
        </w:tabs>
        <w:suppressAutoHyphens w:val="0"/>
        <w:spacing w:after="0" w:line="240" w:lineRule="auto"/>
        <w:ind w:left="0" w:firstLine="709"/>
        <w:contextualSpacing/>
        <w:jc w:val="both"/>
        <w:rPr>
          <w:rFonts w:ascii="Times New Roman" w:hAnsi="Times New Roman"/>
          <w:sz w:val="28"/>
          <w:lang w:val="ru-RU"/>
        </w:rPr>
      </w:pPr>
      <w:r>
        <w:rPr>
          <w:rFonts w:ascii="Times New Roman" w:hAnsi="Times New Roman"/>
          <w:sz w:val="28"/>
          <w:szCs w:val="28"/>
          <w:lang w:val="ru-RU"/>
        </w:rPr>
        <w:t xml:space="preserve">В рамках форума проведена </w:t>
      </w:r>
      <w:r w:rsidRPr="008964A8">
        <w:rPr>
          <w:rFonts w:ascii="Times New Roman" w:hAnsi="Times New Roman"/>
          <w:sz w:val="28"/>
          <w:szCs w:val="28"/>
        </w:rPr>
        <w:t>Тематическ</w:t>
      </w:r>
      <w:r>
        <w:rPr>
          <w:rFonts w:ascii="Times New Roman" w:hAnsi="Times New Roman"/>
          <w:sz w:val="28"/>
          <w:szCs w:val="28"/>
          <w:lang w:val="ru-RU"/>
        </w:rPr>
        <w:t>ая</w:t>
      </w:r>
      <w:r>
        <w:rPr>
          <w:rFonts w:ascii="Times New Roman" w:hAnsi="Times New Roman"/>
          <w:sz w:val="28"/>
          <w:szCs w:val="28"/>
        </w:rPr>
        <w:t xml:space="preserve"> сесси</w:t>
      </w:r>
      <w:r>
        <w:rPr>
          <w:rFonts w:ascii="Times New Roman" w:hAnsi="Times New Roman"/>
          <w:sz w:val="28"/>
          <w:szCs w:val="28"/>
          <w:lang w:val="ru-RU"/>
        </w:rPr>
        <w:t>я</w:t>
      </w:r>
      <w:r w:rsidRPr="008964A8">
        <w:rPr>
          <w:rFonts w:ascii="Times New Roman" w:hAnsi="Times New Roman"/>
          <w:sz w:val="28"/>
          <w:szCs w:val="28"/>
        </w:rPr>
        <w:t xml:space="preserve"> («Панельн</w:t>
      </w:r>
      <w:r>
        <w:rPr>
          <w:rFonts w:ascii="Times New Roman" w:hAnsi="Times New Roman"/>
          <w:sz w:val="28"/>
          <w:szCs w:val="28"/>
          <w:lang w:val="ru-RU"/>
        </w:rPr>
        <w:t>ая</w:t>
      </w:r>
      <w:r>
        <w:rPr>
          <w:rFonts w:ascii="Times New Roman" w:hAnsi="Times New Roman"/>
          <w:sz w:val="28"/>
          <w:szCs w:val="28"/>
        </w:rPr>
        <w:t xml:space="preserve"> дискусси</w:t>
      </w:r>
      <w:r>
        <w:rPr>
          <w:rFonts w:ascii="Times New Roman" w:hAnsi="Times New Roman"/>
          <w:sz w:val="28"/>
          <w:szCs w:val="28"/>
          <w:lang w:val="ru-RU"/>
        </w:rPr>
        <w:t>я</w:t>
      </w:r>
      <w:r w:rsidRPr="008964A8">
        <w:rPr>
          <w:rFonts w:ascii="Times New Roman" w:hAnsi="Times New Roman"/>
          <w:sz w:val="28"/>
          <w:szCs w:val="28"/>
        </w:rPr>
        <w:t xml:space="preserve">») </w:t>
      </w:r>
      <w:r>
        <w:rPr>
          <w:rFonts w:ascii="Times New Roman" w:hAnsi="Times New Roman"/>
          <w:sz w:val="28"/>
          <w:szCs w:val="28"/>
          <w:lang w:val="ru-RU"/>
        </w:rPr>
        <w:t xml:space="preserve">с </w:t>
      </w:r>
      <w:r>
        <w:rPr>
          <w:rFonts w:ascii="Times New Roman" w:hAnsi="Times New Roman"/>
          <w:sz w:val="28"/>
        </w:rPr>
        <w:t>организа</w:t>
      </w:r>
      <w:r>
        <w:rPr>
          <w:rFonts w:ascii="Times New Roman" w:hAnsi="Times New Roman"/>
          <w:sz w:val="28"/>
          <w:lang w:val="ru-RU"/>
        </w:rPr>
        <w:t>цией</w:t>
      </w:r>
      <w:r w:rsidRPr="008964A8">
        <w:rPr>
          <w:rFonts w:ascii="Times New Roman" w:hAnsi="Times New Roman"/>
          <w:sz w:val="28"/>
        </w:rPr>
        <w:t xml:space="preserve"> работы в дискуссионных группах</w:t>
      </w:r>
      <w:r>
        <w:rPr>
          <w:rFonts w:ascii="Times New Roman" w:hAnsi="Times New Roman"/>
          <w:sz w:val="28"/>
          <w:lang w:val="ru-RU"/>
        </w:rPr>
        <w:t xml:space="preserve"> и  о</w:t>
      </w:r>
      <w:r>
        <w:rPr>
          <w:rFonts w:ascii="Times New Roman" w:hAnsi="Times New Roman"/>
          <w:sz w:val="28"/>
        </w:rPr>
        <w:t>бсуждени</w:t>
      </w:r>
      <w:r>
        <w:rPr>
          <w:rFonts w:ascii="Times New Roman" w:hAnsi="Times New Roman"/>
          <w:sz w:val="28"/>
          <w:lang w:val="ru-RU"/>
        </w:rPr>
        <w:t>ем</w:t>
      </w:r>
      <w:r>
        <w:rPr>
          <w:rFonts w:ascii="Times New Roman" w:hAnsi="Times New Roman"/>
          <w:sz w:val="28"/>
        </w:rPr>
        <w:t xml:space="preserve"> вопросов развития местного самоуправления в городском округе Тольятти</w:t>
      </w:r>
      <w:r>
        <w:rPr>
          <w:rFonts w:ascii="Times New Roman" w:hAnsi="Times New Roman"/>
          <w:sz w:val="28"/>
          <w:lang w:val="ru-RU"/>
        </w:rPr>
        <w:t>.</w:t>
      </w:r>
    </w:p>
    <w:p w:rsidR="00980630" w:rsidRDefault="00980630" w:rsidP="00980630">
      <w:pPr>
        <w:spacing w:after="0" w:line="240" w:lineRule="auto"/>
        <w:ind w:firstLine="709"/>
        <w:jc w:val="both"/>
        <w:rPr>
          <w:rFonts w:ascii="Times New Roman" w:hAnsi="Times New Roman"/>
          <w:sz w:val="28"/>
          <w:szCs w:val="28"/>
        </w:rPr>
      </w:pPr>
      <w:r w:rsidRPr="00BD7096">
        <w:rPr>
          <w:rFonts w:ascii="Times New Roman" w:hAnsi="Times New Roman"/>
          <w:sz w:val="28"/>
          <w:szCs w:val="28"/>
        </w:rPr>
        <w:t>В ходе проведения Форума «Самоуправление Тольятти: от стратегии к практике»</w:t>
      </w:r>
      <w:r>
        <w:rPr>
          <w:rFonts w:ascii="Times New Roman" w:hAnsi="Times New Roman"/>
          <w:sz w:val="28"/>
          <w:szCs w:val="28"/>
        </w:rPr>
        <w:t xml:space="preserve"> участники отметили, что в</w:t>
      </w:r>
      <w:r w:rsidRPr="00BD7096">
        <w:rPr>
          <w:rFonts w:ascii="Times New Roman" w:hAnsi="Times New Roman"/>
          <w:sz w:val="28"/>
          <w:szCs w:val="28"/>
        </w:rPr>
        <w:t xml:space="preserve">заимодействие власти и общественности является важнейшим фактором развития общества, особенно в сферах благоустройства территории, культуры, </w:t>
      </w:r>
      <w:r>
        <w:rPr>
          <w:rFonts w:ascii="Times New Roman" w:hAnsi="Times New Roman"/>
          <w:sz w:val="28"/>
          <w:szCs w:val="28"/>
        </w:rPr>
        <w:t xml:space="preserve">образования, охраны окружающей среды, и эффективным </w:t>
      </w:r>
      <w:r w:rsidRPr="00BD7096">
        <w:rPr>
          <w:rFonts w:ascii="Times New Roman" w:hAnsi="Times New Roman"/>
          <w:sz w:val="28"/>
          <w:szCs w:val="28"/>
        </w:rPr>
        <w:t>механизмом формирования программы мероприятий по повышению уровня социального благополучия</w:t>
      </w:r>
      <w:r>
        <w:rPr>
          <w:rFonts w:ascii="Times New Roman" w:hAnsi="Times New Roman"/>
          <w:sz w:val="28"/>
          <w:szCs w:val="28"/>
        </w:rPr>
        <w:t xml:space="preserve"> населения.</w:t>
      </w:r>
    </w:p>
    <w:p w:rsidR="00980630" w:rsidRPr="00ED5AC4" w:rsidRDefault="00980630" w:rsidP="00980630">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Благодаря поддержке гражданских инициатив удалось</w:t>
      </w:r>
      <w:r w:rsidRPr="00B743A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не только </w:t>
      </w:r>
      <w:r w:rsidRPr="00B743A2">
        <w:rPr>
          <w:rFonts w:ascii="Times New Roman" w:hAnsi="Times New Roman"/>
          <w:color w:val="000000"/>
          <w:sz w:val="28"/>
          <w:szCs w:val="28"/>
          <w:shd w:val="clear" w:color="auto" w:fill="FFFFFF"/>
        </w:rPr>
        <w:t>нала</w:t>
      </w:r>
      <w:r>
        <w:rPr>
          <w:rFonts w:ascii="Times New Roman" w:hAnsi="Times New Roman"/>
          <w:color w:val="000000"/>
          <w:sz w:val="28"/>
          <w:szCs w:val="28"/>
          <w:shd w:val="clear" w:color="auto" w:fill="FFFFFF"/>
        </w:rPr>
        <w:t xml:space="preserve">дить эффективное сотрудничество органов власти </w:t>
      </w:r>
      <w:r w:rsidRPr="00B743A2">
        <w:rPr>
          <w:rFonts w:ascii="Times New Roman" w:hAnsi="Times New Roman"/>
          <w:color w:val="000000"/>
          <w:sz w:val="28"/>
          <w:szCs w:val="28"/>
          <w:shd w:val="clear" w:color="auto" w:fill="FFFFFF"/>
        </w:rPr>
        <w:t xml:space="preserve">с общественными организациями, объединениями и координационными советами города, но и </w:t>
      </w:r>
      <w:r>
        <w:rPr>
          <w:rFonts w:ascii="Times New Roman" w:hAnsi="Times New Roman"/>
          <w:color w:val="000000"/>
          <w:sz w:val="28"/>
          <w:szCs w:val="28"/>
          <w:shd w:val="clear" w:color="auto" w:fill="FFFFFF"/>
        </w:rPr>
        <w:t>организовать площадку</w:t>
      </w:r>
      <w:r w:rsidRPr="00B743A2">
        <w:rPr>
          <w:rFonts w:ascii="Times New Roman" w:hAnsi="Times New Roman"/>
          <w:color w:val="000000"/>
          <w:sz w:val="28"/>
          <w:szCs w:val="28"/>
          <w:shd w:val="clear" w:color="auto" w:fill="FFFFFF"/>
        </w:rPr>
        <w:t xml:space="preserve"> для конструктивного диалога, обмена опытом и выработки единого плана работы в решении общегородских задач. </w:t>
      </w:r>
    </w:p>
    <w:p w:rsidR="00980630" w:rsidRPr="004E1493" w:rsidRDefault="00980630" w:rsidP="00980630">
      <w:pPr>
        <w:spacing w:after="0" w:line="240" w:lineRule="auto"/>
        <w:ind w:firstLine="709"/>
        <w:jc w:val="both"/>
        <w:rPr>
          <w:rFonts w:ascii="Times New Roman" w:hAnsi="Times New Roman"/>
          <w:sz w:val="28"/>
          <w:szCs w:val="28"/>
        </w:rPr>
      </w:pPr>
      <w:r w:rsidRPr="004E1493">
        <w:rPr>
          <w:rFonts w:ascii="Times New Roman" w:hAnsi="Times New Roman"/>
          <w:sz w:val="28"/>
          <w:szCs w:val="28"/>
        </w:rPr>
        <w:t>Согласно принятой на форуме резолюции, в  целях  дальнейшего  развития  общественного самоуправления в городском округе Тольятти целесообразно:</w:t>
      </w:r>
    </w:p>
    <w:p w:rsidR="00980630" w:rsidRDefault="00980630" w:rsidP="00980630">
      <w:pPr>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содействовать реализации лучших практик  местного самоуправления на территории Тольятти;</w:t>
      </w:r>
    </w:p>
    <w:p w:rsidR="00980630" w:rsidRDefault="00980630" w:rsidP="00980630">
      <w:pPr>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разработать  и  принять  нормативные  акты  по  развитию взаимодействия органов местного самоуправления с общественностью;</w:t>
      </w:r>
    </w:p>
    <w:p w:rsidR="00980630" w:rsidRDefault="00980630" w:rsidP="00980630">
      <w:pPr>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наладить максимально открытое взаимодействие между всеми институтами общественного самоуправления для развития гражданской инициативы;</w:t>
      </w:r>
    </w:p>
    <w:p w:rsidR="00980630" w:rsidRDefault="00980630" w:rsidP="00980630">
      <w:pPr>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создать условия для мобилизации населения на активное участие в реализации национальных проектов на территории города;</w:t>
      </w:r>
    </w:p>
    <w:p w:rsidR="00980630" w:rsidRPr="00111502" w:rsidRDefault="00980630" w:rsidP="00980630">
      <w:pPr>
        <w:numPr>
          <w:ilvl w:val="0"/>
          <w:numId w:val="32"/>
        </w:numPr>
        <w:spacing w:after="0" w:line="240" w:lineRule="auto"/>
        <w:ind w:left="0" w:firstLine="709"/>
        <w:jc w:val="both"/>
        <w:rPr>
          <w:rFonts w:ascii="Times New Roman" w:hAnsi="Times New Roman"/>
          <w:sz w:val="28"/>
          <w:szCs w:val="28"/>
        </w:rPr>
      </w:pPr>
      <w:r w:rsidRPr="00111502">
        <w:rPr>
          <w:rFonts w:ascii="Times New Roman" w:hAnsi="Times New Roman"/>
          <w:sz w:val="28"/>
          <w:szCs w:val="28"/>
        </w:rPr>
        <w:lastRenderedPageBreak/>
        <w:t>выработать мероприятия по увеличению количества и</w:t>
      </w:r>
      <w:r>
        <w:rPr>
          <w:rFonts w:ascii="Times New Roman" w:hAnsi="Times New Roman"/>
          <w:sz w:val="28"/>
          <w:szCs w:val="28"/>
        </w:rPr>
        <w:t xml:space="preserve">нициативных групп через создание </w:t>
      </w:r>
      <w:r w:rsidRPr="00111502">
        <w:rPr>
          <w:rFonts w:ascii="Times New Roman" w:hAnsi="Times New Roman"/>
          <w:sz w:val="28"/>
          <w:szCs w:val="28"/>
        </w:rPr>
        <w:t xml:space="preserve"> партнерских проектов и программ, привле</w:t>
      </w:r>
      <w:r>
        <w:rPr>
          <w:rFonts w:ascii="Times New Roman" w:hAnsi="Times New Roman"/>
          <w:sz w:val="28"/>
          <w:szCs w:val="28"/>
        </w:rPr>
        <w:t>кая</w:t>
      </w:r>
      <w:r w:rsidRPr="00111502">
        <w:rPr>
          <w:rFonts w:ascii="Times New Roman" w:hAnsi="Times New Roman"/>
          <w:sz w:val="28"/>
          <w:szCs w:val="28"/>
        </w:rPr>
        <w:t xml:space="preserve"> дополнительны</w:t>
      </w:r>
      <w:r>
        <w:rPr>
          <w:rFonts w:ascii="Times New Roman" w:hAnsi="Times New Roman"/>
          <w:sz w:val="28"/>
          <w:szCs w:val="28"/>
        </w:rPr>
        <w:t>е</w:t>
      </w:r>
      <w:r w:rsidRPr="00111502">
        <w:rPr>
          <w:rFonts w:ascii="Times New Roman" w:hAnsi="Times New Roman"/>
          <w:sz w:val="28"/>
          <w:szCs w:val="28"/>
        </w:rPr>
        <w:t xml:space="preserve"> источник</w:t>
      </w:r>
      <w:r>
        <w:rPr>
          <w:rFonts w:ascii="Times New Roman" w:hAnsi="Times New Roman"/>
          <w:sz w:val="28"/>
          <w:szCs w:val="28"/>
        </w:rPr>
        <w:t xml:space="preserve">и и используя </w:t>
      </w:r>
      <w:r w:rsidRPr="00111502">
        <w:rPr>
          <w:rFonts w:ascii="Times New Roman" w:hAnsi="Times New Roman"/>
          <w:sz w:val="28"/>
          <w:szCs w:val="28"/>
        </w:rPr>
        <w:t xml:space="preserve">   информационн</w:t>
      </w:r>
      <w:r>
        <w:rPr>
          <w:rFonts w:ascii="Times New Roman" w:hAnsi="Times New Roman"/>
          <w:sz w:val="28"/>
          <w:szCs w:val="28"/>
        </w:rPr>
        <w:t>ую</w:t>
      </w:r>
      <w:r w:rsidRPr="00111502">
        <w:rPr>
          <w:rFonts w:ascii="Times New Roman" w:hAnsi="Times New Roman"/>
          <w:sz w:val="28"/>
          <w:szCs w:val="28"/>
        </w:rPr>
        <w:t xml:space="preserve"> открытость</w:t>
      </w:r>
      <w:r>
        <w:rPr>
          <w:rFonts w:ascii="Times New Roman" w:hAnsi="Times New Roman"/>
          <w:sz w:val="28"/>
          <w:szCs w:val="28"/>
        </w:rPr>
        <w:t>;</w:t>
      </w:r>
    </w:p>
    <w:p w:rsidR="00980630" w:rsidRDefault="00980630" w:rsidP="00980630">
      <w:pPr>
        <w:numPr>
          <w:ilvl w:val="0"/>
          <w:numId w:val="32"/>
        </w:numPr>
        <w:shd w:val="clear" w:color="auto" w:fill="FFFFFF"/>
        <w:spacing w:after="0" w:line="240" w:lineRule="auto"/>
        <w:ind w:left="0" w:firstLine="709"/>
        <w:jc w:val="both"/>
      </w:pPr>
      <w:r w:rsidRPr="00111502">
        <w:rPr>
          <w:rFonts w:ascii="Times New Roman" w:eastAsia="Times New Roman" w:hAnsi="Times New Roman"/>
          <w:color w:val="000000"/>
          <w:sz w:val="28"/>
          <w:szCs w:val="28"/>
        </w:rPr>
        <w:t xml:space="preserve">проводить Форум </w:t>
      </w:r>
      <w:r w:rsidRPr="00111502">
        <w:rPr>
          <w:rFonts w:ascii="Times New Roman" w:hAnsi="Times New Roman"/>
          <w:sz w:val="28"/>
          <w:szCs w:val="28"/>
        </w:rPr>
        <w:t>«Самоуправление Тольятти: от стратегии к практике»</w:t>
      </w:r>
      <w:r w:rsidRPr="00111502">
        <w:rPr>
          <w:rFonts w:ascii="Times New Roman" w:eastAsia="Times New Roman" w:hAnsi="Times New Roman"/>
          <w:bCs/>
          <w:sz w:val="28"/>
          <w:szCs w:val="28"/>
        </w:rPr>
        <w:t xml:space="preserve"> </w:t>
      </w:r>
      <w:r w:rsidRPr="00111502">
        <w:rPr>
          <w:rFonts w:ascii="Times New Roman" w:eastAsia="Times New Roman" w:hAnsi="Times New Roman"/>
          <w:color w:val="000000"/>
          <w:sz w:val="28"/>
          <w:szCs w:val="28"/>
        </w:rPr>
        <w:t xml:space="preserve"> ежегодно.</w:t>
      </w:r>
    </w:p>
    <w:p w:rsidR="00980630" w:rsidRDefault="00980630" w:rsidP="00980630">
      <w:pPr>
        <w:shd w:val="clear" w:color="auto" w:fill="FFFFFF"/>
        <w:autoSpaceDE w:val="0"/>
        <w:autoSpaceDN w:val="0"/>
        <w:adjustRightInd w:val="0"/>
        <w:spacing w:after="0" w:line="240" w:lineRule="auto"/>
        <w:ind w:firstLine="709"/>
        <w:jc w:val="both"/>
        <w:rPr>
          <w:rFonts w:ascii="Times New Roman" w:hAnsi="Times New Roman"/>
          <w:sz w:val="28"/>
          <w:szCs w:val="28"/>
          <w:shd w:val="clear" w:color="auto" w:fill="FFFFFF"/>
        </w:rPr>
      </w:pPr>
      <w:r w:rsidRPr="00A45213">
        <w:rPr>
          <w:rFonts w:ascii="Times New Roman" w:hAnsi="Times New Roman"/>
          <w:sz w:val="28"/>
          <w:szCs w:val="28"/>
          <w:shd w:val="clear" w:color="auto" w:fill="FFFFFF"/>
        </w:rPr>
        <w:t xml:space="preserve">26 ноября 2019 года </w:t>
      </w:r>
      <w:r w:rsidRPr="00A45213">
        <w:rPr>
          <w:rFonts w:ascii="Times New Roman" w:hAnsi="Times New Roman"/>
          <w:sz w:val="28"/>
          <w:szCs w:val="28"/>
        </w:rPr>
        <w:t>администраци</w:t>
      </w:r>
      <w:r>
        <w:rPr>
          <w:rFonts w:ascii="Times New Roman" w:hAnsi="Times New Roman"/>
          <w:sz w:val="28"/>
          <w:szCs w:val="28"/>
        </w:rPr>
        <w:t xml:space="preserve">ей </w:t>
      </w:r>
      <w:r w:rsidRPr="00A45213">
        <w:rPr>
          <w:rFonts w:ascii="Times New Roman" w:hAnsi="Times New Roman"/>
          <w:sz w:val="28"/>
          <w:szCs w:val="28"/>
        </w:rPr>
        <w:t xml:space="preserve"> городского округа Тольятти </w:t>
      </w:r>
      <w:r>
        <w:rPr>
          <w:rFonts w:ascii="Times New Roman" w:hAnsi="Times New Roman"/>
          <w:sz w:val="28"/>
          <w:szCs w:val="28"/>
        </w:rPr>
        <w:t xml:space="preserve">совместно с СОНКО, ТОС и национально-культурными центрами </w:t>
      </w:r>
      <w:r w:rsidRPr="00A45213">
        <w:rPr>
          <w:rFonts w:ascii="Times New Roman" w:hAnsi="Times New Roman"/>
          <w:sz w:val="28"/>
          <w:szCs w:val="28"/>
        </w:rPr>
        <w:t>был проведен</w:t>
      </w:r>
      <w:r>
        <w:rPr>
          <w:rFonts w:ascii="Times New Roman" w:hAnsi="Times New Roman"/>
          <w:sz w:val="28"/>
          <w:szCs w:val="28"/>
          <w:shd w:val="clear" w:color="auto" w:fill="FFFFFF"/>
        </w:rPr>
        <w:t xml:space="preserve"> ежегодный Ф</w:t>
      </w:r>
      <w:r w:rsidRPr="00A45213">
        <w:rPr>
          <w:rFonts w:ascii="Times New Roman" w:hAnsi="Times New Roman"/>
          <w:sz w:val="28"/>
          <w:szCs w:val="28"/>
          <w:shd w:val="clear" w:color="auto" w:fill="FFFFFF"/>
        </w:rPr>
        <w:t>орум НКО «ТОЛЬЯТТИ. ТЕРРИТОРИЯ УСПЕХА»</w:t>
      </w:r>
      <w:r>
        <w:rPr>
          <w:rFonts w:ascii="Times New Roman" w:hAnsi="Times New Roman"/>
          <w:sz w:val="28"/>
          <w:szCs w:val="28"/>
          <w:shd w:val="clear" w:color="auto" w:fill="FFFFFF"/>
        </w:rPr>
        <w:t xml:space="preserve"> (далее – Форум)</w:t>
      </w:r>
      <w:r w:rsidRPr="00A45213">
        <w:rPr>
          <w:rFonts w:ascii="Times New Roman" w:hAnsi="Times New Roman"/>
          <w:sz w:val="28"/>
          <w:szCs w:val="28"/>
          <w:shd w:val="clear" w:color="auto" w:fill="FFFFFF"/>
        </w:rPr>
        <w:t xml:space="preserve">. </w:t>
      </w:r>
    </w:p>
    <w:p w:rsidR="00980630" w:rsidRPr="00A45213" w:rsidRDefault="00980630" w:rsidP="00980630">
      <w:pPr>
        <w:spacing w:after="0" w:line="240" w:lineRule="auto"/>
        <w:ind w:firstLine="709"/>
        <w:jc w:val="both"/>
        <w:rPr>
          <w:rFonts w:ascii="Times New Roman" w:hAnsi="Times New Roman"/>
          <w:sz w:val="28"/>
          <w:szCs w:val="28"/>
        </w:rPr>
      </w:pPr>
      <w:r w:rsidRPr="00A45213">
        <w:rPr>
          <w:rFonts w:ascii="Times New Roman" w:hAnsi="Times New Roman"/>
          <w:sz w:val="28"/>
          <w:szCs w:val="28"/>
        </w:rPr>
        <w:t>Цель</w:t>
      </w:r>
      <w:r>
        <w:rPr>
          <w:rFonts w:ascii="Times New Roman" w:hAnsi="Times New Roman"/>
          <w:sz w:val="28"/>
          <w:szCs w:val="28"/>
        </w:rPr>
        <w:t>ю</w:t>
      </w:r>
      <w:r w:rsidRPr="00A45213">
        <w:rPr>
          <w:rFonts w:ascii="Times New Roman" w:hAnsi="Times New Roman"/>
          <w:sz w:val="28"/>
          <w:szCs w:val="28"/>
        </w:rPr>
        <w:t xml:space="preserve"> Форума </w:t>
      </w:r>
      <w:r>
        <w:rPr>
          <w:rFonts w:ascii="Times New Roman" w:hAnsi="Times New Roman"/>
          <w:sz w:val="28"/>
          <w:szCs w:val="28"/>
        </w:rPr>
        <w:t xml:space="preserve">стала  </w:t>
      </w:r>
      <w:r w:rsidRPr="00A45213">
        <w:rPr>
          <w:rFonts w:ascii="Times New Roman" w:hAnsi="Times New Roman"/>
          <w:sz w:val="28"/>
          <w:szCs w:val="28"/>
        </w:rPr>
        <w:t>популяризация позитивного образа НКО среди населения городского округа Тольятти,</w:t>
      </w:r>
      <w:r w:rsidRPr="00A45213">
        <w:rPr>
          <w:rFonts w:ascii="Times New Roman" w:hAnsi="Times New Roman"/>
        </w:rPr>
        <w:t xml:space="preserve"> </w:t>
      </w:r>
      <w:r w:rsidRPr="00A45213">
        <w:rPr>
          <w:rFonts w:ascii="Times New Roman" w:hAnsi="Times New Roman"/>
          <w:sz w:val="28"/>
          <w:szCs w:val="28"/>
        </w:rPr>
        <w:t>распространение лучших практик НКО, демонстрация динамики развития деятельности некоммерческого сектора в городе, повышение уровня квалификации сотрудников и добровольцев некоммерческих организаций.</w:t>
      </w:r>
    </w:p>
    <w:p w:rsidR="00980630" w:rsidRPr="00A45213" w:rsidRDefault="00980630" w:rsidP="00980630">
      <w:pPr>
        <w:shd w:val="clear" w:color="auto" w:fill="FFFFFF"/>
        <w:autoSpaceDE w:val="0"/>
        <w:autoSpaceDN w:val="0"/>
        <w:adjustRightInd w:val="0"/>
        <w:spacing w:after="0" w:line="240" w:lineRule="auto"/>
        <w:ind w:firstLine="709"/>
        <w:jc w:val="both"/>
        <w:rPr>
          <w:rFonts w:ascii="Times New Roman" w:hAnsi="Times New Roman"/>
          <w:sz w:val="28"/>
          <w:szCs w:val="28"/>
          <w:shd w:val="clear" w:color="auto" w:fill="FFFFFF"/>
        </w:rPr>
      </w:pPr>
      <w:r w:rsidRPr="00A45213">
        <w:rPr>
          <w:rFonts w:ascii="Times New Roman" w:hAnsi="Times New Roman"/>
          <w:bCs/>
          <w:sz w:val="28"/>
          <w:szCs w:val="28"/>
        </w:rPr>
        <w:t xml:space="preserve">В Форуме приняли участие: </w:t>
      </w:r>
      <w:r w:rsidRPr="00A45213">
        <w:rPr>
          <w:rFonts w:ascii="Times New Roman" w:hAnsi="Times New Roman"/>
          <w:sz w:val="28"/>
          <w:szCs w:val="28"/>
          <w:shd w:val="clear" w:color="auto" w:fill="FFFFFF"/>
        </w:rPr>
        <w:t xml:space="preserve"> глава городского округа Тольятти </w:t>
      </w:r>
      <w:r>
        <w:rPr>
          <w:rFonts w:ascii="Times New Roman" w:hAnsi="Times New Roman"/>
          <w:sz w:val="28"/>
          <w:szCs w:val="28"/>
          <w:shd w:val="clear" w:color="auto" w:fill="FFFFFF"/>
        </w:rPr>
        <w:t>–</w:t>
      </w:r>
      <w:r w:rsidRPr="00A45213">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.А.</w:t>
      </w:r>
      <w:r w:rsidRPr="00A45213">
        <w:rPr>
          <w:rFonts w:ascii="Times New Roman" w:hAnsi="Times New Roman"/>
          <w:sz w:val="28"/>
          <w:szCs w:val="28"/>
          <w:shd w:val="clear" w:color="auto" w:fill="FFFFFF"/>
        </w:rPr>
        <w:t xml:space="preserve"> Анташев, председатель Думы городского округа Тольятти </w:t>
      </w:r>
      <w:r>
        <w:rPr>
          <w:rFonts w:ascii="Times New Roman" w:hAnsi="Times New Roman"/>
          <w:sz w:val="28"/>
          <w:szCs w:val="28"/>
          <w:shd w:val="clear" w:color="auto" w:fill="FFFFFF"/>
        </w:rPr>
        <w:t>–</w:t>
      </w:r>
      <w:r w:rsidRPr="00A4521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Н.И.</w:t>
      </w:r>
      <w:r w:rsidRPr="00A45213">
        <w:rPr>
          <w:rFonts w:ascii="Times New Roman" w:hAnsi="Times New Roman"/>
          <w:sz w:val="28"/>
          <w:szCs w:val="28"/>
          <w:shd w:val="clear" w:color="auto" w:fill="FFFFFF"/>
        </w:rPr>
        <w:t xml:space="preserve"> Остудин, заместитель руководителя управления по связям с депутатским корпусом и общественными объединениями департамента внутренней политики Администрации Губернатора Самарской области </w:t>
      </w:r>
      <w:r>
        <w:rPr>
          <w:rFonts w:ascii="Times New Roman" w:hAnsi="Times New Roman"/>
          <w:sz w:val="28"/>
          <w:szCs w:val="28"/>
          <w:shd w:val="clear" w:color="auto" w:fill="FFFFFF"/>
        </w:rPr>
        <w:t>–</w:t>
      </w:r>
      <w:r w:rsidRPr="00A4521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И.Г. </w:t>
      </w:r>
      <w:r w:rsidRPr="00A45213">
        <w:rPr>
          <w:rFonts w:ascii="Times New Roman" w:hAnsi="Times New Roman"/>
          <w:sz w:val="28"/>
          <w:szCs w:val="28"/>
          <w:shd w:val="clear" w:color="auto" w:fill="FFFFFF"/>
        </w:rPr>
        <w:t>Кулагин, а также  250 представителей некоммерческих организаций.</w:t>
      </w:r>
    </w:p>
    <w:p w:rsidR="00980630"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Форуме было организовано </w:t>
      </w:r>
      <w:r w:rsidRPr="00A45213">
        <w:rPr>
          <w:rFonts w:ascii="Times New Roman" w:hAnsi="Times New Roman"/>
          <w:sz w:val="28"/>
          <w:szCs w:val="28"/>
        </w:rPr>
        <w:t xml:space="preserve">чествование </w:t>
      </w:r>
      <w:r>
        <w:rPr>
          <w:rFonts w:ascii="Times New Roman" w:hAnsi="Times New Roman"/>
          <w:sz w:val="28"/>
          <w:szCs w:val="28"/>
        </w:rPr>
        <w:t xml:space="preserve">21 </w:t>
      </w:r>
      <w:r w:rsidRPr="00A45213">
        <w:rPr>
          <w:rFonts w:ascii="Times New Roman" w:hAnsi="Times New Roman"/>
          <w:sz w:val="28"/>
          <w:szCs w:val="28"/>
        </w:rPr>
        <w:t>организаци</w:t>
      </w:r>
      <w:r>
        <w:rPr>
          <w:rFonts w:ascii="Times New Roman" w:hAnsi="Times New Roman"/>
          <w:sz w:val="28"/>
          <w:szCs w:val="28"/>
        </w:rPr>
        <w:t>и</w:t>
      </w:r>
      <w:r w:rsidRPr="00A45213">
        <w:rPr>
          <w:rFonts w:ascii="Times New Roman" w:hAnsi="Times New Roman"/>
          <w:sz w:val="28"/>
          <w:szCs w:val="28"/>
        </w:rPr>
        <w:t xml:space="preserve"> - победителей </w:t>
      </w:r>
      <w:r>
        <w:rPr>
          <w:rFonts w:ascii="Times New Roman" w:hAnsi="Times New Roman"/>
          <w:sz w:val="28"/>
          <w:szCs w:val="28"/>
        </w:rPr>
        <w:t>К</w:t>
      </w:r>
      <w:r w:rsidRPr="00A45213">
        <w:rPr>
          <w:rFonts w:ascii="Times New Roman" w:hAnsi="Times New Roman"/>
          <w:sz w:val="28"/>
          <w:szCs w:val="28"/>
        </w:rPr>
        <w:t>онкурсов Фонда Президентских грантов 2019 года</w:t>
      </w:r>
      <w:r>
        <w:rPr>
          <w:rFonts w:ascii="Times New Roman" w:hAnsi="Times New Roman"/>
          <w:sz w:val="28"/>
          <w:szCs w:val="28"/>
        </w:rPr>
        <w:t>.</w:t>
      </w:r>
      <w:r w:rsidRPr="00A45213">
        <w:rPr>
          <w:rFonts w:ascii="Times New Roman" w:hAnsi="Times New Roman"/>
          <w:sz w:val="28"/>
          <w:szCs w:val="28"/>
        </w:rPr>
        <w:t xml:space="preserve"> </w:t>
      </w:r>
      <w:r>
        <w:rPr>
          <w:rFonts w:ascii="Times New Roman" w:hAnsi="Times New Roman"/>
          <w:sz w:val="28"/>
          <w:szCs w:val="28"/>
        </w:rPr>
        <w:t xml:space="preserve">Также </w:t>
      </w:r>
      <w:r w:rsidRPr="00A45213">
        <w:rPr>
          <w:rFonts w:ascii="Times New Roman" w:hAnsi="Times New Roman"/>
          <w:sz w:val="28"/>
          <w:szCs w:val="28"/>
        </w:rPr>
        <w:t xml:space="preserve"> </w:t>
      </w:r>
      <w:r>
        <w:rPr>
          <w:rFonts w:ascii="Times New Roman" w:hAnsi="Times New Roman"/>
          <w:sz w:val="28"/>
          <w:szCs w:val="28"/>
        </w:rPr>
        <w:t xml:space="preserve">на </w:t>
      </w:r>
      <w:r w:rsidRPr="00A45213">
        <w:rPr>
          <w:rFonts w:ascii="Times New Roman" w:hAnsi="Times New Roman"/>
          <w:sz w:val="28"/>
          <w:szCs w:val="28"/>
        </w:rPr>
        <w:t xml:space="preserve">мероприятии </w:t>
      </w:r>
      <w:r>
        <w:rPr>
          <w:rFonts w:ascii="Times New Roman" w:hAnsi="Times New Roman"/>
          <w:sz w:val="28"/>
          <w:szCs w:val="28"/>
        </w:rPr>
        <w:t xml:space="preserve">было </w:t>
      </w:r>
      <w:r w:rsidRPr="00A45213">
        <w:rPr>
          <w:rFonts w:ascii="Times New Roman" w:hAnsi="Times New Roman"/>
          <w:sz w:val="28"/>
          <w:szCs w:val="28"/>
        </w:rPr>
        <w:t>предусмотрено проведение мастер-классов и фотовыставок НКО и ТОС городского округа Тольятти, семинаров, направленных на успешное продвижение НКО в информационном пространстве, работа консультационной площадки «Живая энциклопедия», пленарное заседание</w:t>
      </w:r>
      <w:r>
        <w:rPr>
          <w:rFonts w:ascii="Times New Roman" w:hAnsi="Times New Roman"/>
          <w:sz w:val="28"/>
          <w:szCs w:val="28"/>
        </w:rPr>
        <w:t>.</w:t>
      </w:r>
    </w:p>
    <w:p w:rsidR="00980630" w:rsidRPr="00A45213" w:rsidRDefault="00980630" w:rsidP="0098063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Фотоматериалы к Докладу прилагаются.</w:t>
      </w:r>
    </w:p>
    <w:p w:rsidR="00980630" w:rsidRDefault="00980630" w:rsidP="00980630">
      <w:pPr>
        <w:spacing w:after="0" w:line="240" w:lineRule="auto"/>
        <w:ind w:left="709"/>
        <w:jc w:val="center"/>
        <w:rPr>
          <w:rFonts w:ascii="Times New Roman" w:hAnsi="Times New Roman"/>
          <w:b/>
          <w:sz w:val="28"/>
          <w:szCs w:val="28"/>
        </w:rPr>
      </w:pPr>
    </w:p>
    <w:p w:rsidR="00980630" w:rsidRDefault="00980630" w:rsidP="00980630">
      <w:pPr>
        <w:spacing w:after="0" w:line="240" w:lineRule="auto"/>
        <w:ind w:left="709"/>
        <w:jc w:val="center"/>
        <w:rPr>
          <w:rFonts w:ascii="Times New Roman" w:hAnsi="Times New Roman"/>
          <w:b/>
          <w:sz w:val="28"/>
          <w:szCs w:val="28"/>
        </w:rPr>
      </w:pPr>
    </w:p>
    <w:p w:rsidR="00980630" w:rsidRDefault="00980630" w:rsidP="00980630">
      <w:pPr>
        <w:numPr>
          <w:ilvl w:val="0"/>
          <w:numId w:val="2"/>
        </w:numPr>
        <w:suppressAutoHyphens/>
        <w:spacing w:after="0" w:line="240" w:lineRule="auto"/>
        <w:ind w:left="0" w:firstLine="709"/>
        <w:jc w:val="center"/>
        <w:rPr>
          <w:rFonts w:ascii="Times New Roman" w:hAnsi="Times New Roman"/>
          <w:b/>
          <w:sz w:val="28"/>
          <w:szCs w:val="28"/>
        </w:rPr>
      </w:pPr>
      <w:r w:rsidRPr="00314895">
        <w:rPr>
          <w:rFonts w:ascii="Times New Roman" w:hAnsi="Times New Roman"/>
          <w:b/>
          <w:sz w:val="28"/>
          <w:szCs w:val="28"/>
        </w:rPr>
        <w:t>Информация об участии некоммерческих организаций городского округа Тольятти в Конкурсах на получение региональных и федеральных грантов</w:t>
      </w:r>
      <w:r>
        <w:rPr>
          <w:rFonts w:ascii="Times New Roman" w:hAnsi="Times New Roman"/>
          <w:b/>
          <w:sz w:val="28"/>
          <w:szCs w:val="28"/>
        </w:rPr>
        <w:t xml:space="preserve"> в 2019 году</w:t>
      </w:r>
    </w:p>
    <w:p w:rsidR="00980630" w:rsidRDefault="00980630" w:rsidP="00980630">
      <w:pPr>
        <w:spacing w:after="0" w:line="240" w:lineRule="auto"/>
        <w:ind w:left="709"/>
        <w:rPr>
          <w:rFonts w:ascii="Times New Roman" w:hAnsi="Times New Roman"/>
          <w:b/>
          <w:sz w:val="28"/>
          <w:szCs w:val="28"/>
        </w:rPr>
      </w:pPr>
    </w:p>
    <w:p w:rsidR="00980630" w:rsidRPr="000170B1" w:rsidRDefault="00980630" w:rsidP="00980630">
      <w:pPr>
        <w:spacing w:after="0" w:line="240" w:lineRule="auto"/>
        <w:ind w:firstLine="708"/>
        <w:jc w:val="both"/>
        <w:rPr>
          <w:rFonts w:ascii="Times New Roman" w:hAnsi="Times New Roman"/>
          <w:b/>
          <w:i/>
          <w:sz w:val="28"/>
          <w:szCs w:val="28"/>
        </w:rPr>
      </w:pPr>
      <w:r w:rsidRPr="000170B1">
        <w:rPr>
          <w:rFonts w:ascii="Times New Roman" w:hAnsi="Times New Roman"/>
          <w:b/>
          <w:i/>
          <w:sz w:val="28"/>
          <w:szCs w:val="28"/>
        </w:rPr>
        <w:t>8.1.  Об участии НКО в Конкурсах президентских грантов</w:t>
      </w:r>
      <w:r>
        <w:rPr>
          <w:rFonts w:ascii="Times New Roman" w:hAnsi="Times New Roman"/>
          <w:b/>
          <w:i/>
          <w:sz w:val="28"/>
          <w:szCs w:val="28"/>
        </w:rPr>
        <w:t>.</w:t>
      </w:r>
    </w:p>
    <w:p w:rsidR="00980630" w:rsidRPr="00D016FA" w:rsidRDefault="00980630" w:rsidP="0098063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течение 2019 года </w:t>
      </w:r>
      <w:r w:rsidRPr="004700F4">
        <w:rPr>
          <w:rFonts w:ascii="Times New Roman" w:hAnsi="Times New Roman"/>
          <w:sz w:val="28"/>
          <w:szCs w:val="28"/>
        </w:rPr>
        <w:t>некоммерческ</w:t>
      </w:r>
      <w:r>
        <w:rPr>
          <w:rFonts w:ascii="Times New Roman" w:hAnsi="Times New Roman"/>
          <w:sz w:val="28"/>
          <w:szCs w:val="28"/>
        </w:rPr>
        <w:t>ие организации</w:t>
      </w:r>
      <w:r w:rsidRPr="004700F4">
        <w:rPr>
          <w:rFonts w:ascii="Times New Roman" w:hAnsi="Times New Roman"/>
          <w:sz w:val="28"/>
          <w:szCs w:val="28"/>
        </w:rPr>
        <w:t xml:space="preserve"> от городского округа Тольятти</w:t>
      </w:r>
      <w:r>
        <w:rPr>
          <w:rFonts w:ascii="Times New Roman" w:hAnsi="Times New Roman"/>
          <w:sz w:val="28"/>
          <w:szCs w:val="28"/>
        </w:rPr>
        <w:t xml:space="preserve"> активно принимали участие в Конкурсах </w:t>
      </w:r>
      <w:r w:rsidRPr="004700F4">
        <w:rPr>
          <w:rFonts w:ascii="Times New Roman" w:hAnsi="Times New Roman"/>
          <w:sz w:val="28"/>
          <w:szCs w:val="28"/>
        </w:rPr>
        <w:t>Фон</w:t>
      </w:r>
      <w:r>
        <w:rPr>
          <w:rFonts w:ascii="Times New Roman" w:hAnsi="Times New Roman"/>
          <w:sz w:val="28"/>
          <w:szCs w:val="28"/>
        </w:rPr>
        <w:t xml:space="preserve">да Президентских грантов. </w:t>
      </w:r>
    </w:p>
    <w:p w:rsidR="00980630" w:rsidRPr="00400406" w:rsidRDefault="00980630" w:rsidP="00980630">
      <w:pPr>
        <w:spacing w:after="0" w:line="240" w:lineRule="auto"/>
        <w:ind w:firstLine="709"/>
        <w:jc w:val="both"/>
        <w:rPr>
          <w:rFonts w:ascii="Times New Roman" w:hAnsi="Times New Roman"/>
          <w:sz w:val="28"/>
          <w:szCs w:val="28"/>
        </w:rPr>
      </w:pPr>
      <w:r w:rsidRPr="00400406">
        <w:rPr>
          <w:rFonts w:ascii="Times New Roman" w:hAnsi="Times New Roman"/>
          <w:sz w:val="28"/>
          <w:szCs w:val="28"/>
        </w:rPr>
        <w:t>Так, в 1 этапе Конкурса от городского округа Тольятти  было подано 34 заявки от 32 организаций</w:t>
      </w:r>
      <w:r w:rsidRPr="00C356A3">
        <w:rPr>
          <w:rFonts w:ascii="Times New Roman" w:hAnsi="Times New Roman"/>
          <w:sz w:val="28"/>
          <w:szCs w:val="28"/>
        </w:rPr>
        <w:t>.</w:t>
      </w:r>
    </w:p>
    <w:p w:rsidR="00980630" w:rsidRPr="00400406" w:rsidRDefault="00980630" w:rsidP="00980630">
      <w:pPr>
        <w:spacing w:after="0" w:line="240" w:lineRule="auto"/>
        <w:ind w:firstLine="709"/>
        <w:jc w:val="both"/>
        <w:rPr>
          <w:rFonts w:ascii="Times New Roman" w:hAnsi="Times New Roman"/>
          <w:sz w:val="28"/>
          <w:szCs w:val="28"/>
        </w:rPr>
      </w:pPr>
      <w:r w:rsidRPr="00400406">
        <w:rPr>
          <w:rFonts w:ascii="Times New Roman" w:hAnsi="Times New Roman"/>
          <w:sz w:val="28"/>
          <w:szCs w:val="28"/>
        </w:rPr>
        <w:lastRenderedPageBreak/>
        <w:t>По итогам 1 этапа было поддержано 8 проектов от 8 НКО с  общим объемом  финансирования 24</w:t>
      </w:r>
      <w:r>
        <w:rPr>
          <w:rFonts w:ascii="Times New Roman" w:hAnsi="Times New Roman"/>
          <w:sz w:val="28"/>
          <w:szCs w:val="28"/>
        </w:rPr>
        <w:t> </w:t>
      </w:r>
      <w:r w:rsidRPr="00400406">
        <w:rPr>
          <w:rFonts w:ascii="Times New Roman" w:hAnsi="Times New Roman"/>
          <w:sz w:val="28"/>
          <w:szCs w:val="28"/>
        </w:rPr>
        <w:t>207</w:t>
      </w:r>
      <w:r>
        <w:rPr>
          <w:rFonts w:ascii="Times New Roman" w:hAnsi="Times New Roman"/>
          <w:sz w:val="28"/>
          <w:szCs w:val="28"/>
        </w:rPr>
        <w:t xml:space="preserve"> </w:t>
      </w:r>
      <w:r w:rsidRPr="00400406">
        <w:rPr>
          <w:rFonts w:ascii="Times New Roman" w:hAnsi="Times New Roman"/>
          <w:sz w:val="28"/>
          <w:szCs w:val="28"/>
        </w:rPr>
        <w:t>368,</w:t>
      </w:r>
      <w:r>
        <w:rPr>
          <w:rFonts w:ascii="Times New Roman" w:hAnsi="Times New Roman"/>
          <w:sz w:val="28"/>
          <w:szCs w:val="28"/>
        </w:rPr>
        <w:t>0</w:t>
      </w:r>
      <w:r w:rsidRPr="00400406">
        <w:rPr>
          <w:rFonts w:ascii="Times New Roman" w:hAnsi="Times New Roman"/>
          <w:sz w:val="28"/>
          <w:szCs w:val="28"/>
        </w:rPr>
        <w:t xml:space="preserve"> руб.</w:t>
      </w:r>
    </w:p>
    <w:p w:rsidR="00980630" w:rsidRPr="00400406" w:rsidRDefault="00980630" w:rsidP="00980630">
      <w:pPr>
        <w:spacing w:after="0" w:line="240" w:lineRule="auto"/>
        <w:ind w:firstLine="709"/>
        <w:jc w:val="both"/>
        <w:rPr>
          <w:rFonts w:ascii="Times New Roman" w:hAnsi="Times New Roman"/>
          <w:sz w:val="28"/>
          <w:szCs w:val="28"/>
        </w:rPr>
      </w:pPr>
      <w:r w:rsidRPr="00400406">
        <w:rPr>
          <w:rFonts w:ascii="Times New Roman" w:hAnsi="Times New Roman"/>
          <w:sz w:val="28"/>
          <w:szCs w:val="28"/>
        </w:rPr>
        <w:t>При этом, объем грантовой поддержки  (от Фонда)  составил 16 239 389,50 руб., при объеме софинансирования (от НКО) - 7</w:t>
      </w:r>
      <w:r>
        <w:rPr>
          <w:rFonts w:ascii="Times New Roman" w:hAnsi="Times New Roman"/>
          <w:sz w:val="28"/>
          <w:szCs w:val="28"/>
        </w:rPr>
        <w:t> </w:t>
      </w:r>
      <w:r w:rsidRPr="00400406">
        <w:rPr>
          <w:rFonts w:ascii="Times New Roman" w:hAnsi="Times New Roman"/>
          <w:sz w:val="28"/>
          <w:szCs w:val="28"/>
        </w:rPr>
        <w:t>967</w:t>
      </w:r>
      <w:r>
        <w:rPr>
          <w:rFonts w:ascii="Times New Roman" w:hAnsi="Times New Roman"/>
          <w:sz w:val="28"/>
          <w:szCs w:val="28"/>
        </w:rPr>
        <w:t xml:space="preserve"> </w:t>
      </w:r>
      <w:r w:rsidRPr="00400406">
        <w:rPr>
          <w:rFonts w:ascii="Times New Roman" w:hAnsi="Times New Roman"/>
          <w:sz w:val="28"/>
          <w:szCs w:val="28"/>
        </w:rPr>
        <w:t xml:space="preserve">979,00 руб. </w:t>
      </w:r>
    </w:p>
    <w:p w:rsidR="00980630" w:rsidRPr="00400406" w:rsidRDefault="00980630" w:rsidP="00980630">
      <w:pPr>
        <w:spacing w:after="0" w:line="240" w:lineRule="auto"/>
        <w:ind w:firstLine="708"/>
        <w:jc w:val="both"/>
        <w:rPr>
          <w:rFonts w:ascii="Times New Roman" w:hAnsi="Times New Roman"/>
          <w:sz w:val="28"/>
          <w:szCs w:val="28"/>
        </w:rPr>
      </w:pPr>
      <w:r w:rsidRPr="00400406">
        <w:rPr>
          <w:rFonts w:ascii="Times New Roman" w:hAnsi="Times New Roman"/>
          <w:sz w:val="28"/>
          <w:szCs w:val="28"/>
        </w:rPr>
        <w:t>Во 2 этапе Конкурса, было подано 35 заявок от 33 организаций,  из них впервые: 1 заявка ТОС, 1 заявка от национально культурной организации.</w:t>
      </w:r>
    </w:p>
    <w:p w:rsidR="00980630" w:rsidRPr="00400406" w:rsidRDefault="00980630" w:rsidP="00980630">
      <w:pPr>
        <w:spacing w:after="0" w:line="240" w:lineRule="auto"/>
        <w:ind w:firstLine="708"/>
        <w:jc w:val="both"/>
        <w:rPr>
          <w:rFonts w:ascii="Times New Roman" w:hAnsi="Times New Roman"/>
          <w:sz w:val="28"/>
          <w:szCs w:val="28"/>
        </w:rPr>
      </w:pPr>
      <w:r w:rsidRPr="00400406">
        <w:rPr>
          <w:rFonts w:ascii="Times New Roman" w:hAnsi="Times New Roman"/>
          <w:sz w:val="28"/>
          <w:szCs w:val="28"/>
        </w:rPr>
        <w:t>По итогам 2 этапа поддержано  13 проектов от 13 НКО с общим объемом  финансирования</w:t>
      </w:r>
      <w:r>
        <w:rPr>
          <w:rFonts w:ascii="Times New Roman" w:hAnsi="Times New Roman"/>
          <w:sz w:val="28"/>
          <w:szCs w:val="28"/>
        </w:rPr>
        <w:t xml:space="preserve"> </w:t>
      </w:r>
      <w:r w:rsidRPr="00400406">
        <w:rPr>
          <w:rFonts w:ascii="Times New Roman" w:hAnsi="Times New Roman"/>
          <w:sz w:val="28"/>
          <w:szCs w:val="28"/>
        </w:rPr>
        <w:t>- 25 751710,00 руб.</w:t>
      </w:r>
    </w:p>
    <w:p w:rsidR="00980630" w:rsidRPr="00400406" w:rsidRDefault="00980630" w:rsidP="00980630">
      <w:pPr>
        <w:spacing w:after="0" w:line="240" w:lineRule="auto"/>
        <w:ind w:firstLine="709"/>
        <w:jc w:val="both"/>
        <w:rPr>
          <w:rFonts w:ascii="Times New Roman" w:hAnsi="Times New Roman"/>
          <w:sz w:val="28"/>
          <w:szCs w:val="28"/>
        </w:rPr>
      </w:pPr>
      <w:r w:rsidRPr="00400406">
        <w:rPr>
          <w:rFonts w:ascii="Times New Roman" w:hAnsi="Times New Roman"/>
          <w:sz w:val="28"/>
          <w:szCs w:val="28"/>
        </w:rPr>
        <w:t>При этом, объем  грантовой поддержки (от Фонда) составил 16 618 998,00 руб., при объеме софинансирования (от НКО)</w:t>
      </w:r>
      <w:r>
        <w:rPr>
          <w:rFonts w:ascii="Times New Roman" w:hAnsi="Times New Roman"/>
          <w:sz w:val="28"/>
          <w:szCs w:val="28"/>
        </w:rPr>
        <w:t xml:space="preserve"> </w:t>
      </w:r>
      <w:r w:rsidRPr="00400406">
        <w:rPr>
          <w:rFonts w:ascii="Times New Roman" w:hAnsi="Times New Roman"/>
          <w:sz w:val="28"/>
          <w:szCs w:val="28"/>
        </w:rPr>
        <w:t>- 9</w:t>
      </w:r>
      <w:r>
        <w:rPr>
          <w:rFonts w:ascii="Times New Roman" w:hAnsi="Times New Roman"/>
          <w:sz w:val="28"/>
          <w:szCs w:val="28"/>
        </w:rPr>
        <w:t> </w:t>
      </w:r>
      <w:r w:rsidRPr="00400406">
        <w:rPr>
          <w:rFonts w:ascii="Times New Roman" w:hAnsi="Times New Roman"/>
          <w:sz w:val="28"/>
          <w:szCs w:val="28"/>
        </w:rPr>
        <w:t>132</w:t>
      </w:r>
      <w:r>
        <w:rPr>
          <w:rFonts w:ascii="Times New Roman" w:hAnsi="Times New Roman"/>
          <w:sz w:val="28"/>
          <w:szCs w:val="28"/>
        </w:rPr>
        <w:t xml:space="preserve"> </w:t>
      </w:r>
      <w:r w:rsidRPr="00400406">
        <w:rPr>
          <w:rFonts w:ascii="Times New Roman" w:hAnsi="Times New Roman"/>
          <w:sz w:val="28"/>
          <w:szCs w:val="28"/>
        </w:rPr>
        <w:t xml:space="preserve">712,00 руб. </w:t>
      </w:r>
    </w:p>
    <w:p w:rsidR="00980630" w:rsidRDefault="00980630" w:rsidP="0098063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итогам двух этапов в 2019 году на рассмотрение в Фонд президентских грантов было направлено 69 заявок от 38 НКО городского округа Тольятти. </w:t>
      </w:r>
    </w:p>
    <w:p w:rsidR="00980630" w:rsidRPr="00D016FA" w:rsidRDefault="00980630" w:rsidP="00980630">
      <w:pPr>
        <w:spacing w:after="0" w:line="240" w:lineRule="auto"/>
        <w:ind w:firstLine="708"/>
        <w:jc w:val="both"/>
        <w:rPr>
          <w:rFonts w:ascii="Times New Roman" w:hAnsi="Times New Roman"/>
          <w:sz w:val="28"/>
          <w:szCs w:val="28"/>
        </w:rPr>
      </w:pPr>
      <w:r w:rsidRPr="00D016FA">
        <w:rPr>
          <w:rFonts w:ascii="Times New Roman" w:hAnsi="Times New Roman"/>
          <w:sz w:val="28"/>
          <w:szCs w:val="28"/>
        </w:rPr>
        <w:t xml:space="preserve">В результате участия в Конкурсе Фонда Президентских грантов в 2019 году  поддержан  21 проект 21 НКО от городского округа Тольятти, с объемом финансирования </w:t>
      </w:r>
      <w:r w:rsidRPr="00D016FA">
        <w:rPr>
          <w:rFonts w:ascii="Times New Roman" w:eastAsia="Times New Roman" w:hAnsi="Times New Roman"/>
          <w:sz w:val="28"/>
          <w:szCs w:val="28"/>
        </w:rPr>
        <w:t>49 959 078,</w:t>
      </w:r>
      <w:r>
        <w:rPr>
          <w:rFonts w:ascii="Times New Roman" w:eastAsia="Times New Roman" w:hAnsi="Times New Roman"/>
          <w:sz w:val="28"/>
          <w:szCs w:val="28"/>
        </w:rPr>
        <w:t>0</w:t>
      </w:r>
      <w:r w:rsidRPr="00D016FA">
        <w:rPr>
          <w:rFonts w:ascii="Times New Roman" w:eastAsia="Times New Roman" w:hAnsi="Times New Roman"/>
          <w:sz w:val="28"/>
          <w:szCs w:val="28"/>
        </w:rPr>
        <w:t xml:space="preserve"> </w:t>
      </w:r>
      <w:r w:rsidRPr="00D016FA">
        <w:rPr>
          <w:rFonts w:ascii="Times New Roman" w:hAnsi="Times New Roman"/>
          <w:sz w:val="28"/>
          <w:szCs w:val="28"/>
        </w:rPr>
        <w:t>руб.</w:t>
      </w:r>
    </w:p>
    <w:p w:rsidR="00980630" w:rsidRPr="00D016FA" w:rsidRDefault="00980630" w:rsidP="00980630">
      <w:pPr>
        <w:spacing w:after="0" w:line="240" w:lineRule="auto"/>
        <w:ind w:firstLine="708"/>
        <w:jc w:val="both"/>
        <w:rPr>
          <w:rFonts w:ascii="Times New Roman" w:hAnsi="Times New Roman"/>
          <w:sz w:val="28"/>
          <w:szCs w:val="28"/>
        </w:rPr>
      </w:pPr>
      <w:r w:rsidRPr="00D016FA">
        <w:rPr>
          <w:rFonts w:ascii="Times New Roman" w:hAnsi="Times New Roman"/>
          <w:sz w:val="28"/>
          <w:szCs w:val="28"/>
        </w:rPr>
        <w:t>При этом, объем грантовой поддержки (от Фонда) составил  32</w:t>
      </w:r>
      <w:r>
        <w:rPr>
          <w:rFonts w:ascii="Times New Roman" w:hAnsi="Times New Roman"/>
          <w:sz w:val="28"/>
          <w:szCs w:val="28"/>
        </w:rPr>
        <w:t> </w:t>
      </w:r>
      <w:r w:rsidRPr="00D016FA">
        <w:rPr>
          <w:rFonts w:ascii="Times New Roman" w:hAnsi="Times New Roman"/>
          <w:sz w:val="28"/>
          <w:szCs w:val="28"/>
        </w:rPr>
        <w:t>858</w:t>
      </w:r>
      <w:r>
        <w:rPr>
          <w:rFonts w:ascii="Times New Roman" w:hAnsi="Times New Roman"/>
          <w:sz w:val="28"/>
          <w:szCs w:val="28"/>
        </w:rPr>
        <w:t xml:space="preserve"> </w:t>
      </w:r>
      <w:r w:rsidRPr="00D016FA">
        <w:rPr>
          <w:rFonts w:ascii="Times New Roman" w:hAnsi="Times New Roman"/>
          <w:sz w:val="28"/>
          <w:szCs w:val="28"/>
        </w:rPr>
        <w:t>387,5 руб., при объеме софинансирования (от НКО) 17</w:t>
      </w:r>
      <w:r>
        <w:rPr>
          <w:rFonts w:ascii="Times New Roman" w:hAnsi="Times New Roman"/>
          <w:sz w:val="28"/>
          <w:szCs w:val="28"/>
        </w:rPr>
        <w:t xml:space="preserve"> </w:t>
      </w:r>
      <w:r w:rsidRPr="00D016FA">
        <w:rPr>
          <w:rFonts w:ascii="Times New Roman" w:hAnsi="Times New Roman"/>
          <w:sz w:val="28"/>
          <w:szCs w:val="28"/>
        </w:rPr>
        <w:t>100</w:t>
      </w:r>
      <w:r>
        <w:rPr>
          <w:rFonts w:ascii="Times New Roman" w:hAnsi="Times New Roman"/>
          <w:sz w:val="28"/>
          <w:szCs w:val="28"/>
        </w:rPr>
        <w:t xml:space="preserve"> </w:t>
      </w:r>
      <w:r w:rsidRPr="00D016FA">
        <w:rPr>
          <w:rFonts w:ascii="Times New Roman" w:hAnsi="Times New Roman"/>
          <w:sz w:val="28"/>
          <w:szCs w:val="28"/>
        </w:rPr>
        <w:t>691,0 руб.</w:t>
      </w:r>
    </w:p>
    <w:p w:rsidR="00980630"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2019 году  </w:t>
      </w:r>
      <w:r w:rsidRPr="00D53933">
        <w:rPr>
          <w:rFonts w:ascii="Times New Roman" w:hAnsi="Times New Roman"/>
          <w:sz w:val="28"/>
          <w:szCs w:val="28"/>
        </w:rPr>
        <w:t xml:space="preserve">7 некоммерческих организаций </w:t>
      </w:r>
      <w:r>
        <w:rPr>
          <w:rFonts w:ascii="Times New Roman" w:hAnsi="Times New Roman"/>
          <w:sz w:val="28"/>
          <w:szCs w:val="28"/>
        </w:rPr>
        <w:t xml:space="preserve"> </w:t>
      </w:r>
      <w:r w:rsidRPr="00D53933">
        <w:rPr>
          <w:rFonts w:ascii="Times New Roman" w:hAnsi="Times New Roman"/>
          <w:sz w:val="28"/>
          <w:szCs w:val="28"/>
        </w:rPr>
        <w:t xml:space="preserve">города  были поддержаны впервые: </w:t>
      </w:r>
    </w:p>
    <w:p w:rsidR="00980630" w:rsidRPr="00F231BF" w:rsidRDefault="00980630" w:rsidP="00980630">
      <w:pPr>
        <w:pStyle w:val="ab"/>
        <w:numPr>
          <w:ilvl w:val="0"/>
          <w:numId w:val="18"/>
        </w:numPr>
        <w:suppressAutoHyphens w:val="0"/>
        <w:spacing w:after="0" w:line="240" w:lineRule="auto"/>
        <w:ind w:left="1068"/>
        <w:contextualSpacing/>
        <w:jc w:val="both"/>
        <w:rPr>
          <w:rFonts w:ascii="Times New Roman" w:hAnsi="Times New Roman"/>
          <w:color w:val="000000"/>
          <w:sz w:val="28"/>
          <w:szCs w:val="28"/>
          <w:lang w:eastAsia="ru-RU"/>
        </w:rPr>
      </w:pPr>
      <w:r w:rsidRPr="00F231BF">
        <w:rPr>
          <w:rFonts w:ascii="Times New Roman" w:hAnsi="Times New Roman"/>
          <w:color w:val="000000"/>
          <w:sz w:val="28"/>
          <w:szCs w:val="28"/>
          <w:lang w:eastAsia="ru-RU"/>
        </w:rPr>
        <w:t xml:space="preserve">Общественная организация </w:t>
      </w:r>
      <w:r>
        <w:rPr>
          <w:rFonts w:ascii="Times New Roman" w:hAnsi="Times New Roman"/>
          <w:sz w:val="28"/>
          <w:szCs w:val="28"/>
        </w:rPr>
        <w:t xml:space="preserve">городского округа </w:t>
      </w:r>
      <w:r w:rsidRPr="00BD4EE7">
        <w:rPr>
          <w:rFonts w:ascii="Times New Roman" w:hAnsi="Times New Roman"/>
          <w:sz w:val="28"/>
          <w:szCs w:val="28"/>
        </w:rPr>
        <w:t xml:space="preserve"> </w:t>
      </w:r>
      <w:r w:rsidRPr="00F231BF">
        <w:rPr>
          <w:rFonts w:ascii="Times New Roman" w:hAnsi="Times New Roman"/>
          <w:color w:val="000000"/>
          <w:sz w:val="28"/>
          <w:szCs w:val="28"/>
          <w:lang w:eastAsia="ru-RU"/>
        </w:rPr>
        <w:t>Тольятти Самарской области "Союз Тольяттинских армян"</w:t>
      </w:r>
      <w:r>
        <w:rPr>
          <w:rFonts w:ascii="Times New Roman" w:hAnsi="Times New Roman"/>
          <w:color w:val="000000"/>
          <w:sz w:val="28"/>
          <w:szCs w:val="28"/>
          <w:lang w:eastAsia="ru-RU"/>
        </w:rPr>
        <w:t>;</w:t>
      </w:r>
      <w:r w:rsidRPr="00F231BF">
        <w:rPr>
          <w:rFonts w:ascii="Times New Roman" w:hAnsi="Times New Roman"/>
          <w:color w:val="000000"/>
          <w:sz w:val="28"/>
          <w:szCs w:val="28"/>
          <w:lang w:eastAsia="ru-RU"/>
        </w:rPr>
        <w:t xml:space="preserve">  </w:t>
      </w:r>
    </w:p>
    <w:p w:rsidR="00980630" w:rsidRPr="00F231BF" w:rsidRDefault="00980630" w:rsidP="00980630">
      <w:pPr>
        <w:pStyle w:val="ab"/>
        <w:numPr>
          <w:ilvl w:val="0"/>
          <w:numId w:val="18"/>
        </w:numPr>
        <w:suppressAutoHyphens w:val="0"/>
        <w:spacing w:after="0" w:line="240" w:lineRule="auto"/>
        <w:ind w:left="1068"/>
        <w:contextualSpacing/>
        <w:jc w:val="both"/>
        <w:rPr>
          <w:rFonts w:ascii="Times New Roman" w:hAnsi="Times New Roman"/>
          <w:color w:val="000000"/>
          <w:sz w:val="28"/>
          <w:szCs w:val="28"/>
          <w:lang w:eastAsia="ru-RU"/>
        </w:rPr>
      </w:pPr>
      <w:r w:rsidRPr="00F231BF">
        <w:rPr>
          <w:rFonts w:ascii="Times New Roman" w:hAnsi="Times New Roman"/>
          <w:color w:val="000000"/>
          <w:sz w:val="28"/>
          <w:szCs w:val="28"/>
          <w:lang w:eastAsia="ru-RU"/>
        </w:rPr>
        <w:t>Самарская Областная Общественная организация "Военно-исторический клуб Патриоты"</w:t>
      </w:r>
      <w:r>
        <w:rPr>
          <w:rFonts w:ascii="Times New Roman" w:hAnsi="Times New Roman"/>
          <w:color w:val="000000"/>
          <w:sz w:val="28"/>
          <w:szCs w:val="28"/>
          <w:lang w:eastAsia="ru-RU"/>
        </w:rPr>
        <w:t>;</w:t>
      </w:r>
    </w:p>
    <w:p w:rsidR="00980630" w:rsidRPr="00F231BF" w:rsidRDefault="00980630" w:rsidP="00980630">
      <w:pPr>
        <w:pStyle w:val="ab"/>
        <w:numPr>
          <w:ilvl w:val="0"/>
          <w:numId w:val="18"/>
        </w:numPr>
        <w:suppressAutoHyphens w:val="0"/>
        <w:spacing w:after="0" w:line="240" w:lineRule="auto"/>
        <w:ind w:left="1068"/>
        <w:contextualSpacing/>
        <w:jc w:val="both"/>
        <w:rPr>
          <w:rFonts w:ascii="Times New Roman" w:hAnsi="Times New Roman"/>
          <w:color w:val="000000"/>
          <w:sz w:val="28"/>
          <w:szCs w:val="28"/>
          <w:lang w:eastAsia="ru-RU"/>
        </w:rPr>
      </w:pPr>
      <w:r w:rsidRPr="00F231BF">
        <w:rPr>
          <w:rFonts w:ascii="Times New Roman" w:hAnsi="Times New Roman"/>
          <w:color w:val="000000"/>
          <w:sz w:val="28"/>
          <w:szCs w:val="28"/>
          <w:lang w:eastAsia="ru-RU"/>
        </w:rPr>
        <w:t>Самарская региональная общественная организация помощи слабо защищенным слоям населения "Пункт милосердия"</w:t>
      </w:r>
      <w:r>
        <w:rPr>
          <w:rFonts w:ascii="Times New Roman" w:hAnsi="Times New Roman"/>
          <w:color w:val="000000"/>
          <w:sz w:val="28"/>
          <w:szCs w:val="28"/>
          <w:lang w:eastAsia="ru-RU"/>
        </w:rPr>
        <w:t>;</w:t>
      </w:r>
      <w:r w:rsidRPr="00F231BF">
        <w:rPr>
          <w:rFonts w:ascii="Times New Roman" w:hAnsi="Times New Roman"/>
          <w:color w:val="000000"/>
          <w:sz w:val="28"/>
          <w:szCs w:val="28"/>
          <w:lang w:eastAsia="ru-RU"/>
        </w:rPr>
        <w:t xml:space="preserve"> </w:t>
      </w:r>
    </w:p>
    <w:p w:rsidR="00980630" w:rsidRPr="00F231BF" w:rsidRDefault="00980630" w:rsidP="00980630">
      <w:pPr>
        <w:pStyle w:val="ab"/>
        <w:numPr>
          <w:ilvl w:val="0"/>
          <w:numId w:val="18"/>
        </w:numPr>
        <w:suppressAutoHyphens w:val="0"/>
        <w:spacing w:after="0" w:line="240" w:lineRule="auto"/>
        <w:ind w:left="1068"/>
        <w:contextualSpacing/>
        <w:jc w:val="both"/>
        <w:rPr>
          <w:rFonts w:ascii="Times New Roman" w:hAnsi="Times New Roman"/>
          <w:color w:val="000000"/>
          <w:sz w:val="28"/>
          <w:szCs w:val="28"/>
          <w:lang w:eastAsia="ru-RU"/>
        </w:rPr>
      </w:pPr>
      <w:r w:rsidRPr="00F231BF">
        <w:rPr>
          <w:rFonts w:ascii="Times New Roman" w:hAnsi="Times New Roman"/>
          <w:color w:val="000000"/>
          <w:sz w:val="28"/>
          <w:szCs w:val="28"/>
          <w:lang w:eastAsia="ru-RU"/>
        </w:rPr>
        <w:t>АНО поддержки развития социальных инициатив «КОНСУЛЬТАЦИИ И МЕТОДИКИ ДЛЯ НКО»</w:t>
      </w:r>
      <w:r>
        <w:rPr>
          <w:rFonts w:ascii="Times New Roman" w:hAnsi="Times New Roman"/>
          <w:color w:val="000000"/>
          <w:sz w:val="28"/>
          <w:szCs w:val="28"/>
          <w:lang w:eastAsia="ru-RU"/>
        </w:rPr>
        <w:t>;</w:t>
      </w:r>
    </w:p>
    <w:p w:rsidR="00980630" w:rsidRPr="00F231BF" w:rsidRDefault="00980630" w:rsidP="00980630">
      <w:pPr>
        <w:pStyle w:val="ab"/>
        <w:numPr>
          <w:ilvl w:val="0"/>
          <w:numId w:val="18"/>
        </w:numPr>
        <w:suppressAutoHyphens w:val="0"/>
        <w:spacing w:after="0" w:line="240" w:lineRule="auto"/>
        <w:ind w:left="1068"/>
        <w:contextualSpacing/>
        <w:jc w:val="both"/>
        <w:rPr>
          <w:rFonts w:ascii="Times New Roman" w:hAnsi="Times New Roman"/>
          <w:color w:val="000000"/>
          <w:sz w:val="28"/>
          <w:szCs w:val="28"/>
          <w:lang w:eastAsia="ru-RU"/>
        </w:rPr>
      </w:pPr>
      <w:r w:rsidRPr="00F231BF">
        <w:rPr>
          <w:rFonts w:ascii="Times New Roman" w:hAnsi="Times New Roman"/>
          <w:color w:val="000000"/>
          <w:sz w:val="28"/>
          <w:szCs w:val="28"/>
          <w:lang w:eastAsia="ru-RU"/>
        </w:rPr>
        <w:t>АНО социальной помощи, поддержки и защиты граждан "ФЕНИКС"</w:t>
      </w:r>
      <w:r>
        <w:rPr>
          <w:rFonts w:ascii="Times New Roman" w:hAnsi="Times New Roman"/>
          <w:color w:val="000000"/>
          <w:sz w:val="28"/>
          <w:szCs w:val="28"/>
          <w:lang w:eastAsia="ru-RU"/>
        </w:rPr>
        <w:t>;</w:t>
      </w:r>
    </w:p>
    <w:p w:rsidR="00980630" w:rsidRPr="00F231BF" w:rsidRDefault="00980630" w:rsidP="00980630">
      <w:pPr>
        <w:pStyle w:val="ab"/>
        <w:numPr>
          <w:ilvl w:val="0"/>
          <w:numId w:val="18"/>
        </w:numPr>
        <w:suppressAutoHyphens w:val="0"/>
        <w:spacing w:after="0" w:line="240" w:lineRule="auto"/>
        <w:ind w:left="1068"/>
        <w:contextualSpacing/>
        <w:jc w:val="both"/>
        <w:rPr>
          <w:rFonts w:ascii="Times New Roman" w:hAnsi="Times New Roman"/>
          <w:color w:val="000000"/>
          <w:sz w:val="28"/>
          <w:szCs w:val="28"/>
          <w:lang w:eastAsia="ru-RU"/>
        </w:rPr>
      </w:pPr>
      <w:r w:rsidRPr="00F231BF">
        <w:rPr>
          <w:rFonts w:ascii="Times New Roman" w:hAnsi="Times New Roman"/>
          <w:color w:val="000000"/>
          <w:sz w:val="28"/>
          <w:szCs w:val="28"/>
          <w:lang w:eastAsia="ru-RU"/>
        </w:rPr>
        <w:t>АНО развития физической культуры и спорта "Бильбол"</w:t>
      </w:r>
      <w:r>
        <w:rPr>
          <w:rFonts w:ascii="Times New Roman" w:hAnsi="Times New Roman"/>
          <w:color w:val="000000"/>
          <w:sz w:val="28"/>
          <w:szCs w:val="28"/>
          <w:lang w:eastAsia="ru-RU"/>
        </w:rPr>
        <w:t>;</w:t>
      </w:r>
    </w:p>
    <w:p w:rsidR="00980630" w:rsidRPr="00F231BF" w:rsidRDefault="00980630" w:rsidP="00980630">
      <w:pPr>
        <w:pStyle w:val="ab"/>
        <w:numPr>
          <w:ilvl w:val="0"/>
          <w:numId w:val="18"/>
        </w:numPr>
        <w:suppressAutoHyphens w:val="0"/>
        <w:spacing w:after="0" w:line="240" w:lineRule="auto"/>
        <w:ind w:left="1068"/>
        <w:contextualSpacing/>
        <w:jc w:val="both"/>
        <w:rPr>
          <w:rFonts w:ascii="Times New Roman" w:hAnsi="Times New Roman"/>
          <w:sz w:val="28"/>
          <w:szCs w:val="28"/>
        </w:rPr>
      </w:pPr>
      <w:r w:rsidRPr="00F231BF">
        <w:rPr>
          <w:rFonts w:ascii="Times New Roman" w:hAnsi="Times New Roman"/>
          <w:color w:val="000000"/>
          <w:sz w:val="28"/>
          <w:szCs w:val="28"/>
          <w:lang w:eastAsia="ru-RU"/>
        </w:rPr>
        <w:t>Тольяттинская городская общественная организация "СПОРТИВНЫЙ КЛУБ ЕДИНОБОРСТВ "ЛАДА-БОКС".</w:t>
      </w:r>
    </w:p>
    <w:p w:rsidR="00980630"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В сравнении с 2018 годом, в 2019 году произошло у</w:t>
      </w:r>
      <w:r w:rsidRPr="00F231BF">
        <w:rPr>
          <w:rFonts w:ascii="Times New Roman" w:hAnsi="Times New Roman"/>
          <w:sz w:val="28"/>
          <w:szCs w:val="28"/>
        </w:rPr>
        <w:t>велич</w:t>
      </w:r>
      <w:r>
        <w:rPr>
          <w:rFonts w:ascii="Times New Roman" w:hAnsi="Times New Roman"/>
          <w:sz w:val="28"/>
          <w:szCs w:val="28"/>
        </w:rPr>
        <w:t>ение</w:t>
      </w:r>
      <w:r w:rsidRPr="00F231BF">
        <w:rPr>
          <w:rFonts w:ascii="Times New Roman" w:hAnsi="Times New Roman"/>
          <w:sz w:val="28"/>
          <w:szCs w:val="28"/>
        </w:rPr>
        <w:t xml:space="preserve"> количеств</w:t>
      </w:r>
      <w:r>
        <w:rPr>
          <w:rFonts w:ascii="Times New Roman" w:hAnsi="Times New Roman"/>
          <w:sz w:val="28"/>
          <w:szCs w:val="28"/>
        </w:rPr>
        <w:t>а</w:t>
      </w:r>
      <w:r w:rsidRPr="00F231BF">
        <w:rPr>
          <w:rFonts w:ascii="Times New Roman" w:hAnsi="Times New Roman"/>
          <w:sz w:val="28"/>
          <w:szCs w:val="28"/>
        </w:rPr>
        <w:t xml:space="preserve"> НКО</w:t>
      </w:r>
      <w:r>
        <w:rPr>
          <w:rFonts w:ascii="Times New Roman" w:hAnsi="Times New Roman"/>
          <w:sz w:val="28"/>
          <w:szCs w:val="28"/>
        </w:rPr>
        <w:t xml:space="preserve">, </w:t>
      </w:r>
      <w:r w:rsidRPr="00F231BF">
        <w:rPr>
          <w:rFonts w:ascii="Times New Roman" w:hAnsi="Times New Roman"/>
          <w:sz w:val="28"/>
          <w:szCs w:val="28"/>
        </w:rPr>
        <w:t>принявших участие в конкурсе от</w:t>
      </w:r>
      <w:r>
        <w:rPr>
          <w:rFonts w:ascii="Times New Roman" w:hAnsi="Times New Roman"/>
          <w:sz w:val="28"/>
          <w:szCs w:val="28"/>
        </w:rPr>
        <w:t xml:space="preserve"> городского округа </w:t>
      </w:r>
      <w:r w:rsidRPr="00F231BF">
        <w:rPr>
          <w:rFonts w:ascii="Times New Roman" w:hAnsi="Times New Roman"/>
          <w:sz w:val="28"/>
          <w:szCs w:val="28"/>
        </w:rPr>
        <w:t xml:space="preserve"> Тольятти</w:t>
      </w:r>
      <w:r>
        <w:rPr>
          <w:rFonts w:ascii="Times New Roman" w:hAnsi="Times New Roman"/>
          <w:sz w:val="28"/>
          <w:szCs w:val="28"/>
        </w:rPr>
        <w:t xml:space="preserve">,  и </w:t>
      </w:r>
      <w:r w:rsidRPr="00F231BF">
        <w:rPr>
          <w:rFonts w:ascii="Times New Roman" w:hAnsi="Times New Roman"/>
          <w:sz w:val="28"/>
          <w:szCs w:val="28"/>
        </w:rPr>
        <w:t>объем</w:t>
      </w:r>
      <w:r>
        <w:rPr>
          <w:rFonts w:ascii="Times New Roman" w:hAnsi="Times New Roman"/>
          <w:sz w:val="28"/>
          <w:szCs w:val="28"/>
        </w:rPr>
        <w:t>а</w:t>
      </w:r>
      <w:r w:rsidRPr="00F231BF">
        <w:rPr>
          <w:rFonts w:ascii="Times New Roman" w:hAnsi="Times New Roman"/>
          <w:sz w:val="28"/>
          <w:szCs w:val="28"/>
        </w:rPr>
        <w:t xml:space="preserve"> </w:t>
      </w:r>
      <w:r>
        <w:rPr>
          <w:rFonts w:ascii="Times New Roman" w:hAnsi="Times New Roman"/>
          <w:sz w:val="28"/>
          <w:szCs w:val="28"/>
        </w:rPr>
        <w:t xml:space="preserve"> грантовой поддержки.</w:t>
      </w:r>
    </w:p>
    <w:p w:rsidR="00980630" w:rsidRDefault="00980630" w:rsidP="00980630">
      <w:pPr>
        <w:spacing w:after="0" w:line="240" w:lineRule="auto"/>
        <w:ind w:firstLine="567"/>
        <w:jc w:val="both"/>
        <w:rPr>
          <w:rFonts w:ascii="Times New Roman" w:hAnsi="Times New Roman"/>
          <w:i/>
          <w:sz w:val="28"/>
          <w:szCs w:val="28"/>
        </w:rPr>
      </w:pPr>
      <w:r>
        <w:rPr>
          <w:rFonts w:ascii="Times New Roman" w:hAnsi="Times New Roman"/>
          <w:i/>
          <w:sz w:val="28"/>
          <w:szCs w:val="28"/>
        </w:rPr>
        <w:t xml:space="preserve">Перечень </w:t>
      </w:r>
      <w:r w:rsidRPr="0080072E">
        <w:rPr>
          <w:rFonts w:ascii="Times New Roman" w:hAnsi="Times New Roman"/>
          <w:i/>
          <w:sz w:val="28"/>
          <w:szCs w:val="28"/>
        </w:rPr>
        <w:t xml:space="preserve">НКО </w:t>
      </w:r>
      <w:r>
        <w:rPr>
          <w:rFonts w:ascii="Times New Roman" w:hAnsi="Times New Roman"/>
          <w:i/>
          <w:sz w:val="28"/>
          <w:szCs w:val="28"/>
        </w:rPr>
        <w:t xml:space="preserve">городского округа </w:t>
      </w:r>
      <w:r w:rsidRPr="0080072E">
        <w:rPr>
          <w:rFonts w:ascii="Times New Roman" w:hAnsi="Times New Roman"/>
          <w:i/>
          <w:sz w:val="28"/>
          <w:szCs w:val="28"/>
        </w:rPr>
        <w:t xml:space="preserve"> Тольятти - победителей конкурсов Президентских грантов </w:t>
      </w:r>
      <w:r>
        <w:rPr>
          <w:rFonts w:ascii="Times New Roman" w:hAnsi="Times New Roman"/>
          <w:i/>
          <w:sz w:val="28"/>
          <w:szCs w:val="28"/>
        </w:rPr>
        <w:t xml:space="preserve"> 2019</w:t>
      </w:r>
      <w:r w:rsidRPr="0080072E">
        <w:rPr>
          <w:rFonts w:ascii="Times New Roman" w:hAnsi="Times New Roman"/>
          <w:i/>
          <w:sz w:val="28"/>
          <w:szCs w:val="28"/>
        </w:rPr>
        <w:t xml:space="preserve"> года приведен в Приложени</w:t>
      </w:r>
      <w:r>
        <w:rPr>
          <w:rFonts w:ascii="Times New Roman" w:hAnsi="Times New Roman"/>
          <w:i/>
          <w:sz w:val="28"/>
          <w:szCs w:val="28"/>
        </w:rPr>
        <w:t>и № 15</w:t>
      </w:r>
      <w:r w:rsidRPr="0080072E">
        <w:rPr>
          <w:rFonts w:ascii="Times New Roman" w:hAnsi="Times New Roman"/>
          <w:i/>
          <w:sz w:val="28"/>
          <w:szCs w:val="28"/>
        </w:rPr>
        <w:t>.</w:t>
      </w:r>
    </w:p>
    <w:p w:rsidR="00980630" w:rsidRPr="0080072E" w:rsidRDefault="00980630" w:rsidP="00980630">
      <w:pPr>
        <w:spacing w:after="0" w:line="240" w:lineRule="auto"/>
        <w:ind w:firstLine="567"/>
        <w:jc w:val="both"/>
        <w:rPr>
          <w:rFonts w:ascii="Times New Roman" w:hAnsi="Times New Roman"/>
          <w:i/>
          <w:sz w:val="28"/>
          <w:szCs w:val="28"/>
        </w:rPr>
      </w:pPr>
    </w:p>
    <w:p w:rsidR="00980630" w:rsidRPr="000170B1" w:rsidRDefault="00980630" w:rsidP="00980630">
      <w:pPr>
        <w:numPr>
          <w:ilvl w:val="1"/>
          <w:numId w:val="2"/>
        </w:numPr>
        <w:suppressAutoHyphens/>
        <w:spacing w:after="0" w:line="240" w:lineRule="auto"/>
        <w:ind w:left="0" w:firstLine="851"/>
        <w:jc w:val="both"/>
        <w:rPr>
          <w:rFonts w:ascii="Times New Roman" w:hAnsi="Times New Roman"/>
          <w:b/>
          <w:i/>
          <w:sz w:val="28"/>
          <w:szCs w:val="28"/>
        </w:rPr>
      </w:pPr>
      <w:r w:rsidRPr="000170B1">
        <w:rPr>
          <w:rFonts w:ascii="Times New Roman" w:hAnsi="Times New Roman"/>
          <w:b/>
          <w:i/>
          <w:sz w:val="28"/>
          <w:szCs w:val="28"/>
        </w:rPr>
        <w:lastRenderedPageBreak/>
        <w:t>Об участии СОНКО в региональном Конкурсе социальных проектов.</w:t>
      </w:r>
    </w:p>
    <w:p w:rsidR="00980630" w:rsidRDefault="00980630" w:rsidP="00980630">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0D763C">
        <w:rPr>
          <w:rFonts w:ascii="Times New Roman" w:hAnsi="Times New Roman"/>
          <w:sz w:val="28"/>
          <w:szCs w:val="28"/>
        </w:rPr>
        <w:t xml:space="preserve"> период с</w:t>
      </w:r>
      <w:r>
        <w:rPr>
          <w:rFonts w:ascii="Times New Roman" w:hAnsi="Times New Roman"/>
          <w:sz w:val="28"/>
          <w:szCs w:val="28"/>
        </w:rPr>
        <w:t xml:space="preserve"> 09.08.2019г. </w:t>
      </w:r>
      <w:r w:rsidRPr="000D763C">
        <w:rPr>
          <w:rFonts w:ascii="Times New Roman" w:hAnsi="Times New Roman"/>
          <w:sz w:val="28"/>
          <w:szCs w:val="28"/>
        </w:rPr>
        <w:t xml:space="preserve">по </w:t>
      </w:r>
      <w:r>
        <w:rPr>
          <w:rFonts w:ascii="Times New Roman" w:hAnsi="Times New Roman"/>
          <w:sz w:val="28"/>
          <w:szCs w:val="28"/>
        </w:rPr>
        <w:t>13.09.2019г. министерством экономического развития и инвестиций Самарской области в соответствии с  постановлением Правительства Самарской области от 07.08.2019 № 542, проводился отбор СОНКО для предоставления  грантов в форме субсидий на реализацию социальных проектов.</w:t>
      </w:r>
    </w:p>
    <w:p w:rsidR="00980630" w:rsidRDefault="00980630" w:rsidP="00980630">
      <w:pPr>
        <w:spacing w:after="0" w:line="240" w:lineRule="auto"/>
        <w:ind w:firstLine="709"/>
        <w:jc w:val="both"/>
        <w:rPr>
          <w:rFonts w:ascii="Times New Roman" w:hAnsi="Times New Roman"/>
          <w:sz w:val="28"/>
          <w:szCs w:val="28"/>
        </w:rPr>
      </w:pPr>
      <w:r w:rsidRPr="00D65EC6">
        <w:rPr>
          <w:rFonts w:ascii="Times New Roman" w:hAnsi="Times New Roman"/>
          <w:sz w:val="28"/>
          <w:szCs w:val="28"/>
        </w:rPr>
        <w:t>От городского округа Тольятти  для участия в Конкурс</w:t>
      </w:r>
      <w:r>
        <w:rPr>
          <w:rFonts w:ascii="Times New Roman" w:hAnsi="Times New Roman"/>
          <w:sz w:val="28"/>
          <w:szCs w:val="28"/>
        </w:rPr>
        <w:t>е</w:t>
      </w:r>
      <w:r w:rsidRPr="00D65EC6">
        <w:rPr>
          <w:rFonts w:ascii="Times New Roman" w:hAnsi="Times New Roman"/>
          <w:sz w:val="28"/>
          <w:szCs w:val="28"/>
        </w:rPr>
        <w:t xml:space="preserve"> </w:t>
      </w:r>
      <w:r>
        <w:rPr>
          <w:rFonts w:ascii="Times New Roman" w:hAnsi="Times New Roman"/>
          <w:sz w:val="28"/>
          <w:szCs w:val="28"/>
        </w:rPr>
        <w:t>социальных проектов СОНКО в целях получения грантовой поддержки было подано 28 заявок, допущено для участия в отборе 27 проектов.</w:t>
      </w:r>
    </w:p>
    <w:p w:rsidR="00980630"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Приказом министерства экономического развития и инвестиций Самарской области от 27.11.2019 г. №229 «Об утверждении перечня победителей конкурса социальных проектов СОНКО и объема предоставленных им грантов в форме субсидий», на основании  протокола заседания конкурсной комиссии, определены победители конкурса, в том числе 8 СОНКО от городского округа Тольятти, в объеме грантовой поддержки в размере 7 112 630,0 рублей. </w:t>
      </w:r>
    </w:p>
    <w:p w:rsidR="00980630" w:rsidRDefault="00980630" w:rsidP="00980630">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238"/>
        <w:gridCol w:w="1985"/>
        <w:gridCol w:w="1808"/>
      </w:tblGrid>
      <w:tr w:rsidR="00980630" w:rsidRPr="00A45213" w:rsidTr="001779D6">
        <w:tc>
          <w:tcPr>
            <w:tcW w:w="540" w:type="dxa"/>
            <w:shd w:val="clear" w:color="auto" w:fill="auto"/>
          </w:tcPr>
          <w:p w:rsidR="00980630" w:rsidRPr="00A45213" w:rsidRDefault="00980630" w:rsidP="001779D6">
            <w:pPr>
              <w:jc w:val="both"/>
              <w:rPr>
                <w:rFonts w:ascii="Times New Roman" w:hAnsi="Times New Roman"/>
                <w:sz w:val="24"/>
                <w:szCs w:val="24"/>
              </w:rPr>
            </w:pPr>
            <w:r w:rsidRPr="00A45213">
              <w:rPr>
                <w:rFonts w:ascii="Times New Roman" w:hAnsi="Times New Roman"/>
                <w:sz w:val="24"/>
                <w:szCs w:val="24"/>
              </w:rPr>
              <w:t>№ п\п</w:t>
            </w:r>
          </w:p>
        </w:tc>
        <w:tc>
          <w:tcPr>
            <w:tcW w:w="5238" w:type="dxa"/>
            <w:shd w:val="clear" w:color="auto" w:fill="auto"/>
          </w:tcPr>
          <w:p w:rsidR="00980630" w:rsidRPr="00A45213" w:rsidRDefault="00980630" w:rsidP="001779D6">
            <w:pPr>
              <w:jc w:val="both"/>
              <w:rPr>
                <w:rFonts w:ascii="Times New Roman" w:hAnsi="Times New Roman"/>
                <w:sz w:val="24"/>
                <w:szCs w:val="24"/>
              </w:rPr>
            </w:pPr>
            <w:r w:rsidRPr="00A45213">
              <w:rPr>
                <w:rFonts w:ascii="Times New Roman" w:hAnsi="Times New Roman"/>
                <w:sz w:val="24"/>
                <w:szCs w:val="24"/>
              </w:rPr>
              <w:t>Наименование организации</w:t>
            </w:r>
          </w:p>
        </w:tc>
        <w:tc>
          <w:tcPr>
            <w:tcW w:w="1985" w:type="dxa"/>
            <w:shd w:val="clear" w:color="auto" w:fill="auto"/>
          </w:tcPr>
          <w:p w:rsidR="00980630" w:rsidRPr="00A45213" w:rsidRDefault="00980630" w:rsidP="001779D6">
            <w:pPr>
              <w:jc w:val="both"/>
              <w:rPr>
                <w:rFonts w:ascii="Times New Roman" w:hAnsi="Times New Roman"/>
                <w:sz w:val="24"/>
                <w:szCs w:val="24"/>
              </w:rPr>
            </w:pPr>
            <w:r w:rsidRPr="00A45213">
              <w:rPr>
                <w:rFonts w:ascii="Times New Roman" w:hAnsi="Times New Roman"/>
                <w:sz w:val="24"/>
                <w:szCs w:val="24"/>
              </w:rPr>
              <w:t>Наименование проекта</w:t>
            </w:r>
          </w:p>
        </w:tc>
        <w:tc>
          <w:tcPr>
            <w:tcW w:w="1808" w:type="dxa"/>
            <w:shd w:val="clear" w:color="auto" w:fill="auto"/>
          </w:tcPr>
          <w:p w:rsidR="00980630" w:rsidRPr="00A45213" w:rsidRDefault="00980630" w:rsidP="001779D6">
            <w:pPr>
              <w:jc w:val="both"/>
              <w:rPr>
                <w:rFonts w:ascii="Times New Roman" w:hAnsi="Times New Roman"/>
                <w:sz w:val="24"/>
                <w:szCs w:val="24"/>
              </w:rPr>
            </w:pPr>
            <w:r w:rsidRPr="00A45213">
              <w:rPr>
                <w:rFonts w:ascii="Times New Roman" w:hAnsi="Times New Roman"/>
                <w:sz w:val="24"/>
                <w:szCs w:val="24"/>
              </w:rPr>
              <w:t>Размер гранта, руб.</w:t>
            </w:r>
          </w:p>
        </w:tc>
      </w:tr>
      <w:tr w:rsidR="00980630" w:rsidRPr="00A45213" w:rsidTr="001779D6">
        <w:tc>
          <w:tcPr>
            <w:tcW w:w="540"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1.</w:t>
            </w:r>
          </w:p>
        </w:tc>
        <w:tc>
          <w:tcPr>
            <w:tcW w:w="5238"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Городской благотворительный фонд «Фонд Тольятти»</w:t>
            </w:r>
          </w:p>
        </w:tc>
        <w:tc>
          <w:tcPr>
            <w:tcW w:w="1985"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Культурный капитал города</w:t>
            </w:r>
          </w:p>
        </w:tc>
        <w:tc>
          <w:tcPr>
            <w:tcW w:w="1808" w:type="dxa"/>
            <w:shd w:val="clear" w:color="auto" w:fill="auto"/>
          </w:tcPr>
          <w:p w:rsidR="00980630" w:rsidRPr="00A45213" w:rsidRDefault="00980630" w:rsidP="001779D6">
            <w:pPr>
              <w:spacing w:after="0" w:line="240" w:lineRule="auto"/>
              <w:jc w:val="center"/>
              <w:rPr>
                <w:rFonts w:ascii="Times New Roman" w:hAnsi="Times New Roman"/>
                <w:sz w:val="24"/>
                <w:szCs w:val="24"/>
              </w:rPr>
            </w:pPr>
            <w:r w:rsidRPr="00A45213">
              <w:rPr>
                <w:rFonts w:ascii="Times New Roman" w:hAnsi="Times New Roman"/>
                <w:sz w:val="24"/>
                <w:szCs w:val="24"/>
              </w:rPr>
              <w:t>1 682 408,0</w:t>
            </w:r>
          </w:p>
        </w:tc>
      </w:tr>
      <w:tr w:rsidR="00980630" w:rsidRPr="00A45213" w:rsidTr="001779D6">
        <w:tc>
          <w:tcPr>
            <w:tcW w:w="540"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2.</w:t>
            </w:r>
          </w:p>
        </w:tc>
        <w:tc>
          <w:tcPr>
            <w:tcW w:w="5238"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Тольяттинская городская общественная организация инвалидов-опорников «КЛИО»</w:t>
            </w:r>
          </w:p>
        </w:tc>
        <w:tc>
          <w:tcPr>
            <w:tcW w:w="1985"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Ресурсный центр «КЛИО»</w:t>
            </w:r>
          </w:p>
        </w:tc>
        <w:tc>
          <w:tcPr>
            <w:tcW w:w="1808" w:type="dxa"/>
            <w:shd w:val="clear" w:color="auto" w:fill="auto"/>
          </w:tcPr>
          <w:p w:rsidR="00980630" w:rsidRPr="00A45213" w:rsidRDefault="00980630" w:rsidP="001779D6">
            <w:pPr>
              <w:spacing w:after="0" w:line="240" w:lineRule="auto"/>
              <w:jc w:val="center"/>
              <w:rPr>
                <w:rFonts w:ascii="Times New Roman" w:hAnsi="Times New Roman"/>
                <w:sz w:val="24"/>
                <w:szCs w:val="24"/>
              </w:rPr>
            </w:pPr>
            <w:r w:rsidRPr="00A45213">
              <w:rPr>
                <w:rFonts w:ascii="Times New Roman" w:hAnsi="Times New Roman"/>
                <w:sz w:val="24"/>
                <w:szCs w:val="24"/>
              </w:rPr>
              <w:t>850 000,0</w:t>
            </w:r>
          </w:p>
        </w:tc>
      </w:tr>
      <w:tr w:rsidR="00980630" w:rsidRPr="00A45213" w:rsidTr="001779D6">
        <w:tc>
          <w:tcPr>
            <w:tcW w:w="540"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3.</w:t>
            </w:r>
          </w:p>
        </w:tc>
        <w:tc>
          <w:tcPr>
            <w:tcW w:w="5238"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Автономная некоммерческая организация «Центр иппотерапии «Живой мир»</w:t>
            </w:r>
          </w:p>
        </w:tc>
        <w:tc>
          <w:tcPr>
            <w:tcW w:w="1985"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На коне к победам в спорте</w:t>
            </w:r>
          </w:p>
        </w:tc>
        <w:tc>
          <w:tcPr>
            <w:tcW w:w="1808" w:type="dxa"/>
            <w:shd w:val="clear" w:color="auto" w:fill="auto"/>
          </w:tcPr>
          <w:p w:rsidR="00980630" w:rsidRPr="00A45213" w:rsidRDefault="00980630" w:rsidP="001779D6">
            <w:pPr>
              <w:spacing w:after="0" w:line="240" w:lineRule="auto"/>
              <w:jc w:val="center"/>
              <w:rPr>
                <w:rFonts w:ascii="Times New Roman" w:hAnsi="Times New Roman"/>
                <w:sz w:val="24"/>
                <w:szCs w:val="24"/>
              </w:rPr>
            </w:pPr>
            <w:r w:rsidRPr="00A45213">
              <w:rPr>
                <w:rFonts w:ascii="Times New Roman" w:hAnsi="Times New Roman"/>
                <w:sz w:val="24"/>
                <w:szCs w:val="24"/>
              </w:rPr>
              <w:t>850 000,0</w:t>
            </w:r>
          </w:p>
        </w:tc>
      </w:tr>
      <w:tr w:rsidR="00980630" w:rsidRPr="00A45213" w:rsidTr="001779D6">
        <w:tc>
          <w:tcPr>
            <w:tcW w:w="540"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 xml:space="preserve">4. </w:t>
            </w:r>
          </w:p>
        </w:tc>
        <w:tc>
          <w:tcPr>
            <w:tcW w:w="5238"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Автономная некоммерческая организация «Патронажная служба Тольятти»</w:t>
            </w:r>
          </w:p>
        </w:tc>
        <w:tc>
          <w:tcPr>
            <w:tcW w:w="1985"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Патронажная служба Самара</w:t>
            </w:r>
          </w:p>
        </w:tc>
        <w:tc>
          <w:tcPr>
            <w:tcW w:w="1808" w:type="dxa"/>
            <w:shd w:val="clear" w:color="auto" w:fill="auto"/>
          </w:tcPr>
          <w:p w:rsidR="00980630" w:rsidRPr="00A45213" w:rsidRDefault="00980630" w:rsidP="001779D6">
            <w:pPr>
              <w:spacing w:after="0" w:line="240" w:lineRule="auto"/>
              <w:jc w:val="center"/>
              <w:rPr>
                <w:rFonts w:ascii="Times New Roman" w:hAnsi="Times New Roman"/>
                <w:sz w:val="24"/>
                <w:szCs w:val="24"/>
              </w:rPr>
            </w:pPr>
            <w:r w:rsidRPr="00A45213">
              <w:rPr>
                <w:rFonts w:ascii="Times New Roman" w:hAnsi="Times New Roman"/>
                <w:sz w:val="24"/>
                <w:szCs w:val="24"/>
              </w:rPr>
              <w:t>850 000,0</w:t>
            </w:r>
          </w:p>
        </w:tc>
      </w:tr>
      <w:tr w:rsidR="00980630" w:rsidRPr="00A45213" w:rsidTr="001779D6">
        <w:tc>
          <w:tcPr>
            <w:tcW w:w="540"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5.</w:t>
            </w:r>
          </w:p>
        </w:tc>
        <w:tc>
          <w:tcPr>
            <w:tcW w:w="5238"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Городская общественная организация «Ассоциация учащейся молодежи»</w:t>
            </w:r>
          </w:p>
        </w:tc>
        <w:tc>
          <w:tcPr>
            <w:tcW w:w="1985"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Территория сотрудничества: дети+родители</w:t>
            </w:r>
          </w:p>
        </w:tc>
        <w:tc>
          <w:tcPr>
            <w:tcW w:w="1808" w:type="dxa"/>
            <w:shd w:val="clear" w:color="auto" w:fill="auto"/>
          </w:tcPr>
          <w:p w:rsidR="00980630" w:rsidRPr="00A45213" w:rsidRDefault="00980630" w:rsidP="001779D6">
            <w:pPr>
              <w:spacing w:after="0" w:line="240" w:lineRule="auto"/>
              <w:jc w:val="center"/>
              <w:rPr>
                <w:rFonts w:ascii="Times New Roman" w:hAnsi="Times New Roman"/>
                <w:sz w:val="24"/>
                <w:szCs w:val="24"/>
              </w:rPr>
            </w:pPr>
            <w:r w:rsidRPr="00A45213">
              <w:rPr>
                <w:rFonts w:ascii="Times New Roman" w:hAnsi="Times New Roman"/>
                <w:sz w:val="24"/>
                <w:szCs w:val="24"/>
              </w:rPr>
              <w:t>848 210,0</w:t>
            </w:r>
          </w:p>
        </w:tc>
      </w:tr>
      <w:tr w:rsidR="00980630" w:rsidRPr="00A45213" w:rsidTr="001779D6">
        <w:tc>
          <w:tcPr>
            <w:tcW w:w="540"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6.</w:t>
            </w:r>
          </w:p>
        </w:tc>
        <w:tc>
          <w:tcPr>
            <w:tcW w:w="5238"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 xml:space="preserve">Самарская региональная общественная организация помощи слабо защищенным слоям населения «Пункт милосердия» </w:t>
            </w:r>
          </w:p>
        </w:tc>
        <w:tc>
          <w:tcPr>
            <w:tcW w:w="1985"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Пункт кормления</w:t>
            </w:r>
          </w:p>
        </w:tc>
        <w:tc>
          <w:tcPr>
            <w:tcW w:w="1808" w:type="dxa"/>
            <w:shd w:val="clear" w:color="auto" w:fill="auto"/>
          </w:tcPr>
          <w:p w:rsidR="00980630" w:rsidRPr="00A45213" w:rsidRDefault="00980630" w:rsidP="001779D6">
            <w:pPr>
              <w:spacing w:after="0" w:line="240" w:lineRule="auto"/>
              <w:jc w:val="center"/>
              <w:rPr>
                <w:rFonts w:ascii="Times New Roman" w:hAnsi="Times New Roman"/>
                <w:sz w:val="24"/>
                <w:szCs w:val="24"/>
              </w:rPr>
            </w:pPr>
            <w:r w:rsidRPr="00A45213">
              <w:rPr>
                <w:rFonts w:ascii="Times New Roman" w:hAnsi="Times New Roman"/>
                <w:sz w:val="24"/>
                <w:szCs w:val="24"/>
              </w:rPr>
              <w:t>754 466,0</w:t>
            </w:r>
          </w:p>
        </w:tc>
      </w:tr>
      <w:tr w:rsidR="00980630" w:rsidRPr="00A45213" w:rsidTr="001779D6">
        <w:tc>
          <w:tcPr>
            <w:tcW w:w="540"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7.</w:t>
            </w:r>
          </w:p>
        </w:tc>
        <w:tc>
          <w:tcPr>
            <w:tcW w:w="5238"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Тольяттинская городская детско-молодежная общественная  организация «Экологическое содружество»</w:t>
            </w:r>
          </w:p>
        </w:tc>
        <w:tc>
          <w:tcPr>
            <w:tcW w:w="1985"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 xml:space="preserve">Дендропарк в действии </w:t>
            </w:r>
          </w:p>
        </w:tc>
        <w:tc>
          <w:tcPr>
            <w:tcW w:w="1808" w:type="dxa"/>
            <w:shd w:val="clear" w:color="auto" w:fill="auto"/>
          </w:tcPr>
          <w:p w:rsidR="00980630" w:rsidRPr="00A45213" w:rsidRDefault="00980630" w:rsidP="001779D6">
            <w:pPr>
              <w:spacing w:after="0" w:line="240" w:lineRule="auto"/>
              <w:jc w:val="center"/>
              <w:rPr>
                <w:rFonts w:ascii="Times New Roman" w:hAnsi="Times New Roman"/>
                <w:sz w:val="24"/>
                <w:szCs w:val="24"/>
              </w:rPr>
            </w:pPr>
            <w:r w:rsidRPr="00A45213">
              <w:rPr>
                <w:rFonts w:ascii="Times New Roman" w:hAnsi="Times New Roman"/>
                <w:sz w:val="24"/>
                <w:szCs w:val="24"/>
              </w:rPr>
              <w:t>695 025,0</w:t>
            </w:r>
          </w:p>
        </w:tc>
      </w:tr>
      <w:tr w:rsidR="00980630" w:rsidRPr="00A45213" w:rsidTr="001779D6">
        <w:tc>
          <w:tcPr>
            <w:tcW w:w="540"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8.</w:t>
            </w:r>
          </w:p>
        </w:tc>
        <w:tc>
          <w:tcPr>
            <w:tcW w:w="5238"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Фонд «Духовное наследие» имени С.Ф. Жилкина</w:t>
            </w:r>
          </w:p>
        </w:tc>
        <w:tc>
          <w:tcPr>
            <w:tcW w:w="1985" w:type="dxa"/>
            <w:shd w:val="clear" w:color="auto" w:fill="auto"/>
          </w:tcPr>
          <w:p w:rsidR="00980630" w:rsidRPr="00A45213" w:rsidRDefault="00980630" w:rsidP="001779D6">
            <w:pPr>
              <w:spacing w:after="0" w:line="240" w:lineRule="auto"/>
              <w:jc w:val="both"/>
              <w:rPr>
                <w:rFonts w:ascii="Times New Roman" w:hAnsi="Times New Roman"/>
                <w:sz w:val="24"/>
                <w:szCs w:val="24"/>
              </w:rPr>
            </w:pPr>
            <w:r w:rsidRPr="00A45213">
              <w:rPr>
                <w:rFonts w:ascii="Times New Roman" w:hAnsi="Times New Roman"/>
                <w:sz w:val="24"/>
                <w:szCs w:val="24"/>
              </w:rPr>
              <w:t xml:space="preserve">Кубок проектов Тольятти </w:t>
            </w:r>
          </w:p>
        </w:tc>
        <w:tc>
          <w:tcPr>
            <w:tcW w:w="1808" w:type="dxa"/>
            <w:shd w:val="clear" w:color="auto" w:fill="auto"/>
          </w:tcPr>
          <w:p w:rsidR="00980630" w:rsidRPr="00A45213" w:rsidRDefault="00980630" w:rsidP="001779D6">
            <w:pPr>
              <w:spacing w:after="0" w:line="240" w:lineRule="auto"/>
              <w:jc w:val="center"/>
              <w:rPr>
                <w:rFonts w:ascii="Times New Roman" w:hAnsi="Times New Roman"/>
                <w:sz w:val="24"/>
                <w:szCs w:val="24"/>
              </w:rPr>
            </w:pPr>
            <w:r w:rsidRPr="00A45213">
              <w:rPr>
                <w:rFonts w:ascii="Times New Roman" w:hAnsi="Times New Roman"/>
                <w:sz w:val="24"/>
                <w:szCs w:val="24"/>
              </w:rPr>
              <w:t>582 521,0</w:t>
            </w:r>
          </w:p>
        </w:tc>
      </w:tr>
      <w:tr w:rsidR="00980630" w:rsidRPr="00A45213" w:rsidTr="001779D6">
        <w:trPr>
          <w:trHeight w:val="782"/>
        </w:trPr>
        <w:tc>
          <w:tcPr>
            <w:tcW w:w="7763" w:type="dxa"/>
            <w:gridSpan w:val="3"/>
            <w:shd w:val="clear" w:color="auto" w:fill="auto"/>
          </w:tcPr>
          <w:p w:rsidR="00980630" w:rsidRPr="00A45213" w:rsidRDefault="00980630" w:rsidP="001779D6">
            <w:pPr>
              <w:spacing w:after="0" w:line="240" w:lineRule="auto"/>
              <w:jc w:val="center"/>
              <w:rPr>
                <w:rFonts w:ascii="Times New Roman" w:hAnsi="Times New Roman"/>
                <w:sz w:val="24"/>
                <w:szCs w:val="24"/>
              </w:rPr>
            </w:pPr>
            <w:r w:rsidRPr="00A45213">
              <w:rPr>
                <w:rFonts w:ascii="Times New Roman" w:hAnsi="Times New Roman"/>
                <w:sz w:val="24"/>
                <w:szCs w:val="24"/>
              </w:rPr>
              <w:t>ИТОГО</w:t>
            </w:r>
          </w:p>
        </w:tc>
        <w:tc>
          <w:tcPr>
            <w:tcW w:w="1808" w:type="dxa"/>
            <w:shd w:val="clear" w:color="auto" w:fill="auto"/>
          </w:tcPr>
          <w:p w:rsidR="00980630" w:rsidRPr="00A45213" w:rsidRDefault="00980630" w:rsidP="001779D6">
            <w:pPr>
              <w:spacing w:after="0" w:line="240" w:lineRule="auto"/>
              <w:ind w:left="360"/>
              <w:jc w:val="center"/>
              <w:rPr>
                <w:rFonts w:ascii="Times New Roman" w:hAnsi="Times New Roman"/>
                <w:sz w:val="24"/>
                <w:szCs w:val="24"/>
              </w:rPr>
            </w:pPr>
            <w:r w:rsidRPr="00A45213">
              <w:rPr>
                <w:rFonts w:ascii="Times New Roman" w:hAnsi="Times New Roman"/>
                <w:sz w:val="24"/>
                <w:szCs w:val="24"/>
              </w:rPr>
              <w:t>7</w:t>
            </w:r>
            <w:r>
              <w:rPr>
                <w:rFonts w:ascii="Times New Roman" w:hAnsi="Times New Roman"/>
                <w:sz w:val="24"/>
                <w:szCs w:val="24"/>
              </w:rPr>
              <w:t> </w:t>
            </w:r>
            <w:r w:rsidRPr="00A45213">
              <w:rPr>
                <w:rFonts w:ascii="Times New Roman" w:hAnsi="Times New Roman"/>
                <w:sz w:val="24"/>
                <w:szCs w:val="24"/>
              </w:rPr>
              <w:t>112</w:t>
            </w:r>
            <w:r>
              <w:rPr>
                <w:rFonts w:ascii="Times New Roman" w:hAnsi="Times New Roman"/>
                <w:sz w:val="24"/>
                <w:szCs w:val="24"/>
              </w:rPr>
              <w:t xml:space="preserve"> </w:t>
            </w:r>
            <w:r w:rsidRPr="00A45213">
              <w:rPr>
                <w:rFonts w:ascii="Times New Roman" w:hAnsi="Times New Roman"/>
                <w:sz w:val="24"/>
                <w:szCs w:val="24"/>
              </w:rPr>
              <w:t>630,0</w:t>
            </w:r>
          </w:p>
        </w:tc>
      </w:tr>
    </w:tbl>
    <w:p w:rsidR="00980630" w:rsidRDefault="00980630" w:rsidP="00980630">
      <w:pPr>
        <w:spacing w:after="0" w:line="240" w:lineRule="auto"/>
        <w:jc w:val="both"/>
        <w:rPr>
          <w:rFonts w:ascii="Times New Roman" w:hAnsi="Times New Roman"/>
          <w:sz w:val="28"/>
          <w:szCs w:val="28"/>
        </w:rPr>
      </w:pPr>
    </w:p>
    <w:p w:rsidR="00980630" w:rsidRPr="000170B1" w:rsidRDefault="00980630" w:rsidP="00980630">
      <w:pPr>
        <w:numPr>
          <w:ilvl w:val="1"/>
          <w:numId w:val="2"/>
        </w:numPr>
        <w:suppressAutoHyphens/>
        <w:spacing w:after="0" w:line="240" w:lineRule="auto"/>
        <w:ind w:left="0" w:firstLine="851"/>
        <w:jc w:val="both"/>
        <w:rPr>
          <w:rFonts w:ascii="Times New Roman" w:hAnsi="Times New Roman"/>
          <w:b/>
          <w:i/>
          <w:sz w:val="28"/>
          <w:szCs w:val="28"/>
        </w:rPr>
      </w:pPr>
      <w:r w:rsidRPr="000170B1">
        <w:rPr>
          <w:rFonts w:ascii="Times New Roman" w:hAnsi="Times New Roman"/>
          <w:b/>
          <w:i/>
          <w:sz w:val="28"/>
          <w:szCs w:val="28"/>
        </w:rPr>
        <w:lastRenderedPageBreak/>
        <w:t xml:space="preserve">Об участии  в отборе на получение субсидий из областного бюджета на поддержку муниципальных программ развития СОНКО. </w:t>
      </w:r>
    </w:p>
    <w:p w:rsidR="00980630" w:rsidRDefault="00980630" w:rsidP="00980630">
      <w:pPr>
        <w:spacing w:after="0" w:line="240" w:lineRule="auto"/>
        <w:ind w:firstLine="708"/>
        <w:jc w:val="both"/>
        <w:rPr>
          <w:rFonts w:ascii="Times New Roman" w:hAnsi="Times New Roman"/>
          <w:sz w:val="28"/>
          <w:szCs w:val="28"/>
        </w:rPr>
      </w:pPr>
      <w:r w:rsidRPr="00903DC6">
        <w:rPr>
          <w:rFonts w:ascii="Times New Roman" w:hAnsi="Times New Roman"/>
          <w:sz w:val="28"/>
          <w:szCs w:val="28"/>
        </w:rPr>
        <w:t>Впервые в 2019 году</w:t>
      </w:r>
      <w:r>
        <w:rPr>
          <w:rFonts w:ascii="Times New Roman" w:hAnsi="Times New Roman"/>
          <w:sz w:val="28"/>
          <w:szCs w:val="28"/>
        </w:rPr>
        <w:t xml:space="preserve"> министерством</w:t>
      </w:r>
      <w:r w:rsidRPr="00AC134B">
        <w:rPr>
          <w:rFonts w:ascii="Times New Roman" w:hAnsi="Times New Roman"/>
          <w:sz w:val="28"/>
          <w:szCs w:val="28"/>
        </w:rPr>
        <w:t xml:space="preserve"> экономического развития и инвестиций Самарской области</w:t>
      </w:r>
      <w:r w:rsidRPr="00903DC6">
        <w:rPr>
          <w:rFonts w:ascii="Times New Roman" w:hAnsi="Times New Roman"/>
          <w:sz w:val="28"/>
          <w:szCs w:val="28"/>
        </w:rPr>
        <w:t xml:space="preserve"> </w:t>
      </w:r>
      <w:r>
        <w:rPr>
          <w:rFonts w:ascii="Times New Roman" w:hAnsi="Times New Roman"/>
          <w:sz w:val="28"/>
          <w:szCs w:val="28"/>
        </w:rPr>
        <w:t xml:space="preserve">был проведен </w:t>
      </w:r>
      <w:r w:rsidRPr="00903DC6">
        <w:rPr>
          <w:rFonts w:ascii="Times New Roman" w:hAnsi="Times New Roman"/>
          <w:sz w:val="28"/>
          <w:szCs w:val="28"/>
        </w:rPr>
        <w:t xml:space="preserve"> отбор на предоставление субсидий из областного бюджета местным бюджетам на поддержку муниципальных программ развития СОНКО в соответствии с пунктом 1.6 Перечня мероприятий государственной программы Самарской области «Поддержка социально ориентированных некоммерческих организаций в Самарской области» на 2014-2021 годы, утвержденной постановлением Правительства Самарской области от 27.11.2013 № 676, и Порядком предоставления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 утвержденным постановлением Правительства Самарс</w:t>
      </w:r>
      <w:r>
        <w:rPr>
          <w:rFonts w:ascii="Times New Roman" w:hAnsi="Times New Roman"/>
          <w:sz w:val="28"/>
          <w:szCs w:val="28"/>
        </w:rPr>
        <w:t>кой области от 16.08.2019 № 570.</w:t>
      </w:r>
    </w:p>
    <w:p w:rsidR="00980630" w:rsidRPr="00903DC6"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03DC6">
        <w:rPr>
          <w:rFonts w:ascii="Times New Roman" w:hAnsi="Times New Roman"/>
          <w:sz w:val="28"/>
          <w:szCs w:val="28"/>
        </w:rPr>
        <w:t xml:space="preserve"> </w:t>
      </w:r>
      <w:r>
        <w:rPr>
          <w:rFonts w:ascii="Times New Roman" w:hAnsi="Times New Roman"/>
          <w:sz w:val="28"/>
          <w:szCs w:val="28"/>
        </w:rPr>
        <w:t>У</w:t>
      </w:r>
      <w:r w:rsidRPr="00903DC6">
        <w:rPr>
          <w:rFonts w:ascii="Times New Roman" w:hAnsi="Times New Roman"/>
          <w:sz w:val="28"/>
          <w:szCs w:val="28"/>
        </w:rPr>
        <w:t xml:space="preserve">правлением </w:t>
      </w:r>
      <w:r>
        <w:rPr>
          <w:rFonts w:ascii="Times New Roman" w:hAnsi="Times New Roman"/>
          <w:sz w:val="28"/>
          <w:szCs w:val="28"/>
        </w:rPr>
        <w:t xml:space="preserve">взаимодействия с общественностью </w:t>
      </w:r>
      <w:r w:rsidRPr="00903DC6">
        <w:rPr>
          <w:rFonts w:ascii="Times New Roman" w:hAnsi="Times New Roman"/>
          <w:sz w:val="28"/>
          <w:szCs w:val="28"/>
        </w:rPr>
        <w:t xml:space="preserve"> от  городского округа Тольятти для участия в </w:t>
      </w:r>
      <w:r>
        <w:rPr>
          <w:rFonts w:ascii="Times New Roman" w:hAnsi="Times New Roman"/>
          <w:sz w:val="28"/>
          <w:szCs w:val="28"/>
        </w:rPr>
        <w:t>о</w:t>
      </w:r>
      <w:r w:rsidRPr="00903DC6">
        <w:rPr>
          <w:rFonts w:ascii="Times New Roman" w:hAnsi="Times New Roman"/>
          <w:sz w:val="28"/>
          <w:szCs w:val="28"/>
        </w:rPr>
        <w:t xml:space="preserve">тборе была направлена заявка </w:t>
      </w:r>
      <w:r>
        <w:rPr>
          <w:rFonts w:ascii="Times New Roman" w:hAnsi="Times New Roman"/>
          <w:sz w:val="28"/>
          <w:szCs w:val="28"/>
        </w:rPr>
        <w:t xml:space="preserve">на поддержку </w:t>
      </w:r>
      <w:r w:rsidRPr="00903DC6">
        <w:rPr>
          <w:sz w:val="28"/>
          <w:szCs w:val="28"/>
        </w:rPr>
        <w:t xml:space="preserve"> </w:t>
      </w:r>
      <w:r>
        <w:rPr>
          <w:rFonts w:ascii="Times New Roman" w:hAnsi="Times New Roman"/>
          <w:sz w:val="28"/>
          <w:szCs w:val="28"/>
        </w:rPr>
        <w:t>муниципальной программы</w:t>
      </w:r>
      <w:r w:rsidRPr="00903DC6">
        <w:rPr>
          <w:rFonts w:ascii="Times New Roman" w:hAnsi="Times New Roman"/>
          <w:sz w:val="28"/>
          <w:szCs w:val="28"/>
        </w:rPr>
        <w:t>, утвержденной постановлением мэрии городского округа Тольятти от 19.09.2014 № 3510-п/1, на проведение мероприятий регламентирующих предоставление субсидий СОНКО на конкурсной основе.</w:t>
      </w:r>
    </w:p>
    <w:p w:rsidR="00980630" w:rsidRPr="00903DC6" w:rsidRDefault="00980630" w:rsidP="00980630">
      <w:pPr>
        <w:spacing w:after="0" w:line="240" w:lineRule="auto"/>
        <w:ind w:firstLine="709"/>
        <w:jc w:val="both"/>
        <w:rPr>
          <w:rFonts w:ascii="Times New Roman" w:hAnsi="Times New Roman"/>
          <w:sz w:val="28"/>
          <w:szCs w:val="28"/>
        </w:rPr>
      </w:pPr>
      <w:r w:rsidRPr="00903DC6">
        <w:rPr>
          <w:rFonts w:ascii="Times New Roman" w:hAnsi="Times New Roman"/>
          <w:sz w:val="28"/>
          <w:szCs w:val="28"/>
        </w:rPr>
        <w:t>Постановлением Правительства Самарско</w:t>
      </w:r>
      <w:r>
        <w:rPr>
          <w:rFonts w:ascii="Times New Roman" w:hAnsi="Times New Roman"/>
          <w:sz w:val="28"/>
          <w:szCs w:val="28"/>
        </w:rPr>
        <w:t>й области от 22.10.2019                 № 736 «</w:t>
      </w:r>
      <w:r w:rsidRPr="00903DC6">
        <w:rPr>
          <w:rFonts w:ascii="Times New Roman" w:hAnsi="Times New Roman"/>
          <w:sz w:val="28"/>
          <w:szCs w:val="28"/>
        </w:rPr>
        <w:t>Об утверждени</w:t>
      </w:r>
      <w:r>
        <w:rPr>
          <w:rFonts w:ascii="Times New Roman" w:hAnsi="Times New Roman"/>
          <w:sz w:val="28"/>
          <w:szCs w:val="28"/>
        </w:rPr>
        <w:t>и</w:t>
      </w:r>
      <w:r w:rsidRPr="00903DC6">
        <w:rPr>
          <w:rFonts w:ascii="Times New Roman" w:hAnsi="Times New Roman"/>
          <w:sz w:val="28"/>
          <w:szCs w:val="28"/>
        </w:rPr>
        <w:t xml:space="preserve"> Распределения  на 2019 год субсидии из областного бюджета местным бюджетам на поддержку муниципальных программ развития социально ориентированных некоммерческих организаций» бюджету городского округа Тольятти определен объем субсидий в размере  1</w:t>
      </w:r>
      <w:r>
        <w:rPr>
          <w:rFonts w:ascii="Times New Roman" w:hAnsi="Times New Roman"/>
          <w:sz w:val="28"/>
          <w:szCs w:val="28"/>
        </w:rPr>
        <w:t> </w:t>
      </w:r>
      <w:r w:rsidRPr="00903DC6">
        <w:rPr>
          <w:rFonts w:ascii="Times New Roman" w:hAnsi="Times New Roman"/>
          <w:sz w:val="28"/>
          <w:szCs w:val="28"/>
        </w:rPr>
        <w:t>160</w:t>
      </w:r>
      <w:r>
        <w:rPr>
          <w:rFonts w:ascii="Times New Roman" w:hAnsi="Times New Roman"/>
          <w:sz w:val="28"/>
          <w:szCs w:val="28"/>
        </w:rPr>
        <w:t>, тыс. руб.</w:t>
      </w:r>
      <w:r w:rsidRPr="00903DC6">
        <w:rPr>
          <w:rFonts w:ascii="Times New Roman" w:hAnsi="Times New Roman"/>
          <w:sz w:val="28"/>
          <w:szCs w:val="28"/>
        </w:rPr>
        <w:t xml:space="preserve"> (максимальный из </w:t>
      </w:r>
      <w:r>
        <w:rPr>
          <w:rFonts w:ascii="Times New Roman" w:hAnsi="Times New Roman"/>
          <w:sz w:val="28"/>
          <w:szCs w:val="28"/>
        </w:rPr>
        <w:t>полученных</w:t>
      </w:r>
      <w:r w:rsidRPr="00903DC6">
        <w:rPr>
          <w:rFonts w:ascii="Times New Roman" w:hAnsi="Times New Roman"/>
          <w:sz w:val="28"/>
          <w:szCs w:val="28"/>
        </w:rPr>
        <w:t>) на</w:t>
      </w:r>
      <w:r w:rsidRPr="00903DC6">
        <w:rPr>
          <w:rFonts w:ascii="Times New Roman" w:hAnsi="Times New Roman"/>
          <w:color w:val="FF0000"/>
          <w:sz w:val="28"/>
          <w:szCs w:val="28"/>
        </w:rPr>
        <w:t xml:space="preserve"> </w:t>
      </w:r>
      <w:r w:rsidRPr="00903DC6">
        <w:rPr>
          <w:rFonts w:ascii="Times New Roman" w:hAnsi="Times New Roman"/>
          <w:sz w:val="28"/>
          <w:szCs w:val="28"/>
        </w:rPr>
        <w:t>поддержку мероприятия «предоставлении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p w:rsidR="00980630" w:rsidRPr="00AC134B" w:rsidRDefault="00980630" w:rsidP="00980630">
      <w:pPr>
        <w:spacing w:after="0" w:line="240" w:lineRule="auto"/>
        <w:ind w:firstLine="709"/>
        <w:jc w:val="both"/>
        <w:rPr>
          <w:rFonts w:ascii="Times New Roman" w:hAnsi="Times New Roman"/>
          <w:sz w:val="28"/>
          <w:szCs w:val="28"/>
        </w:rPr>
      </w:pPr>
      <w:r w:rsidRPr="00AC134B">
        <w:rPr>
          <w:rFonts w:ascii="Times New Roman" w:hAnsi="Times New Roman"/>
          <w:sz w:val="28"/>
          <w:szCs w:val="28"/>
        </w:rPr>
        <w:t xml:space="preserve">На основании решения Комиссии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9 </w:t>
      </w:r>
      <w:r>
        <w:rPr>
          <w:rFonts w:ascii="Times New Roman" w:hAnsi="Times New Roman"/>
          <w:sz w:val="28"/>
          <w:szCs w:val="28"/>
        </w:rPr>
        <w:t xml:space="preserve">СОНКО </w:t>
      </w:r>
      <w:r w:rsidRPr="00AC134B">
        <w:rPr>
          <w:rFonts w:ascii="Times New Roman" w:hAnsi="Times New Roman"/>
          <w:sz w:val="28"/>
          <w:szCs w:val="28"/>
        </w:rPr>
        <w:t xml:space="preserve"> была оказана финансовая поддержка за счёт средств министерства экономического развития и инвестиций Самарской области на проведение </w:t>
      </w:r>
      <w:r>
        <w:rPr>
          <w:rFonts w:ascii="Times New Roman" w:hAnsi="Times New Roman"/>
          <w:sz w:val="28"/>
          <w:szCs w:val="28"/>
        </w:rPr>
        <w:t xml:space="preserve">12 </w:t>
      </w:r>
      <w:r w:rsidRPr="00AC134B">
        <w:rPr>
          <w:rFonts w:ascii="Times New Roman" w:hAnsi="Times New Roman"/>
          <w:sz w:val="28"/>
          <w:szCs w:val="28"/>
        </w:rPr>
        <w:t>общественно значимых мероприятий, в том числе:</w:t>
      </w:r>
    </w:p>
    <w:p w:rsidR="00980630" w:rsidRPr="008116A2" w:rsidRDefault="00980630" w:rsidP="00980630">
      <w:pPr>
        <w:spacing w:after="0" w:line="240" w:lineRule="auto"/>
        <w:jc w:val="both"/>
        <w:rPr>
          <w:rFonts w:ascii="Times New Roman" w:hAnsi="Times New Roman"/>
          <w:b/>
          <w:sz w:val="28"/>
          <w:szCs w:val="28"/>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647"/>
        <w:gridCol w:w="3185"/>
        <w:gridCol w:w="2126"/>
      </w:tblGrid>
      <w:tr w:rsidR="00980630" w:rsidRPr="00460067" w:rsidTr="001779D6">
        <w:trPr>
          <w:trHeight w:val="356"/>
        </w:trPr>
        <w:tc>
          <w:tcPr>
            <w:tcW w:w="540" w:type="dxa"/>
            <w:vAlign w:val="center"/>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w:t>
            </w:r>
          </w:p>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п/п</w:t>
            </w:r>
          </w:p>
        </w:tc>
        <w:tc>
          <w:tcPr>
            <w:tcW w:w="3647" w:type="dxa"/>
            <w:vAlign w:val="center"/>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Наименование</w:t>
            </w:r>
          </w:p>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 xml:space="preserve">некоммерческой организации, не являющейся государственным </w:t>
            </w:r>
            <w:r w:rsidRPr="00460067">
              <w:rPr>
                <w:rFonts w:ascii="Times New Roman" w:hAnsi="Times New Roman"/>
                <w:sz w:val="24"/>
                <w:szCs w:val="24"/>
              </w:rPr>
              <w:lastRenderedPageBreak/>
              <w:t>(муниципальным) учреждением</w:t>
            </w:r>
          </w:p>
          <w:p w:rsidR="00980630" w:rsidRPr="00460067" w:rsidRDefault="00980630" w:rsidP="001779D6">
            <w:pPr>
              <w:spacing w:after="0" w:line="240" w:lineRule="auto"/>
              <w:jc w:val="center"/>
              <w:rPr>
                <w:rFonts w:ascii="Times New Roman" w:hAnsi="Times New Roman"/>
                <w:sz w:val="24"/>
                <w:szCs w:val="24"/>
              </w:rPr>
            </w:pPr>
          </w:p>
        </w:tc>
        <w:tc>
          <w:tcPr>
            <w:tcW w:w="3185"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lastRenderedPageBreak/>
              <w:t>Направления общественно  значимых мероприятий</w:t>
            </w:r>
          </w:p>
        </w:tc>
        <w:tc>
          <w:tcPr>
            <w:tcW w:w="2126"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Размер субсидии (руб.)</w:t>
            </w:r>
          </w:p>
        </w:tc>
      </w:tr>
      <w:tr w:rsidR="00980630" w:rsidRPr="00460067" w:rsidTr="001779D6">
        <w:trPr>
          <w:trHeight w:val="356"/>
        </w:trPr>
        <w:tc>
          <w:tcPr>
            <w:tcW w:w="540" w:type="dxa"/>
            <w:vAlign w:val="center"/>
          </w:tcPr>
          <w:p w:rsidR="00980630" w:rsidRPr="004103CB" w:rsidRDefault="00980630" w:rsidP="001779D6">
            <w:pPr>
              <w:spacing w:after="0" w:line="240" w:lineRule="auto"/>
              <w:jc w:val="center"/>
              <w:rPr>
                <w:rFonts w:ascii="Times New Roman" w:hAnsi="Times New Roman"/>
                <w:sz w:val="24"/>
                <w:szCs w:val="24"/>
              </w:rPr>
            </w:pPr>
            <w:r w:rsidRPr="004103CB">
              <w:rPr>
                <w:rFonts w:ascii="Times New Roman" w:hAnsi="Times New Roman"/>
                <w:sz w:val="24"/>
                <w:szCs w:val="24"/>
              </w:rPr>
              <w:lastRenderedPageBreak/>
              <w:t>1</w:t>
            </w:r>
          </w:p>
        </w:tc>
        <w:tc>
          <w:tcPr>
            <w:tcW w:w="3647" w:type="dxa"/>
          </w:tcPr>
          <w:p w:rsidR="00980630" w:rsidRPr="004103CB" w:rsidRDefault="00980630" w:rsidP="001779D6">
            <w:pPr>
              <w:spacing w:after="0" w:line="240" w:lineRule="auto"/>
              <w:jc w:val="center"/>
              <w:rPr>
                <w:rFonts w:ascii="Times New Roman" w:hAnsi="Times New Roman"/>
                <w:sz w:val="24"/>
                <w:szCs w:val="24"/>
              </w:rPr>
            </w:pPr>
            <w:r w:rsidRPr="004103CB">
              <w:rPr>
                <w:rFonts w:ascii="Times New Roman" w:hAnsi="Times New Roman"/>
                <w:sz w:val="24"/>
                <w:szCs w:val="24"/>
              </w:rPr>
              <w:t xml:space="preserve">Автономная некоммерческая организация </w:t>
            </w:r>
            <w:r w:rsidRPr="004103CB">
              <w:rPr>
                <w:rFonts w:ascii="Times New Roman" w:hAnsi="Times New Roman"/>
                <w:sz w:val="24"/>
                <w:szCs w:val="24"/>
              </w:rPr>
              <w:br/>
              <w:t>«Патронажная служба Тольятти»</w:t>
            </w:r>
          </w:p>
        </w:tc>
        <w:tc>
          <w:tcPr>
            <w:tcW w:w="3185" w:type="dxa"/>
          </w:tcPr>
          <w:p w:rsidR="00980630" w:rsidRPr="004103CB" w:rsidRDefault="00980630" w:rsidP="001779D6">
            <w:pPr>
              <w:spacing w:after="0" w:line="240" w:lineRule="auto"/>
              <w:jc w:val="center"/>
              <w:rPr>
                <w:rFonts w:ascii="Times New Roman" w:hAnsi="Times New Roman"/>
                <w:sz w:val="24"/>
                <w:szCs w:val="24"/>
              </w:rPr>
            </w:pPr>
            <w:r w:rsidRPr="004103CB">
              <w:rPr>
                <w:rFonts w:ascii="Times New Roman" w:hAnsi="Times New Roman"/>
                <w:sz w:val="24"/>
                <w:szCs w:val="24"/>
              </w:rPr>
              <w:t xml:space="preserve">Социальные каникулы для пожилых граждан  </w:t>
            </w:r>
          </w:p>
        </w:tc>
        <w:tc>
          <w:tcPr>
            <w:tcW w:w="2126" w:type="dxa"/>
          </w:tcPr>
          <w:p w:rsidR="00980630" w:rsidRPr="004103CB" w:rsidRDefault="00980630" w:rsidP="001779D6">
            <w:pPr>
              <w:spacing w:after="0" w:line="240" w:lineRule="auto"/>
              <w:jc w:val="center"/>
              <w:rPr>
                <w:rFonts w:ascii="Times New Roman" w:hAnsi="Times New Roman"/>
                <w:sz w:val="24"/>
                <w:szCs w:val="24"/>
              </w:rPr>
            </w:pPr>
            <w:r w:rsidRPr="004103CB">
              <w:rPr>
                <w:rFonts w:ascii="Times New Roman" w:hAnsi="Times New Roman"/>
                <w:color w:val="000000"/>
                <w:sz w:val="24"/>
                <w:szCs w:val="24"/>
              </w:rPr>
              <w:t xml:space="preserve">89 267,0  </w:t>
            </w:r>
          </w:p>
        </w:tc>
      </w:tr>
      <w:tr w:rsidR="00980630" w:rsidRPr="00460067" w:rsidTr="001779D6">
        <w:trPr>
          <w:trHeight w:val="356"/>
        </w:trPr>
        <w:tc>
          <w:tcPr>
            <w:tcW w:w="540"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2</w:t>
            </w:r>
          </w:p>
        </w:tc>
        <w:tc>
          <w:tcPr>
            <w:tcW w:w="3647"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Тольяттинская городская общественная организация инвалидов-опорников «КЛИО»</w:t>
            </w:r>
          </w:p>
        </w:tc>
        <w:tc>
          <w:tcPr>
            <w:tcW w:w="3185"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Организация мастер классов и соревнований для инвалидов и граждан пожилого возраста по адаптивным видам спорта</w:t>
            </w:r>
          </w:p>
        </w:tc>
        <w:tc>
          <w:tcPr>
            <w:tcW w:w="2126" w:type="dxa"/>
          </w:tcPr>
          <w:p w:rsidR="00980630" w:rsidRPr="00460067" w:rsidRDefault="00980630" w:rsidP="001779D6">
            <w:pPr>
              <w:spacing w:after="0" w:line="240" w:lineRule="auto"/>
              <w:jc w:val="center"/>
              <w:rPr>
                <w:rFonts w:ascii="Times New Roman" w:hAnsi="Times New Roman"/>
                <w:color w:val="000000"/>
                <w:sz w:val="24"/>
                <w:szCs w:val="24"/>
              </w:rPr>
            </w:pPr>
            <w:r w:rsidRPr="00460067">
              <w:rPr>
                <w:rFonts w:ascii="Times New Roman" w:hAnsi="Times New Roman"/>
                <w:sz w:val="24"/>
                <w:szCs w:val="24"/>
              </w:rPr>
              <w:t>100 000,0</w:t>
            </w:r>
          </w:p>
        </w:tc>
      </w:tr>
      <w:tr w:rsidR="00980630" w:rsidRPr="00460067" w:rsidTr="001779D6">
        <w:trPr>
          <w:trHeight w:val="778"/>
        </w:trPr>
        <w:tc>
          <w:tcPr>
            <w:tcW w:w="540"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3.</w:t>
            </w:r>
          </w:p>
        </w:tc>
        <w:tc>
          <w:tcPr>
            <w:tcW w:w="3647"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Местная общественная организация «Белорусская национально-культурная автономия «Нёман» городского округа Тольятти</w:t>
            </w:r>
          </w:p>
        </w:tc>
        <w:tc>
          <w:tcPr>
            <w:tcW w:w="3185"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Организация культурно-массовых мероприятий для пожилых граждан</w:t>
            </w:r>
          </w:p>
        </w:tc>
        <w:tc>
          <w:tcPr>
            <w:tcW w:w="2126" w:type="dxa"/>
          </w:tcPr>
          <w:p w:rsidR="00980630" w:rsidRPr="00460067" w:rsidRDefault="00980630" w:rsidP="001779D6">
            <w:pPr>
              <w:spacing w:after="0" w:line="240" w:lineRule="auto"/>
              <w:jc w:val="center"/>
              <w:rPr>
                <w:rFonts w:ascii="Times New Roman" w:hAnsi="Times New Roman"/>
                <w:color w:val="000000"/>
                <w:sz w:val="24"/>
                <w:szCs w:val="24"/>
              </w:rPr>
            </w:pPr>
            <w:r w:rsidRPr="00460067">
              <w:rPr>
                <w:rFonts w:ascii="Times New Roman" w:hAnsi="Times New Roman"/>
                <w:sz w:val="24"/>
                <w:szCs w:val="24"/>
              </w:rPr>
              <w:t>100 000,0</w:t>
            </w:r>
          </w:p>
        </w:tc>
      </w:tr>
      <w:tr w:rsidR="00980630" w:rsidRPr="00460067" w:rsidTr="001779D6">
        <w:trPr>
          <w:trHeight w:val="356"/>
        </w:trPr>
        <w:tc>
          <w:tcPr>
            <w:tcW w:w="540"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4.</w:t>
            </w:r>
          </w:p>
        </w:tc>
        <w:tc>
          <w:tcPr>
            <w:tcW w:w="3647"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Городская общественная организация  «Ассоциация учащейся молодежи»</w:t>
            </w:r>
          </w:p>
        </w:tc>
        <w:tc>
          <w:tcPr>
            <w:tcW w:w="3185"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Проведение семинаров  для родителей из неполных и многодетных семей</w:t>
            </w:r>
          </w:p>
        </w:tc>
        <w:tc>
          <w:tcPr>
            <w:tcW w:w="2126" w:type="dxa"/>
          </w:tcPr>
          <w:p w:rsidR="00980630" w:rsidRPr="00460067" w:rsidRDefault="00980630" w:rsidP="001779D6">
            <w:pPr>
              <w:spacing w:after="0" w:line="240" w:lineRule="auto"/>
              <w:jc w:val="center"/>
              <w:rPr>
                <w:rFonts w:ascii="Times New Roman" w:hAnsi="Times New Roman"/>
                <w:color w:val="000000"/>
                <w:sz w:val="24"/>
                <w:szCs w:val="24"/>
              </w:rPr>
            </w:pPr>
            <w:r w:rsidRPr="00460067">
              <w:rPr>
                <w:rFonts w:ascii="Times New Roman" w:hAnsi="Times New Roman"/>
                <w:sz w:val="24"/>
                <w:szCs w:val="24"/>
              </w:rPr>
              <w:t>98 689,0</w:t>
            </w:r>
          </w:p>
        </w:tc>
      </w:tr>
      <w:tr w:rsidR="00980630" w:rsidRPr="00460067" w:rsidTr="001779D6">
        <w:trPr>
          <w:trHeight w:val="356"/>
        </w:trPr>
        <w:tc>
          <w:tcPr>
            <w:tcW w:w="540"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5.</w:t>
            </w:r>
          </w:p>
        </w:tc>
        <w:tc>
          <w:tcPr>
            <w:tcW w:w="3647"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Благотворительный фонд спасения животных «Добрый след»</w:t>
            </w:r>
          </w:p>
        </w:tc>
        <w:tc>
          <w:tcPr>
            <w:tcW w:w="3185"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 xml:space="preserve">Проведение Фестиваля  «Протяни лапе руку» для детей из неполных  и многодетных семей  </w:t>
            </w:r>
          </w:p>
        </w:tc>
        <w:tc>
          <w:tcPr>
            <w:tcW w:w="2126" w:type="dxa"/>
          </w:tcPr>
          <w:p w:rsidR="00980630" w:rsidRPr="00460067" w:rsidRDefault="00980630" w:rsidP="001779D6">
            <w:pPr>
              <w:spacing w:after="0" w:line="240" w:lineRule="auto"/>
              <w:jc w:val="center"/>
              <w:rPr>
                <w:rFonts w:ascii="Times New Roman" w:hAnsi="Times New Roman"/>
                <w:color w:val="000000"/>
                <w:sz w:val="24"/>
                <w:szCs w:val="24"/>
              </w:rPr>
            </w:pPr>
            <w:r w:rsidRPr="00460067">
              <w:rPr>
                <w:rFonts w:ascii="Times New Roman" w:hAnsi="Times New Roman"/>
                <w:sz w:val="24"/>
                <w:szCs w:val="24"/>
              </w:rPr>
              <w:t>100 000,0</w:t>
            </w:r>
          </w:p>
        </w:tc>
      </w:tr>
      <w:tr w:rsidR="00980630" w:rsidRPr="00460067" w:rsidTr="001779D6">
        <w:trPr>
          <w:trHeight w:val="356"/>
        </w:trPr>
        <w:tc>
          <w:tcPr>
            <w:tcW w:w="540"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6.</w:t>
            </w:r>
          </w:p>
        </w:tc>
        <w:tc>
          <w:tcPr>
            <w:tcW w:w="3647" w:type="dxa"/>
          </w:tcPr>
          <w:p w:rsidR="00980630" w:rsidRPr="00B73E4E" w:rsidRDefault="00980630" w:rsidP="001779D6">
            <w:pPr>
              <w:spacing w:after="0" w:line="240" w:lineRule="auto"/>
              <w:jc w:val="center"/>
              <w:rPr>
                <w:rFonts w:ascii="Times New Roman" w:hAnsi="Times New Roman"/>
                <w:sz w:val="24"/>
                <w:szCs w:val="24"/>
              </w:rPr>
            </w:pPr>
            <w:r>
              <w:rPr>
                <w:rFonts w:ascii="Times New Roman" w:hAnsi="Times New Roman"/>
                <w:sz w:val="24"/>
                <w:szCs w:val="24"/>
              </w:rPr>
              <w:t>Общественная организация «</w:t>
            </w:r>
            <w:r w:rsidRPr="00B73E4E">
              <w:rPr>
                <w:rFonts w:ascii="Times New Roman" w:hAnsi="Times New Roman"/>
                <w:sz w:val="24"/>
                <w:szCs w:val="24"/>
              </w:rPr>
              <w:t xml:space="preserve">Совет женщин Автозаводского района г. </w:t>
            </w:r>
            <w:r>
              <w:rPr>
                <w:rFonts w:ascii="Times New Roman" w:hAnsi="Times New Roman"/>
                <w:sz w:val="24"/>
                <w:szCs w:val="24"/>
              </w:rPr>
              <w:t>Тольятти»</w:t>
            </w:r>
          </w:p>
        </w:tc>
        <w:tc>
          <w:tcPr>
            <w:tcW w:w="3185" w:type="dxa"/>
          </w:tcPr>
          <w:p w:rsidR="00980630" w:rsidRPr="004519A9" w:rsidRDefault="00980630" w:rsidP="001779D6">
            <w:pPr>
              <w:spacing w:after="0" w:line="240" w:lineRule="auto"/>
              <w:jc w:val="center"/>
              <w:rPr>
                <w:rFonts w:ascii="Times New Roman" w:hAnsi="Times New Roman"/>
                <w:sz w:val="24"/>
                <w:szCs w:val="24"/>
              </w:rPr>
            </w:pPr>
            <w:r w:rsidRPr="004519A9">
              <w:rPr>
                <w:rFonts w:ascii="Times New Roman" w:hAnsi="Times New Roman"/>
                <w:sz w:val="24"/>
                <w:szCs w:val="24"/>
              </w:rPr>
              <w:t>Проведение городско</w:t>
            </w:r>
            <w:r>
              <w:rPr>
                <w:rFonts w:ascii="Times New Roman" w:hAnsi="Times New Roman"/>
                <w:sz w:val="24"/>
                <w:szCs w:val="24"/>
              </w:rPr>
              <w:t xml:space="preserve">го </w:t>
            </w:r>
            <w:r w:rsidRPr="004519A9">
              <w:rPr>
                <w:rFonts w:ascii="Times New Roman" w:hAnsi="Times New Roman"/>
                <w:sz w:val="24"/>
                <w:szCs w:val="24"/>
              </w:rPr>
              <w:t xml:space="preserve"> </w:t>
            </w:r>
            <w:r>
              <w:rPr>
                <w:rFonts w:ascii="Times New Roman" w:hAnsi="Times New Roman"/>
                <w:sz w:val="24"/>
                <w:szCs w:val="24"/>
              </w:rPr>
              <w:t>мероприятия</w:t>
            </w:r>
            <w:r w:rsidRPr="004519A9">
              <w:rPr>
                <w:rFonts w:ascii="Times New Roman" w:hAnsi="Times New Roman"/>
                <w:sz w:val="24"/>
                <w:szCs w:val="24"/>
              </w:rPr>
              <w:t xml:space="preserve"> «Наши люди»</w:t>
            </w:r>
          </w:p>
        </w:tc>
        <w:tc>
          <w:tcPr>
            <w:tcW w:w="2126" w:type="dxa"/>
          </w:tcPr>
          <w:p w:rsidR="00980630" w:rsidRPr="00460067" w:rsidRDefault="00980630" w:rsidP="001779D6">
            <w:pPr>
              <w:spacing w:after="0" w:line="240" w:lineRule="auto"/>
              <w:jc w:val="center"/>
              <w:rPr>
                <w:rFonts w:ascii="Times New Roman" w:hAnsi="Times New Roman"/>
                <w:color w:val="000000"/>
                <w:sz w:val="24"/>
                <w:szCs w:val="24"/>
              </w:rPr>
            </w:pPr>
            <w:r w:rsidRPr="00460067">
              <w:rPr>
                <w:rFonts w:ascii="Times New Roman" w:hAnsi="Times New Roman"/>
                <w:sz w:val="24"/>
                <w:szCs w:val="24"/>
              </w:rPr>
              <w:t>100 000,0</w:t>
            </w:r>
          </w:p>
        </w:tc>
      </w:tr>
      <w:tr w:rsidR="00980630" w:rsidRPr="00460067" w:rsidTr="001779D6">
        <w:trPr>
          <w:trHeight w:val="356"/>
        </w:trPr>
        <w:tc>
          <w:tcPr>
            <w:tcW w:w="540"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7.</w:t>
            </w:r>
          </w:p>
        </w:tc>
        <w:tc>
          <w:tcPr>
            <w:tcW w:w="3647"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Тольяттинская городская детско-молодежная общественная организация «Экологическое содружество»</w:t>
            </w:r>
          </w:p>
        </w:tc>
        <w:tc>
          <w:tcPr>
            <w:tcW w:w="3185"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Проведение экологических маршрутов «Экологическая сказка» для детей из многодетных и неполных семей</w:t>
            </w:r>
          </w:p>
        </w:tc>
        <w:tc>
          <w:tcPr>
            <w:tcW w:w="2126" w:type="dxa"/>
          </w:tcPr>
          <w:p w:rsidR="00980630" w:rsidRPr="00460067" w:rsidRDefault="00980630" w:rsidP="001779D6">
            <w:pPr>
              <w:spacing w:after="0" w:line="240" w:lineRule="auto"/>
              <w:jc w:val="center"/>
              <w:rPr>
                <w:rFonts w:ascii="Times New Roman" w:hAnsi="Times New Roman"/>
                <w:color w:val="000000"/>
                <w:sz w:val="24"/>
                <w:szCs w:val="24"/>
              </w:rPr>
            </w:pPr>
            <w:r w:rsidRPr="00460067">
              <w:rPr>
                <w:rFonts w:ascii="Times New Roman" w:hAnsi="Times New Roman"/>
                <w:sz w:val="24"/>
                <w:szCs w:val="24"/>
              </w:rPr>
              <w:t>100 000,0</w:t>
            </w:r>
          </w:p>
        </w:tc>
      </w:tr>
      <w:tr w:rsidR="00980630" w:rsidRPr="00460067" w:rsidTr="001779D6">
        <w:trPr>
          <w:trHeight w:val="356"/>
        </w:trPr>
        <w:tc>
          <w:tcPr>
            <w:tcW w:w="540"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8.</w:t>
            </w:r>
          </w:p>
        </w:tc>
        <w:tc>
          <w:tcPr>
            <w:tcW w:w="3647"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Тольяттинская городская детско-молодежная общественная организация «Экологическое содружество»</w:t>
            </w:r>
          </w:p>
        </w:tc>
        <w:tc>
          <w:tcPr>
            <w:tcW w:w="3185"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Проведение городского экологического фестиваля для детей из многодетных и неполных семей</w:t>
            </w:r>
          </w:p>
        </w:tc>
        <w:tc>
          <w:tcPr>
            <w:tcW w:w="2126" w:type="dxa"/>
          </w:tcPr>
          <w:p w:rsidR="00980630" w:rsidRPr="00460067" w:rsidRDefault="00980630" w:rsidP="001779D6">
            <w:pPr>
              <w:spacing w:after="0" w:line="240" w:lineRule="auto"/>
              <w:jc w:val="center"/>
              <w:rPr>
                <w:rFonts w:ascii="Times New Roman" w:hAnsi="Times New Roman"/>
                <w:color w:val="000000"/>
                <w:sz w:val="24"/>
                <w:szCs w:val="24"/>
              </w:rPr>
            </w:pPr>
            <w:r w:rsidRPr="00460067">
              <w:rPr>
                <w:rFonts w:ascii="Times New Roman" w:hAnsi="Times New Roman"/>
                <w:sz w:val="24"/>
                <w:szCs w:val="24"/>
              </w:rPr>
              <w:t>100 000,0</w:t>
            </w:r>
          </w:p>
        </w:tc>
      </w:tr>
      <w:tr w:rsidR="00980630" w:rsidRPr="00460067" w:rsidTr="001779D6">
        <w:trPr>
          <w:trHeight w:val="356"/>
        </w:trPr>
        <w:tc>
          <w:tcPr>
            <w:tcW w:w="540"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9.</w:t>
            </w:r>
          </w:p>
        </w:tc>
        <w:tc>
          <w:tcPr>
            <w:tcW w:w="3647"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Тольяттинская городская детско-молодежная общественная  организация  «Пионеры Тольятти»</w:t>
            </w:r>
          </w:p>
        </w:tc>
        <w:tc>
          <w:tcPr>
            <w:tcW w:w="3185" w:type="dxa"/>
          </w:tcPr>
          <w:p w:rsidR="00980630" w:rsidRPr="00460067" w:rsidRDefault="00980630" w:rsidP="001779D6">
            <w:pPr>
              <w:spacing w:after="0" w:line="240" w:lineRule="auto"/>
              <w:jc w:val="center"/>
              <w:rPr>
                <w:rFonts w:ascii="Times New Roman" w:hAnsi="Times New Roman"/>
                <w:sz w:val="24"/>
                <w:szCs w:val="24"/>
              </w:rPr>
            </w:pPr>
            <w:r>
              <w:rPr>
                <w:rFonts w:ascii="Times New Roman" w:hAnsi="Times New Roman"/>
                <w:sz w:val="24"/>
                <w:szCs w:val="24"/>
              </w:rPr>
              <w:t>Реализация п</w:t>
            </w:r>
            <w:r w:rsidRPr="00460067">
              <w:rPr>
                <w:rFonts w:ascii="Times New Roman" w:hAnsi="Times New Roman"/>
                <w:sz w:val="24"/>
                <w:szCs w:val="24"/>
              </w:rPr>
              <w:t>атрио</w:t>
            </w:r>
            <w:r>
              <w:rPr>
                <w:rFonts w:ascii="Times New Roman" w:hAnsi="Times New Roman"/>
                <w:sz w:val="24"/>
                <w:szCs w:val="24"/>
              </w:rPr>
              <w:t>тического проекта «</w:t>
            </w:r>
            <w:r w:rsidRPr="00460067">
              <w:rPr>
                <w:rFonts w:ascii="Times New Roman" w:hAnsi="Times New Roman"/>
                <w:sz w:val="24"/>
                <w:szCs w:val="24"/>
              </w:rPr>
              <w:t>По стопам войны</w:t>
            </w:r>
            <w:r>
              <w:rPr>
                <w:rFonts w:ascii="Times New Roman" w:hAnsi="Times New Roman"/>
                <w:sz w:val="24"/>
                <w:szCs w:val="24"/>
              </w:rPr>
              <w:t>»</w:t>
            </w:r>
            <w:r w:rsidRPr="00460067">
              <w:rPr>
                <w:rFonts w:ascii="Times New Roman" w:hAnsi="Times New Roman"/>
                <w:sz w:val="24"/>
                <w:szCs w:val="24"/>
              </w:rPr>
              <w:t xml:space="preserve"> для детей из неполных семей</w:t>
            </w:r>
          </w:p>
        </w:tc>
        <w:tc>
          <w:tcPr>
            <w:tcW w:w="2126" w:type="dxa"/>
          </w:tcPr>
          <w:p w:rsidR="00980630" w:rsidRPr="00460067" w:rsidRDefault="00980630" w:rsidP="001779D6">
            <w:pPr>
              <w:spacing w:after="0" w:line="240" w:lineRule="auto"/>
              <w:jc w:val="center"/>
              <w:rPr>
                <w:rFonts w:ascii="Times New Roman" w:hAnsi="Times New Roman"/>
                <w:color w:val="000000"/>
                <w:sz w:val="24"/>
                <w:szCs w:val="24"/>
              </w:rPr>
            </w:pPr>
            <w:r w:rsidRPr="00460067">
              <w:rPr>
                <w:rFonts w:ascii="Times New Roman" w:hAnsi="Times New Roman"/>
                <w:sz w:val="24"/>
                <w:szCs w:val="24"/>
              </w:rPr>
              <w:t>100 000,0</w:t>
            </w:r>
          </w:p>
        </w:tc>
      </w:tr>
      <w:tr w:rsidR="00980630" w:rsidRPr="00460067" w:rsidTr="001779D6">
        <w:trPr>
          <w:trHeight w:val="356"/>
        </w:trPr>
        <w:tc>
          <w:tcPr>
            <w:tcW w:w="540"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10.</w:t>
            </w:r>
          </w:p>
        </w:tc>
        <w:tc>
          <w:tcPr>
            <w:tcW w:w="3647"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Тольяттинская городская детско-молодежная общественная  организация  «Пионеры Тольятти»</w:t>
            </w:r>
          </w:p>
        </w:tc>
        <w:tc>
          <w:tcPr>
            <w:tcW w:w="3185" w:type="dxa"/>
          </w:tcPr>
          <w:p w:rsidR="00980630" w:rsidRPr="00460067" w:rsidRDefault="00980630" w:rsidP="001779D6">
            <w:pPr>
              <w:spacing w:after="0" w:line="240" w:lineRule="auto"/>
              <w:jc w:val="center"/>
              <w:rPr>
                <w:rFonts w:ascii="Times New Roman" w:hAnsi="Times New Roman"/>
                <w:sz w:val="24"/>
                <w:szCs w:val="24"/>
              </w:rPr>
            </w:pPr>
            <w:r>
              <w:rPr>
                <w:rFonts w:ascii="Times New Roman" w:hAnsi="Times New Roman"/>
                <w:sz w:val="24"/>
                <w:szCs w:val="24"/>
              </w:rPr>
              <w:t>Проведение мероприятий  «</w:t>
            </w:r>
            <w:r w:rsidRPr="00460067">
              <w:rPr>
                <w:rFonts w:ascii="Times New Roman" w:hAnsi="Times New Roman"/>
                <w:sz w:val="24"/>
                <w:szCs w:val="24"/>
              </w:rPr>
              <w:t>Мы дарим радость</w:t>
            </w:r>
            <w:r>
              <w:rPr>
                <w:rFonts w:ascii="Times New Roman" w:hAnsi="Times New Roman"/>
                <w:sz w:val="24"/>
                <w:szCs w:val="24"/>
              </w:rPr>
              <w:t>»</w:t>
            </w:r>
            <w:r w:rsidRPr="00460067">
              <w:rPr>
                <w:rFonts w:ascii="Times New Roman" w:hAnsi="Times New Roman"/>
                <w:sz w:val="24"/>
                <w:szCs w:val="24"/>
              </w:rPr>
              <w:t xml:space="preserve"> для ветеранов  ГБУ СО «Тольяттинский пансионат для ветеранов труда»</w:t>
            </w:r>
          </w:p>
        </w:tc>
        <w:tc>
          <w:tcPr>
            <w:tcW w:w="2126" w:type="dxa"/>
          </w:tcPr>
          <w:p w:rsidR="00980630" w:rsidRPr="00460067" w:rsidRDefault="00980630" w:rsidP="001779D6">
            <w:pPr>
              <w:spacing w:after="0" w:line="240" w:lineRule="auto"/>
              <w:jc w:val="center"/>
              <w:rPr>
                <w:rFonts w:ascii="Times New Roman" w:hAnsi="Times New Roman"/>
                <w:color w:val="000000"/>
                <w:sz w:val="24"/>
                <w:szCs w:val="24"/>
              </w:rPr>
            </w:pPr>
            <w:r w:rsidRPr="00460067">
              <w:rPr>
                <w:rFonts w:ascii="Times New Roman" w:hAnsi="Times New Roman"/>
                <w:sz w:val="24"/>
                <w:szCs w:val="24"/>
              </w:rPr>
              <w:t>100 000,0</w:t>
            </w:r>
          </w:p>
        </w:tc>
      </w:tr>
      <w:tr w:rsidR="00980630" w:rsidRPr="00460067" w:rsidTr="001779D6">
        <w:trPr>
          <w:trHeight w:val="356"/>
        </w:trPr>
        <w:tc>
          <w:tcPr>
            <w:tcW w:w="540"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11.</w:t>
            </w:r>
          </w:p>
        </w:tc>
        <w:tc>
          <w:tcPr>
            <w:tcW w:w="3647"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Автономная некоммерческая общеобразовательная организация «Православная классическая гимназия»</w:t>
            </w:r>
          </w:p>
        </w:tc>
        <w:tc>
          <w:tcPr>
            <w:tcW w:w="3185"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Проведение Городского Фестиваля детских хоров</w:t>
            </w:r>
          </w:p>
        </w:tc>
        <w:tc>
          <w:tcPr>
            <w:tcW w:w="2126" w:type="dxa"/>
          </w:tcPr>
          <w:p w:rsidR="00980630" w:rsidRPr="00460067" w:rsidRDefault="00980630" w:rsidP="001779D6">
            <w:pPr>
              <w:spacing w:after="0" w:line="240" w:lineRule="auto"/>
              <w:jc w:val="center"/>
              <w:rPr>
                <w:rFonts w:ascii="Times New Roman" w:hAnsi="Times New Roman"/>
                <w:color w:val="000000"/>
                <w:sz w:val="24"/>
                <w:szCs w:val="24"/>
              </w:rPr>
            </w:pPr>
            <w:r w:rsidRPr="00460067">
              <w:rPr>
                <w:rFonts w:ascii="Times New Roman" w:hAnsi="Times New Roman"/>
                <w:sz w:val="24"/>
                <w:szCs w:val="24"/>
              </w:rPr>
              <w:t>99 295,0</w:t>
            </w:r>
          </w:p>
        </w:tc>
      </w:tr>
      <w:tr w:rsidR="00980630" w:rsidRPr="00460067" w:rsidTr="001779D6">
        <w:trPr>
          <w:trHeight w:val="356"/>
        </w:trPr>
        <w:tc>
          <w:tcPr>
            <w:tcW w:w="540"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lastRenderedPageBreak/>
              <w:t>12.</w:t>
            </w:r>
          </w:p>
        </w:tc>
        <w:tc>
          <w:tcPr>
            <w:tcW w:w="3647"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Автономная некоммерческая общеобразовательная организация «Православная классическая гимназия»</w:t>
            </w:r>
          </w:p>
        </w:tc>
        <w:tc>
          <w:tcPr>
            <w:tcW w:w="3185" w:type="dxa"/>
          </w:tcPr>
          <w:p w:rsidR="00980630" w:rsidRPr="00460067" w:rsidRDefault="00980630" w:rsidP="001779D6">
            <w:pPr>
              <w:spacing w:after="0" w:line="240" w:lineRule="auto"/>
              <w:jc w:val="center"/>
              <w:rPr>
                <w:rFonts w:ascii="Times New Roman" w:hAnsi="Times New Roman"/>
                <w:sz w:val="24"/>
                <w:szCs w:val="24"/>
              </w:rPr>
            </w:pPr>
            <w:r w:rsidRPr="00460067">
              <w:rPr>
                <w:rFonts w:ascii="Times New Roman" w:hAnsi="Times New Roman"/>
                <w:sz w:val="24"/>
                <w:szCs w:val="24"/>
              </w:rPr>
              <w:t>Проведение Рождественских спектаклей</w:t>
            </w:r>
          </w:p>
        </w:tc>
        <w:tc>
          <w:tcPr>
            <w:tcW w:w="2126" w:type="dxa"/>
          </w:tcPr>
          <w:p w:rsidR="00980630" w:rsidRPr="00460067" w:rsidRDefault="00980630" w:rsidP="001779D6">
            <w:pPr>
              <w:spacing w:after="0" w:line="240" w:lineRule="auto"/>
              <w:jc w:val="center"/>
              <w:rPr>
                <w:rFonts w:ascii="Times New Roman" w:hAnsi="Times New Roman"/>
                <w:color w:val="000000"/>
                <w:sz w:val="24"/>
                <w:szCs w:val="24"/>
              </w:rPr>
            </w:pPr>
            <w:r w:rsidRPr="00460067">
              <w:rPr>
                <w:rFonts w:ascii="Times New Roman" w:hAnsi="Times New Roman"/>
                <w:sz w:val="24"/>
                <w:szCs w:val="24"/>
              </w:rPr>
              <w:t>73 219,0</w:t>
            </w:r>
          </w:p>
        </w:tc>
      </w:tr>
      <w:tr w:rsidR="00980630" w:rsidRPr="00460067" w:rsidTr="001779D6">
        <w:trPr>
          <w:trHeight w:val="356"/>
        </w:trPr>
        <w:tc>
          <w:tcPr>
            <w:tcW w:w="7372" w:type="dxa"/>
            <w:gridSpan w:val="3"/>
          </w:tcPr>
          <w:p w:rsidR="00980630" w:rsidRPr="00460067" w:rsidRDefault="00980630" w:rsidP="001779D6">
            <w:pPr>
              <w:jc w:val="center"/>
              <w:rPr>
                <w:rFonts w:ascii="Times New Roman" w:hAnsi="Times New Roman"/>
                <w:sz w:val="24"/>
                <w:szCs w:val="24"/>
              </w:rPr>
            </w:pPr>
            <w:r w:rsidRPr="00460067">
              <w:rPr>
                <w:rFonts w:ascii="Times New Roman" w:hAnsi="Times New Roman"/>
                <w:sz w:val="24"/>
                <w:szCs w:val="24"/>
              </w:rPr>
              <w:t>ИТОГО 12 заявок от 9  организаций</w:t>
            </w:r>
          </w:p>
        </w:tc>
        <w:tc>
          <w:tcPr>
            <w:tcW w:w="2126" w:type="dxa"/>
          </w:tcPr>
          <w:p w:rsidR="00980630" w:rsidRPr="00460067" w:rsidRDefault="00980630" w:rsidP="001779D6">
            <w:pPr>
              <w:spacing w:after="0" w:line="240" w:lineRule="auto"/>
              <w:ind w:left="317"/>
              <w:rPr>
                <w:rFonts w:ascii="Times New Roman" w:hAnsi="Times New Roman"/>
                <w:sz w:val="24"/>
                <w:szCs w:val="24"/>
              </w:rPr>
            </w:pPr>
            <w:r>
              <w:rPr>
                <w:rFonts w:ascii="Times New Roman" w:hAnsi="Times New Roman"/>
                <w:sz w:val="24"/>
                <w:szCs w:val="24"/>
              </w:rPr>
              <w:t>1 160 470, 0</w:t>
            </w:r>
          </w:p>
        </w:tc>
      </w:tr>
    </w:tbl>
    <w:p w:rsidR="00980630" w:rsidRDefault="00980630" w:rsidP="00980630">
      <w:pPr>
        <w:spacing w:after="0" w:line="240" w:lineRule="auto"/>
        <w:ind w:left="1069"/>
        <w:jc w:val="center"/>
        <w:rPr>
          <w:rFonts w:ascii="Times New Roman" w:hAnsi="Times New Roman"/>
          <w:b/>
          <w:sz w:val="28"/>
          <w:szCs w:val="28"/>
        </w:rPr>
      </w:pPr>
    </w:p>
    <w:p w:rsidR="00980630"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w:t>
      </w:r>
      <w:r w:rsidRPr="00DD57D7">
        <w:rPr>
          <w:rFonts w:ascii="Times New Roman" w:hAnsi="Times New Roman"/>
          <w:sz w:val="28"/>
          <w:szCs w:val="28"/>
        </w:rPr>
        <w:t xml:space="preserve"> участия СОНКО  в Конкурсах на получение региональных и федеральных грантов в 2019 году общая сумма привлечённых в городской округ Тольятти </w:t>
      </w:r>
      <w:r>
        <w:rPr>
          <w:rFonts w:ascii="Times New Roman" w:hAnsi="Times New Roman"/>
          <w:sz w:val="28"/>
          <w:szCs w:val="28"/>
        </w:rPr>
        <w:t xml:space="preserve">средств </w:t>
      </w:r>
      <w:r w:rsidRPr="00DD57D7">
        <w:rPr>
          <w:rFonts w:ascii="Times New Roman" w:hAnsi="Times New Roman"/>
          <w:sz w:val="28"/>
          <w:szCs w:val="28"/>
        </w:rPr>
        <w:t>составила 58 232 178,0 руб., в том числе</w:t>
      </w:r>
      <w:r>
        <w:rPr>
          <w:rFonts w:ascii="Times New Roman" w:hAnsi="Times New Roman"/>
          <w:sz w:val="28"/>
          <w:szCs w:val="28"/>
        </w:rPr>
        <w:t>:</w:t>
      </w:r>
    </w:p>
    <w:p w:rsidR="00980630" w:rsidRDefault="00980630" w:rsidP="00980630">
      <w:pPr>
        <w:spacing w:after="0" w:line="240" w:lineRule="auto"/>
        <w:ind w:firstLine="709"/>
        <w:jc w:val="both"/>
        <w:rPr>
          <w:rFonts w:ascii="Times New Roman" w:eastAsia="Times New Roman" w:hAnsi="Times New Roman"/>
          <w:sz w:val="28"/>
          <w:szCs w:val="28"/>
        </w:rPr>
      </w:pPr>
      <w:r w:rsidRPr="00DD57D7">
        <w:rPr>
          <w:rFonts w:ascii="Times New Roman" w:hAnsi="Times New Roman"/>
          <w:sz w:val="28"/>
          <w:szCs w:val="28"/>
        </w:rPr>
        <w:t xml:space="preserve">  </w:t>
      </w:r>
      <w:r w:rsidRPr="00DD57D7">
        <w:rPr>
          <w:rFonts w:ascii="Times New Roman" w:eastAsia="Times New Roman" w:hAnsi="Times New Roman"/>
          <w:sz w:val="28"/>
          <w:szCs w:val="28"/>
        </w:rPr>
        <w:t xml:space="preserve">49 959 078,0  </w:t>
      </w:r>
      <w:r>
        <w:rPr>
          <w:rFonts w:ascii="Times New Roman" w:eastAsia="Times New Roman" w:hAnsi="Times New Roman"/>
          <w:sz w:val="28"/>
          <w:szCs w:val="28"/>
        </w:rPr>
        <w:t xml:space="preserve">руб. - </w:t>
      </w:r>
      <w:r w:rsidRPr="00DD57D7">
        <w:rPr>
          <w:rFonts w:ascii="Times New Roman" w:eastAsia="Times New Roman" w:hAnsi="Times New Roman"/>
          <w:sz w:val="28"/>
          <w:szCs w:val="28"/>
        </w:rPr>
        <w:t xml:space="preserve">за счет федеральных  </w:t>
      </w:r>
      <w:r w:rsidRPr="00DD57D7">
        <w:rPr>
          <w:rFonts w:ascii="Times New Roman" w:hAnsi="Times New Roman"/>
          <w:sz w:val="28"/>
          <w:szCs w:val="28"/>
        </w:rPr>
        <w:t>средств</w:t>
      </w:r>
      <w:r>
        <w:rPr>
          <w:rFonts w:ascii="Times New Roman" w:hAnsi="Times New Roman"/>
          <w:sz w:val="28"/>
          <w:szCs w:val="28"/>
        </w:rPr>
        <w:t>;</w:t>
      </w:r>
    </w:p>
    <w:p w:rsidR="00980630" w:rsidRPr="00DD57D7" w:rsidRDefault="00980630" w:rsidP="00980630">
      <w:pPr>
        <w:spacing w:after="0" w:line="240" w:lineRule="auto"/>
        <w:ind w:firstLine="709"/>
        <w:jc w:val="both"/>
        <w:rPr>
          <w:rFonts w:ascii="Times New Roman" w:hAnsi="Times New Roman"/>
          <w:sz w:val="28"/>
          <w:szCs w:val="28"/>
        </w:rPr>
      </w:pPr>
      <w:r w:rsidRPr="00DD57D7">
        <w:rPr>
          <w:rFonts w:ascii="Times New Roman" w:eastAsia="Times New Roman" w:hAnsi="Times New Roman"/>
          <w:sz w:val="28"/>
          <w:szCs w:val="28"/>
        </w:rPr>
        <w:t xml:space="preserve"> </w:t>
      </w:r>
      <w:r w:rsidRPr="00DD57D7">
        <w:rPr>
          <w:rFonts w:ascii="Times New Roman" w:hAnsi="Times New Roman"/>
          <w:sz w:val="28"/>
          <w:szCs w:val="28"/>
        </w:rPr>
        <w:t xml:space="preserve"> 8 273 100,0  </w:t>
      </w:r>
      <w:r>
        <w:rPr>
          <w:rFonts w:ascii="Times New Roman" w:hAnsi="Times New Roman"/>
          <w:sz w:val="28"/>
          <w:szCs w:val="28"/>
        </w:rPr>
        <w:t xml:space="preserve">руб. - </w:t>
      </w:r>
      <w:r w:rsidRPr="00DD57D7">
        <w:rPr>
          <w:rFonts w:ascii="Times New Roman" w:hAnsi="Times New Roman"/>
          <w:sz w:val="28"/>
          <w:szCs w:val="28"/>
        </w:rPr>
        <w:t>за счет региональных средств.</w:t>
      </w:r>
    </w:p>
    <w:p w:rsidR="00980630" w:rsidRPr="00DD57D7" w:rsidRDefault="00980630" w:rsidP="00980630">
      <w:pPr>
        <w:spacing w:after="0" w:line="240" w:lineRule="auto"/>
        <w:jc w:val="both"/>
        <w:rPr>
          <w:rFonts w:ascii="Times New Roman" w:hAnsi="Times New Roman"/>
          <w:sz w:val="24"/>
          <w:szCs w:val="24"/>
        </w:rPr>
      </w:pPr>
    </w:p>
    <w:p w:rsidR="00980630" w:rsidRDefault="00980630" w:rsidP="00980630">
      <w:pPr>
        <w:spacing w:after="0" w:line="240" w:lineRule="auto"/>
        <w:ind w:left="709"/>
        <w:rPr>
          <w:rFonts w:ascii="Times New Roman" w:hAnsi="Times New Roman"/>
          <w:b/>
          <w:sz w:val="28"/>
          <w:szCs w:val="28"/>
        </w:rPr>
      </w:pPr>
    </w:p>
    <w:p w:rsidR="00980630" w:rsidRDefault="00980630" w:rsidP="00980630">
      <w:pPr>
        <w:numPr>
          <w:ilvl w:val="0"/>
          <w:numId w:val="2"/>
        </w:numPr>
        <w:suppressAutoHyphens/>
        <w:spacing w:after="0" w:line="240" w:lineRule="auto"/>
        <w:jc w:val="center"/>
        <w:rPr>
          <w:rFonts w:ascii="Times New Roman" w:hAnsi="Times New Roman"/>
          <w:b/>
          <w:sz w:val="28"/>
          <w:szCs w:val="28"/>
        </w:rPr>
      </w:pPr>
      <w:r w:rsidRPr="008116A2">
        <w:rPr>
          <w:rFonts w:ascii="Times New Roman" w:hAnsi="Times New Roman"/>
          <w:b/>
          <w:sz w:val="28"/>
          <w:szCs w:val="28"/>
        </w:rPr>
        <w:t>Предложения по мерам развития некоммерческого сектора в городском округе Тольятти</w:t>
      </w:r>
    </w:p>
    <w:p w:rsidR="00980630" w:rsidRDefault="00980630" w:rsidP="00980630">
      <w:pPr>
        <w:spacing w:after="0" w:line="240" w:lineRule="auto"/>
        <w:ind w:left="786"/>
        <w:rPr>
          <w:rFonts w:ascii="Times New Roman" w:hAnsi="Times New Roman"/>
          <w:b/>
          <w:sz w:val="28"/>
          <w:szCs w:val="28"/>
        </w:rPr>
      </w:pPr>
    </w:p>
    <w:p w:rsidR="00980630" w:rsidRPr="009E0D86" w:rsidRDefault="00980630" w:rsidP="00980630">
      <w:pPr>
        <w:autoSpaceDE w:val="0"/>
        <w:autoSpaceDN w:val="0"/>
        <w:adjustRightInd w:val="0"/>
        <w:spacing w:after="0" w:line="240" w:lineRule="auto"/>
        <w:ind w:firstLine="709"/>
        <w:jc w:val="both"/>
        <w:rPr>
          <w:rFonts w:ascii="Times New Roman" w:hAnsi="Times New Roman"/>
          <w:sz w:val="28"/>
          <w:szCs w:val="28"/>
        </w:rPr>
      </w:pPr>
      <w:r w:rsidRPr="009E0D86">
        <w:rPr>
          <w:rFonts w:ascii="Times New Roman" w:hAnsi="Times New Roman"/>
          <w:sz w:val="28"/>
          <w:szCs w:val="28"/>
        </w:rPr>
        <w:t>Одной из стратегических целей социально-экономического развития Самарской области до 2030 года является развитие гражданского общества, предполагающее как развитие потенциала некоммерческого сектора, так и развитие добровольчества и благотворительности, подъем созидательной активности граждан.</w:t>
      </w:r>
    </w:p>
    <w:p w:rsidR="00980630" w:rsidRPr="009E0D86" w:rsidRDefault="00980630" w:rsidP="00980630">
      <w:pPr>
        <w:autoSpaceDE w:val="0"/>
        <w:autoSpaceDN w:val="0"/>
        <w:adjustRightInd w:val="0"/>
        <w:spacing w:after="0" w:line="240" w:lineRule="auto"/>
        <w:ind w:firstLine="709"/>
        <w:jc w:val="both"/>
        <w:rPr>
          <w:rFonts w:ascii="Times New Roman" w:hAnsi="Times New Roman"/>
          <w:sz w:val="28"/>
          <w:szCs w:val="28"/>
        </w:rPr>
      </w:pPr>
      <w:r w:rsidRPr="009E0D86">
        <w:rPr>
          <w:rFonts w:ascii="Times New Roman" w:hAnsi="Times New Roman"/>
          <w:sz w:val="28"/>
          <w:szCs w:val="28"/>
        </w:rPr>
        <w:t xml:space="preserve">Основные приоритетные направления развития некоммерческого сектора в городском округе Тольятти сформулированы в Концепции развития НКО в городском округе Тольятти, утвержденной Решением Тольяттинской городской Думы от 10.05.2000 № 794 (в ред. решения Думы городского округа Тольятти от 21.09.2016), которая предусматривает: </w:t>
      </w:r>
    </w:p>
    <w:p w:rsidR="00980630" w:rsidRPr="009E0D86" w:rsidRDefault="00980630" w:rsidP="00980630">
      <w:pPr>
        <w:pStyle w:val="ab"/>
        <w:numPr>
          <w:ilvl w:val="1"/>
          <w:numId w:val="6"/>
        </w:numPr>
        <w:tabs>
          <w:tab w:val="left" w:pos="-360"/>
        </w:tabs>
        <w:spacing w:after="0" w:line="240" w:lineRule="auto"/>
        <w:ind w:left="0" w:firstLine="0"/>
        <w:jc w:val="both"/>
        <w:rPr>
          <w:rFonts w:ascii="Times New Roman" w:hAnsi="Times New Roman"/>
          <w:sz w:val="28"/>
          <w:szCs w:val="28"/>
        </w:rPr>
      </w:pPr>
      <w:r w:rsidRPr="009E0D86">
        <w:rPr>
          <w:rFonts w:ascii="Times New Roman" w:hAnsi="Times New Roman"/>
          <w:sz w:val="28"/>
          <w:szCs w:val="28"/>
        </w:rPr>
        <w:t>обеспечение системного формирования гражданского общества в городском округе Тольятти в качестве полноправного, компетентного и ответственного субъекта при решении городских проблем;</w:t>
      </w:r>
    </w:p>
    <w:p w:rsidR="00980630" w:rsidRPr="009E0D86" w:rsidRDefault="00980630" w:rsidP="00980630">
      <w:pPr>
        <w:pStyle w:val="ab"/>
        <w:numPr>
          <w:ilvl w:val="1"/>
          <w:numId w:val="6"/>
        </w:numPr>
        <w:tabs>
          <w:tab w:val="left" w:pos="-360"/>
        </w:tabs>
        <w:spacing w:after="0" w:line="240" w:lineRule="auto"/>
        <w:ind w:left="0" w:firstLine="0"/>
        <w:jc w:val="both"/>
        <w:rPr>
          <w:rFonts w:ascii="Times New Roman" w:hAnsi="Times New Roman"/>
          <w:sz w:val="28"/>
          <w:szCs w:val="28"/>
        </w:rPr>
      </w:pPr>
      <w:r w:rsidRPr="009E0D86">
        <w:rPr>
          <w:rFonts w:ascii="Times New Roman" w:hAnsi="Times New Roman"/>
          <w:sz w:val="28"/>
          <w:szCs w:val="28"/>
        </w:rPr>
        <w:t>привлечение и оптимальное использование ресурсов НКО и социально ответственного бизнеса для решения общегородских задач.</w:t>
      </w:r>
    </w:p>
    <w:p w:rsidR="00980630" w:rsidRDefault="00980630" w:rsidP="00980630">
      <w:pPr>
        <w:spacing w:after="0" w:line="240" w:lineRule="auto"/>
        <w:ind w:firstLine="709"/>
        <w:jc w:val="both"/>
        <w:rPr>
          <w:rFonts w:ascii="Times New Roman" w:hAnsi="Times New Roman"/>
          <w:sz w:val="28"/>
          <w:szCs w:val="28"/>
        </w:rPr>
      </w:pPr>
    </w:p>
    <w:p w:rsidR="00980630" w:rsidRPr="009E0D86" w:rsidRDefault="00980630" w:rsidP="00980630">
      <w:pPr>
        <w:pStyle w:val="ConsPlusNormal"/>
        <w:ind w:firstLine="709"/>
        <w:jc w:val="both"/>
        <w:rPr>
          <w:rFonts w:ascii="Times New Roman" w:eastAsia="Calibri" w:hAnsi="Times New Roman" w:cs="Times New Roman"/>
          <w:sz w:val="28"/>
          <w:szCs w:val="28"/>
        </w:rPr>
      </w:pPr>
      <w:r w:rsidRPr="009E0D86">
        <w:rPr>
          <w:rFonts w:ascii="Times New Roman" w:hAnsi="Times New Roman" w:cs="Times New Roman"/>
          <w:sz w:val="28"/>
          <w:szCs w:val="28"/>
        </w:rPr>
        <w:t>В 2020 году в городском округе Тольятти  планируется продолжить развитие некоммерческого сектора, в том числе в рамках</w:t>
      </w:r>
      <w:r w:rsidRPr="009E0D86">
        <w:rPr>
          <w:rFonts w:ascii="Times New Roman" w:hAnsi="Times New Roman" w:cs="Times New Roman"/>
          <w:b/>
          <w:sz w:val="28"/>
          <w:szCs w:val="28"/>
        </w:rPr>
        <w:t xml:space="preserve"> </w:t>
      </w:r>
      <w:r w:rsidRPr="009E0D86">
        <w:rPr>
          <w:rFonts w:ascii="Times New Roman" w:hAnsi="Times New Roman" w:cs="Times New Roman"/>
          <w:sz w:val="28"/>
          <w:szCs w:val="28"/>
        </w:rPr>
        <w:t>реализации Муниципальной программы «Поддержка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округе Тольятти на 2015-2020 годы», а также иных муниципальных программ по отдельным отраслям деятельности.</w:t>
      </w:r>
    </w:p>
    <w:p w:rsidR="00980630" w:rsidRDefault="00980630" w:rsidP="00980630">
      <w:pPr>
        <w:spacing w:after="0" w:line="240" w:lineRule="auto"/>
        <w:ind w:firstLine="709"/>
        <w:jc w:val="both"/>
        <w:rPr>
          <w:rFonts w:ascii="Times New Roman" w:hAnsi="Times New Roman"/>
          <w:sz w:val="28"/>
          <w:szCs w:val="28"/>
        </w:rPr>
      </w:pPr>
    </w:p>
    <w:p w:rsidR="00980630" w:rsidRPr="009E0D86" w:rsidRDefault="00980630" w:rsidP="00980630">
      <w:pPr>
        <w:spacing w:after="0" w:line="240" w:lineRule="auto"/>
        <w:ind w:firstLine="709"/>
        <w:jc w:val="both"/>
        <w:rPr>
          <w:rFonts w:ascii="Times New Roman" w:hAnsi="Times New Roman"/>
          <w:sz w:val="28"/>
          <w:szCs w:val="28"/>
        </w:rPr>
      </w:pPr>
      <w:r w:rsidRPr="009E0D86">
        <w:rPr>
          <w:rFonts w:ascii="Times New Roman" w:hAnsi="Times New Roman"/>
          <w:sz w:val="28"/>
          <w:szCs w:val="28"/>
        </w:rPr>
        <w:lastRenderedPageBreak/>
        <w:t>В связи с принятием 08.07.2019 года Закона Самарской области                  № 86-ГД «О государственной поддержке территориального общественного самоуправления в Самарской области», в 2020 году в городском округе Тольятти планируется организовать работу в рамках решения следующих задач:</w:t>
      </w:r>
    </w:p>
    <w:p w:rsidR="00980630" w:rsidRDefault="00980630" w:rsidP="00980630">
      <w:pPr>
        <w:spacing w:after="0" w:line="240" w:lineRule="auto"/>
        <w:ind w:firstLine="709"/>
        <w:jc w:val="both"/>
        <w:rPr>
          <w:rFonts w:ascii="Times New Roman" w:hAnsi="Times New Roman"/>
          <w:sz w:val="28"/>
          <w:szCs w:val="28"/>
        </w:rPr>
      </w:pPr>
      <w:r w:rsidRPr="009E0D86">
        <w:rPr>
          <w:rFonts w:ascii="Times New Roman" w:hAnsi="Times New Roman"/>
          <w:sz w:val="28"/>
          <w:szCs w:val="28"/>
        </w:rPr>
        <w:t>-</w:t>
      </w:r>
      <w:r>
        <w:rPr>
          <w:rFonts w:ascii="Times New Roman" w:hAnsi="Times New Roman"/>
          <w:sz w:val="28"/>
          <w:szCs w:val="28"/>
        </w:rPr>
        <w:t xml:space="preserve"> повышение уровня знаний участников ТОС (в области социального проектирования и проектного управления, управления финансами, навыков самопрезентации, поиска внебюджетных источников финансирования проектов).</w:t>
      </w:r>
    </w:p>
    <w:p w:rsidR="00980630"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дальнейшее развитие и совершенствование грантовой системы поддержки деятельности ТОС;</w:t>
      </w:r>
    </w:p>
    <w:p w:rsidR="00980630"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 мотивация и стимулирование активности населения для участия в осуществлении собственных инициатив через механизм ТОС, повышение информированности населения о ТОС как форме непосредственного участия населения в осуществлении местного самоуправления;</w:t>
      </w:r>
    </w:p>
    <w:p w:rsidR="00980630" w:rsidRDefault="00980630" w:rsidP="00980630">
      <w:pPr>
        <w:spacing w:after="0" w:line="240" w:lineRule="auto"/>
        <w:ind w:firstLine="709"/>
        <w:jc w:val="both"/>
        <w:rPr>
          <w:rFonts w:ascii="Times New Roman" w:hAnsi="Times New Roman"/>
          <w:sz w:val="28"/>
          <w:szCs w:val="28"/>
        </w:rPr>
      </w:pPr>
      <w:r w:rsidRPr="009E0D86">
        <w:rPr>
          <w:rFonts w:ascii="Times New Roman" w:hAnsi="Times New Roman"/>
          <w:sz w:val="28"/>
          <w:szCs w:val="28"/>
        </w:rPr>
        <w:t>- совершенствование взаимодействия органов местного самоуправления с органами территориального общественного самоуправления в целях реализации социально значимых инициатив населения</w:t>
      </w:r>
      <w:r>
        <w:rPr>
          <w:rFonts w:ascii="Times New Roman" w:hAnsi="Times New Roman"/>
          <w:sz w:val="28"/>
          <w:szCs w:val="28"/>
        </w:rPr>
        <w:t>.</w:t>
      </w:r>
      <w:r w:rsidRPr="009E0D86">
        <w:rPr>
          <w:rFonts w:ascii="Times New Roman" w:hAnsi="Times New Roman"/>
          <w:sz w:val="28"/>
          <w:szCs w:val="28"/>
        </w:rPr>
        <w:t xml:space="preserve"> </w:t>
      </w:r>
    </w:p>
    <w:p w:rsidR="00980630" w:rsidRDefault="00980630" w:rsidP="00980630">
      <w:pPr>
        <w:spacing w:after="0" w:line="240" w:lineRule="auto"/>
        <w:ind w:firstLine="709"/>
        <w:jc w:val="both"/>
        <w:rPr>
          <w:rFonts w:ascii="Times New Roman" w:hAnsi="Times New Roman"/>
          <w:sz w:val="28"/>
          <w:szCs w:val="28"/>
        </w:rPr>
      </w:pPr>
    </w:p>
    <w:p w:rsidR="00980630" w:rsidRPr="009D5BFE"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о</w:t>
      </w:r>
      <w:r w:rsidRPr="009D5BFE">
        <w:rPr>
          <w:rFonts w:ascii="Times New Roman" w:hAnsi="Times New Roman"/>
          <w:sz w:val="28"/>
          <w:szCs w:val="28"/>
        </w:rPr>
        <w:t xml:space="preserve">дним из вопросов местного значения, предусмотренных Федеральным законом от 06.10.2003 № 131-ФЗ (ред. от 27.12.2019) «Об общих принципах организации местного самоуправления в Российской Федерации», возложенных на городские округа, является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980630" w:rsidRPr="009D5BFE" w:rsidRDefault="00980630" w:rsidP="00980630">
      <w:pPr>
        <w:spacing w:after="0" w:line="240" w:lineRule="auto"/>
        <w:ind w:firstLine="709"/>
        <w:jc w:val="both"/>
        <w:rPr>
          <w:rFonts w:ascii="Times New Roman" w:hAnsi="Times New Roman"/>
          <w:sz w:val="28"/>
          <w:szCs w:val="28"/>
        </w:rPr>
      </w:pPr>
      <w:r w:rsidRPr="009D5BFE">
        <w:rPr>
          <w:rFonts w:ascii="Times New Roman" w:hAnsi="Times New Roman"/>
          <w:sz w:val="28"/>
          <w:szCs w:val="28"/>
        </w:rPr>
        <w:t xml:space="preserve"> Основные направления реализации государственной национальной политики в городском округе Тольятти по развитию национально-культурных организаций </w:t>
      </w:r>
      <w:r>
        <w:rPr>
          <w:rFonts w:ascii="Times New Roman" w:hAnsi="Times New Roman"/>
          <w:sz w:val="28"/>
          <w:szCs w:val="28"/>
        </w:rPr>
        <w:t xml:space="preserve"> </w:t>
      </w:r>
      <w:r w:rsidRPr="009D5BFE">
        <w:rPr>
          <w:rFonts w:ascii="Times New Roman" w:hAnsi="Times New Roman"/>
          <w:sz w:val="28"/>
          <w:szCs w:val="28"/>
        </w:rPr>
        <w:t xml:space="preserve">сформулированы в Плане  мероприятий по реализации в 2019 – 2020 годах Стратегии государственной национальной политики  Российской Федерации на период до 2025 года в городском округе Тольятти, утверждённом постановлением администрации городского округа Тольятти от 06.05.2019 № 1245-п/1 (далее – План). </w:t>
      </w:r>
    </w:p>
    <w:p w:rsidR="00980630" w:rsidRPr="009D5BFE" w:rsidRDefault="00980630" w:rsidP="00980630">
      <w:pPr>
        <w:spacing w:after="0" w:line="240" w:lineRule="auto"/>
        <w:ind w:firstLine="709"/>
        <w:jc w:val="both"/>
        <w:rPr>
          <w:rFonts w:ascii="Times New Roman" w:hAnsi="Times New Roman"/>
          <w:sz w:val="28"/>
          <w:szCs w:val="28"/>
        </w:rPr>
      </w:pPr>
      <w:r w:rsidRPr="009D5BFE">
        <w:rPr>
          <w:rFonts w:ascii="Times New Roman" w:hAnsi="Times New Roman"/>
          <w:sz w:val="28"/>
          <w:szCs w:val="28"/>
        </w:rPr>
        <w:t>План предусматривает комплекс следующих мероприятий:</w:t>
      </w:r>
    </w:p>
    <w:p w:rsidR="00980630" w:rsidRPr="009D5BFE" w:rsidRDefault="00980630" w:rsidP="00980630">
      <w:pPr>
        <w:spacing w:after="0" w:line="240" w:lineRule="auto"/>
        <w:ind w:firstLine="709"/>
        <w:jc w:val="both"/>
        <w:rPr>
          <w:rFonts w:ascii="Times New Roman" w:hAnsi="Times New Roman"/>
          <w:sz w:val="28"/>
          <w:szCs w:val="28"/>
        </w:rPr>
      </w:pPr>
      <w:r w:rsidRPr="009D5BFE">
        <w:rPr>
          <w:rFonts w:ascii="Times New Roman" w:hAnsi="Times New Roman"/>
          <w:sz w:val="28"/>
          <w:szCs w:val="28"/>
        </w:rPr>
        <w:t>- по укреплению межнационального и межконфессионального согласия на территории городского округа Тольятти;</w:t>
      </w:r>
    </w:p>
    <w:p w:rsidR="00980630" w:rsidRPr="009D5BFE" w:rsidRDefault="00980630" w:rsidP="00980630">
      <w:pPr>
        <w:spacing w:after="0" w:line="240" w:lineRule="auto"/>
        <w:ind w:firstLine="709"/>
        <w:jc w:val="both"/>
        <w:rPr>
          <w:rFonts w:ascii="Times New Roman" w:hAnsi="Times New Roman"/>
          <w:sz w:val="28"/>
          <w:szCs w:val="28"/>
        </w:rPr>
      </w:pPr>
      <w:r w:rsidRPr="009D5BFE">
        <w:rPr>
          <w:rFonts w:ascii="Times New Roman" w:hAnsi="Times New Roman"/>
          <w:sz w:val="28"/>
          <w:szCs w:val="28"/>
        </w:rPr>
        <w:lastRenderedPageBreak/>
        <w:t>- по поддержке и развитию языков и культуры народов Российской Федерации, проживающих на территории городского округа Тольятти;</w:t>
      </w:r>
    </w:p>
    <w:p w:rsidR="00980630" w:rsidRPr="009D5BFE" w:rsidRDefault="00980630" w:rsidP="00980630">
      <w:pPr>
        <w:spacing w:after="0" w:line="240" w:lineRule="auto"/>
        <w:ind w:firstLine="709"/>
        <w:jc w:val="both"/>
        <w:rPr>
          <w:rFonts w:ascii="Times New Roman" w:hAnsi="Times New Roman"/>
          <w:sz w:val="28"/>
          <w:szCs w:val="28"/>
        </w:rPr>
      </w:pPr>
      <w:r w:rsidRPr="009D5BFE">
        <w:rPr>
          <w:rFonts w:ascii="Times New Roman" w:hAnsi="Times New Roman"/>
          <w:sz w:val="28"/>
          <w:szCs w:val="28"/>
        </w:rPr>
        <w:t>- по профилактике межнациональных (межэтнических) конфликтов;</w:t>
      </w:r>
    </w:p>
    <w:p w:rsidR="00980630" w:rsidRPr="009D5BFE" w:rsidRDefault="00980630" w:rsidP="00980630">
      <w:pPr>
        <w:spacing w:after="0" w:line="240" w:lineRule="auto"/>
        <w:ind w:firstLine="709"/>
        <w:jc w:val="both"/>
        <w:rPr>
          <w:rFonts w:ascii="Times New Roman" w:hAnsi="Times New Roman"/>
          <w:sz w:val="28"/>
          <w:szCs w:val="28"/>
        </w:rPr>
      </w:pPr>
      <w:r w:rsidRPr="009D5BFE">
        <w:rPr>
          <w:rFonts w:ascii="Times New Roman" w:hAnsi="Times New Roman"/>
          <w:sz w:val="28"/>
          <w:szCs w:val="28"/>
        </w:rPr>
        <w:t>- по развитию казачества на территории городского округа Тольятти.</w:t>
      </w:r>
    </w:p>
    <w:p w:rsidR="00980630" w:rsidRPr="009D5BFE" w:rsidRDefault="00980630" w:rsidP="00980630">
      <w:pPr>
        <w:spacing w:after="0" w:line="240" w:lineRule="auto"/>
        <w:ind w:firstLine="709"/>
        <w:jc w:val="both"/>
        <w:rPr>
          <w:rFonts w:ascii="Times New Roman" w:hAnsi="Times New Roman"/>
          <w:sz w:val="28"/>
          <w:szCs w:val="28"/>
        </w:rPr>
      </w:pPr>
      <w:r w:rsidRPr="009D5BFE">
        <w:rPr>
          <w:rFonts w:ascii="Times New Roman" w:hAnsi="Times New Roman"/>
          <w:sz w:val="28"/>
          <w:szCs w:val="28"/>
        </w:rPr>
        <w:t>В 2020 году, в связи с окончанием срока действия Плана, управление взаимодействия с общественностью, как координатор исполнения Плана, приступает к разработке проекта Плана мероприятий по реализации в 2021 – 2023 годах Стратегии государственной национальной политики  Российской Федерации на период до 2025 года в городском округе Тольятти.</w:t>
      </w:r>
    </w:p>
    <w:p w:rsidR="00980630" w:rsidRPr="009D5BFE" w:rsidRDefault="00980630" w:rsidP="00980630">
      <w:pPr>
        <w:spacing w:after="0" w:line="240" w:lineRule="auto"/>
        <w:ind w:firstLine="709"/>
        <w:jc w:val="both"/>
        <w:rPr>
          <w:rFonts w:ascii="Times New Roman" w:hAnsi="Times New Roman"/>
          <w:sz w:val="28"/>
          <w:szCs w:val="28"/>
        </w:rPr>
      </w:pPr>
      <w:r w:rsidRPr="009D5BFE">
        <w:rPr>
          <w:rFonts w:ascii="Times New Roman" w:hAnsi="Times New Roman"/>
          <w:sz w:val="28"/>
          <w:szCs w:val="28"/>
        </w:rPr>
        <w:t>При этом планируется организовать работу в рамках решения следующих задач:</w:t>
      </w:r>
    </w:p>
    <w:p w:rsidR="00980630" w:rsidRPr="009D5BFE" w:rsidRDefault="00980630" w:rsidP="00980630">
      <w:pPr>
        <w:spacing w:after="0" w:line="240" w:lineRule="auto"/>
        <w:ind w:firstLine="709"/>
        <w:jc w:val="both"/>
        <w:rPr>
          <w:rFonts w:ascii="Times New Roman" w:hAnsi="Times New Roman"/>
          <w:sz w:val="28"/>
          <w:szCs w:val="28"/>
        </w:rPr>
      </w:pPr>
      <w:r w:rsidRPr="009D5BFE">
        <w:rPr>
          <w:rFonts w:ascii="Times New Roman" w:hAnsi="Times New Roman"/>
          <w:sz w:val="28"/>
          <w:szCs w:val="28"/>
        </w:rPr>
        <w:t>- увеличение числа официально зарегистрированных национально-культурных общественных объединений в городском округе Тольятти;</w:t>
      </w:r>
    </w:p>
    <w:p w:rsidR="00980630" w:rsidRPr="009D5BFE" w:rsidRDefault="00980630" w:rsidP="00980630">
      <w:pPr>
        <w:spacing w:after="0" w:line="240" w:lineRule="auto"/>
        <w:ind w:firstLine="709"/>
        <w:jc w:val="both"/>
        <w:rPr>
          <w:rFonts w:ascii="Times New Roman" w:hAnsi="Times New Roman"/>
          <w:sz w:val="28"/>
          <w:szCs w:val="28"/>
        </w:rPr>
      </w:pPr>
      <w:r w:rsidRPr="009D5BFE">
        <w:rPr>
          <w:rFonts w:ascii="Times New Roman" w:hAnsi="Times New Roman"/>
          <w:sz w:val="28"/>
          <w:szCs w:val="28"/>
        </w:rPr>
        <w:t>- привлечени</w:t>
      </w:r>
      <w:r>
        <w:rPr>
          <w:rFonts w:ascii="Times New Roman" w:hAnsi="Times New Roman"/>
          <w:sz w:val="28"/>
          <w:szCs w:val="28"/>
        </w:rPr>
        <w:t>е</w:t>
      </w:r>
      <w:r w:rsidRPr="009D5BFE">
        <w:rPr>
          <w:rFonts w:ascii="Times New Roman" w:hAnsi="Times New Roman"/>
          <w:sz w:val="28"/>
          <w:szCs w:val="28"/>
        </w:rPr>
        <w:t xml:space="preserve"> национально-культурных организаций к участию в мероприятиях по реализации государственной национальной политики, к работе Совета по вопросам межэтнического и межконфессионального взаимодействия при администрации городского округа Тольятти, а также Единого совета национально-культурных общественных объединений </w:t>
      </w:r>
      <w:r>
        <w:rPr>
          <w:rFonts w:ascii="Times New Roman" w:hAnsi="Times New Roman"/>
          <w:sz w:val="28"/>
          <w:szCs w:val="28"/>
        </w:rPr>
        <w:t xml:space="preserve">городского округа </w:t>
      </w:r>
      <w:r w:rsidRPr="009D5BFE">
        <w:rPr>
          <w:rFonts w:ascii="Times New Roman" w:hAnsi="Times New Roman"/>
          <w:sz w:val="28"/>
          <w:szCs w:val="28"/>
        </w:rPr>
        <w:t>Тольятти;</w:t>
      </w:r>
    </w:p>
    <w:p w:rsidR="00980630" w:rsidRPr="003307BD" w:rsidRDefault="00980630" w:rsidP="00980630">
      <w:pPr>
        <w:spacing w:after="0" w:line="240" w:lineRule="auto"/>
        <w:ind w:firstLine="709"/>
        <w:jc w:val="both"/>
        <w:rPr>
          <w:rFonts w:ascii="Times New Roman" w:hAnsi="Times New Roman"/>
          <w:sz w:val="28"/>
          <w:szCs w:val="28"/>
        </w:rPr>
      </w:pPr>
      <w:r w:rsidRPr="003307BD">
        <w:rPr>
          <w:rFonts w:ascii="Times New Roman" w:hAnsi="Times New Roman"/>
          <w:sz w:val="28"/>
          <w:szCs w:val="28"/>
        </w:rPr>
        <w:t>- развитие и совершенствование финансовой, имущественной, методической и информационной поддержки деятельности национально-культурных (в том числе казачьих) организаций.</w:t>
      </w:r>
    </w:p>
    <w:p w:rsidR="00980630" w:rsidRDefault="00980630" w:rsidP="00980630">
      <w:pPr>
        <w:spacing w:after="0" w:line="240" w:lineRule="auto"/>
        <w:ind w:firstLine="709"/>
        <w:jc w:val="both"/>
        <w:rPr>
          <w:rFonts w:ascii="Times New Roman" w:hAnsi="Times New Roman"/>
          <w:sz w:val="28"/>
          <w:szCs w:val="28"/>
        </w:rPr>
      </w:pPr>
    </w:p>
    <w:p w:rsidR="00980630" w:rsidRPr="003307BD" w:rsidRDefault="00980630" w:rsidP="009806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со стороны м</w:t>
      </w:r>
      <w:r w:rsidRPr="003307BD">
        <w:rPr>
          <w:rFonts w:ascii="Times New Roman" w:hAnsi="Times New Roman"/>
          <w:sz w:val="28"/>
          <w:szCs w:val="28"/>
        </w:rPr>
        <w:t>униципального фонда поддержки и развития субъектов малого и среднего предпринимательства микро кредитной компании городского округа Тольятти запланировано продолжить выдачу займов для субъектов МСП на льготных условиях</w:t>
      </w:r>
      <w:r>
        <w:rPr>
          <w:rFonts w:ascii="Times New Roman" w:hAnsi="Times New Roman"/>
          <w:sz w:val="28"/>
          <w:szCs w:val="28"/>
        </w:rPr>
        <w:t>. С</w:t>
      </w:r>
      <w:r w:rsidRPr="003307BD">
        <w:rPr>
          <w:rFonts w:ascii="Times New Roman" w:hAnsi="Times New Roman"/>
          <w:sz w:val="28"/>
          <w:szCs w:val="28"/>
        </w:rPr>
        <w:t>о стороны Тольяттинского филиала Ассоциации «Союз работодателей Самарской области» - предусмотрено обеспечение членства в Ассоциа</w:t>
      </w:r>
      <w:r>
        <w:rPr>
          <w:rFonts w:ascii="Times New Roman" w:hAnsi="Times New Roman"/>
          <w:sz w:val="28"/>
          <w:szCs w:val="28"/>
        </w:rPr>
        <w:t xml:space="preserve">ции для всех предприятий города, </w:t>
      </w:r>
      <w:r w:rsidRPr="003307BD">
        <w:rPr>
          <w:rFonts w:ascii="Times New Roman" w:hAnsi="Times New Roman"/>
          <w:sz w:val="28"/>
          <w:szCs w:val="28"/>
        </w:rPr>
        <w:t>со стороны Ассоциации профсоюзных организаций г.Тольятти – рассмотрение возможности внесения изменений в законодательство РФ в части расширения прав профсоюзных организаций (предоставление права законодательной инициативы).</w:t>
      </w:r>
    </w:p>
    <w:p w:rsidR="00980630" w:rsidRPr="009E0D86" w:rsidRDefault="00980630" w:rsidP="00980630">
      <w:pPr>
        <w:spacing w:after="0" w:line="240" w:lineRule="auto"/>
        <w:ind w:firstLine="709"/>
        <w:jc w:val="both"/>
        <w:rPr>
          <w:rFonts w:ascii="Times New Roman" w:hAnsi="Times New Roman"/>
          <w:sz w:val="28"/>
          <w:szCs w:val="28"/>
        </w:rPr>
      </w:pPr>
    </w:p>
    <w:p w:rsidR="00980630" w:rsidRDefault="00980630" w:rsidP="00980630">
      <w:pPr>
        <w:spacing w:after="0" w:line="240" w:lineRule="auto"/>
        <w:ind w:firstLine="709"/>
        <w:jc w:val="both"/>
        <w:rPr>
          <w:rFonts w:ascii="Times New Roman" w:hAnsi="Times New Roman"/>
          <w:sz w:val="28"/>
          <w:szCs w:val="28"/>
        </w:rPr>
      </w:pPr>
      <w:r w:rsidRPr="009E0D86">
        <w:rPr>
          <w:rFonts w:ascii="Times New Roman" w:hAnsi="Times New Roman"/>
          <w:sz w:val="28"/>
          <w:szCs w:val="28"/>
        </w:rPr>
        <w:t xml:space="preserve">В целях освещения деятельности СОНКО </w:t>
      </w:r>
      <w:r>
        <w:rPr>
          <w:rFonts w:ascii="Times New Roman" w:hAnsi="Times New Roman"/>
          <w:sz w:val="28"/>
          <w:szCs w:val="28"/>
        </w:rPr>
        <w:t xml:space="preserve">и информирования населения города  планируется продолжить </w:t>
      </w:r>
      <w:r w:rsidRPr="009E0D86">
        <w:rPr>
          <w:rFonts w:ascii="Times New Roman" w:hAnsi="Times New Roman"/>
          <w:sz w:val="28"/>
          <w:szCs w:val="28"/>
        </w:rPr>
        <w:t>провед</w:t>
      </w:r>
      <w:r>
        <w:rPr>
          <w:rFonts w:ascii="Times New Roman" w:hAnsi="Times New Roman"/>
          <w:sz w:val="28"/>
          <w:szCs w:val="28"/>
        </w:rPr>
        <w:t>ение информационной кампании по</w:t>
      </w:r>
      <w:r w:rsidRPr="009E0D86">
        <w:rPr>
          <w:rFonts w:ascii="Times New Roman" w:hAnsi="Times New Roman"/>
          <w:sz w:val="28"/>
          <w:szCs w:val="28"/>
        </w:rPr>
        <w:t xml:space="preserve"> поддержке деятельности НКО, благотворительности и добровольчества</w:t>
      </w:r>
      <w:r>
        <w:rPr>
          <w:rFonts w:ascii="Times New Roman" w:hAnsi="Times New Roman"/>
          <w:sz w:val="28"/>
          <w:szCs w:val="28"/>
        </w:rPr>
        <w:t>.</w:t>
      </w:r>
      <w:r w:rsidRPr="00271045">
        <w:rPr>
          <w:rFonts w:ascii="Times New Roman" w:hAnsi="Times New Roman"/>
          <w:sz w:val="28"/>
          <w:szCs w:val="28"/>
        </w:rPr>
        <w:t xml:space="preserve"> </w:t>
      </w:r>
    </w:p>
    <w:p w:rsidR="00980630" w:rsidRPr="009E0D86" w:rsidRDefault="00980630" w:rsidP="00980630">
      <w:pPr>
        <w:spacing w:after="0" w:line="240" w:lineRule="auto"/>
        <w:ind w:firstLine="709"/>
        <w:jc w:val="both"/>
        <w:rPr>
          <w:rFonts w:ascii="Times New Roman" w:hAnsi="Times New Roman"/>
          <w:sz w:val="28"/>
          <w:szCs w:val="28"/>
        </w:rPr>
      </w:pPr>
    </w:p>
    <w:p w:rsidR="00980630"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F401B8">
        <w:rPr>
          <w:rFonts w:ascii="Times New Roman" w:hAnsi="Times New Roman"/>
          <w:sz w:val="28"/>
          <w:szCs w:val="28"/>
        </w:rPr>
        <w:t xml:space="preserve"> связи с окончанием в 2020 году срока реализации муниципальной программы «Поддержка социально ориентированных некоммерческих организаций, содействие развитию некоммерческих организаций, </w:t>
      </w:r>
      <w:r w:rsidRPr="00F401B8">
        <w:rPr>
          <w:rFonts w:ascii="Times New Roman" w:hAnsi="Times New Roman"/>
          <w:sz w:val="28"/>
          <w:szCs w:val="28"/>
        </w:rPr>
        <w:lastRenderedPageBreak/>
        <w:t xml:space="preserve">территориального общественного самоуправления и общественных инициатив в городском округе Тольятти на 2015 - 2020 годы», утвержденной постановлением мэрии городского округа Тольятти от 19.09.2014 </w:t>
      </w:r>
      <w:r>
        <w:rPr>
          <w:rFonts w:ascii="Times New Roman" w:hAnsi="Times New Roman"/>
          <w:sz w:val="28"/>
          <w:szCs w:val="28"/>
        </w:rPr>
        <w:t xml:space="preserve">                             </w:t>
      </w:r>
      <w:r w:rsidRPr="00F401B8">
        <w:rPr>
          <w:rFonts w:ascii="Times New Roman" w:hAnsi="Times New Roman"/>
          <w:sz w:val="28"/>
          <w:szCs w:val="28"/>
        </w:rPr>
        <w:t>№ 3510-п/1, разработ</w:t>
      </w:r>
      <w:r>
        <w:rPr>
          <w:rFonts w:ascii="Times New Roman" w:hAnsi="Times New Roman"/>
          <w:sz w:val="28"/>
          <w:szCs w:val="28"/>
        </w:rPr>
        <w:t xml:space="preserve">ан </w:t>
      </w:r>
      <w:r w:rsidRPr="00F401B8">
        <w:rPr>
          <w:rFonts w:ascii="Times New Roman" w:hAnsi="Times New Roman"/>
          <w:sz w:val="28"/>
          <w:szCs w:val="28"/>
        </w:rPr>
        <w:t xml:space="preserve"> проект муниципальной программы «Поддержка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w:t>
      </w:r>
      <w:r>
        <w:rPr>
          <w:rFonts w:ascii="Times New Roman" w:hAnsi="Times New Roman"/>
          <w:sz w:val="28"/>
          <w:szCs w:val="28"/>
        </w:rPr>
        <w:t xml:space="preserve"> </w:t>
      </w:r>
      <w:r w:rsidRPr="00F401B8">
        <w:rPr>
          <w:rFonts w:ascii="Times New Roman" w:hAnsi="Times New Roman"/>
          <w:sz w:val="28"/>
          <w:szCs w:val="28"/>
        </w:rPr>
        <w:t>и общественных инициатив в городском округе Тольятти на 2021 - 2027 годы».</w:t>
      </w:r>
    </w:p>
    <w:p w:rsidR="00980630" w:rsidRDefault="00980630" w:rsidP="00980630">
      <w:pPr>
        <w:spacing w:after="0" w:line="240" w:lineRule="auto"/>
        <w:ind w:firstLine="709"/>
        <w:jc w:val="both"/>
        <w:rPr>
          <w:rFonts w:ascii="Times New Roman" w:hAnsi="Times New Roman"/>
          <w:sz w:val="28"/>
          <w:szCs w:val="28"/>
        </w:rPr>
      </w:pPr>
    </w:p>
    <w:p w:rsidR="00980630" w:rsidRDefault="00980630" w:rsidP="00980630">
      <w:pPr>
        <w:spacing w:after="0" w:line="240" w:lineRule="auto"/>
        <w:ind w:firstLine="709"/>
        <w:jc w:val="both"/>
        <w:rPr>
          <w:rFonts w:ascii="Times New Roman" w:hAnsi="Times New Roman"/>
          <w:sz w:val="28"/>
          <w:szCs w:val="28"/>
        </w:rPr>
      </w:pPr>
    </w:p>
    <w:p w:rsidR="00980630" w:rsidRDefault="00980630" w:rsidP="00980630">
      <w:pPr>
        <w:spacing w:after="0" w:line="240" w:lineRule="auto"/>
        <w:ind w:firstLine="709"/>
        <w:jc w:val="both"/>
        <w:rPr>
          <w:rFonts w:ascii="Times New Roman" w:hAnsi="Times New Roman"/>
          <w:sz w:val="28"/>
          <w:szCs w:val="28"/>
        </w:rPr>
      </w:pPr>
    </w:p>
    <w:p w:rsidR="00980630" w:rsidRDefault="00980630" w:rsidP="00980630">
      <w:pPr>
        <w:spacing w:after="0" w:line="240" w:lineRule="auto"/>
        <w:ind w:firstLine="709"/>
        <w:jc w:val="both"/>
        <w:rPr>
          <w:rFonts w:ascii="Times New Roman" w:hAnsi="Times New Roman"/>
          <w:sz w:val="28"/>
          <w:szCs w:val="28"/>
        </w:rPr>
      </w:pPr>
    </w:p>
    <w:p w:rsidR="00980630" w:rsidRDefault="00980630" w:rsidP="00980630">
      <w:pPr>
        <w:spacing w:after="0" w:line="240" w:lineRule="auto"/>
        <w:ind w:firstLine="709"/>
        <w:jc w:val="both"/>
        <w:rPr>
          <w:rFonts w:ascii="Times New Roman" w:hAnsi="Times New Roman"/>
          <w:sz w:val="28"/>
          <w:szCs w:val="28"/>
        </w:rPr>
      </w:pPr>
    </w:p>
    <w:p w:rsidR="00980630" w:rsidRDefault="00980630" w:rsidP="00980630">
      <w:pPr>
        <w:autoSpaceDE w:val="0"/>
        <w:autoSpaceDN w:val="0"/>
        <w:adjustRightInd w:val="0"/>
        <w:spacing w:after="0" w:line="240" w:lineRule="auto"/>
        <w:jc w:val="center"/>
        <w:rPr>
          <w:rFonts w:ascii="Times New Roman" w:hAnsi="Times New Roman"/>
          <w:sz w:val="28"/>
          <w:szCs w:val="28"/>
        </w:rPr>
      </w:pPr>
      <w:r w:rsidRPr="00CC7AC4">
        <w:rPr>
          <w:rFonts w:ascii="Times New Roman" w:hAnsi="Times New Roman"/>
          <w:sz w:val="28"/>
          <w:szCs w:val="28"/>
        </w:rPr>
        <w:t>Руководитель управления                                                        М.В. Дыченкова</w:t>
      </w:r>
    </w:p>
    <w:p w:rsidR="00980630" w:rsidRDefault="00980630" w:rsidP="00980630">
      <w:pPr>
        <w:autoSpaceDE w:val="0"/>
        <w:autoSpaceDN w:val="0"/>
        <w:adjustRightInd w:val="0"/>
        <w:spacing w:after="0" w:line="240" w:lineRule="auto"/>
        <w:jc w:val="center"/>
        <w:rPr>
          <w:rFonts w:ascii="Times New Roman" w:hAnsi="Times New Roman"/>
          <w:sz w:val="28"/>
          <w:szCs w:val="28"/>
        </w:rPr>
      </w:pPr>
    </w:p>
    <w:p w:rsidR="00980630" w:rsidRDefault="00980630" w:rsidP="00980630">
      <w:pPr>
        <w:autoSpaceDE w:val="0"/>
        <w:autoSpaceDN w:val="0"/>
        <w:adjustRightInd w:val="0"/>
        <w:spacing w:after="0" w:line="240" w:lineRule="auto"/>
        <w:jc w:val="center"/>
        <w:rPr>
          <w:rFonts w:ascii="Times New Roman" w:hAnsi="Times New Roman"/>
          <w:sz w:val="28"/>
          <w:szCs w:val="28"/>
        </w:rPr>
      </w:pPr>
    </w:p>
    <w:p w:rsidR="00980630" w:rsidRDefault="00980630" w:rsidP="00980630">
      <w:pPr>
        <w:autoSpaceDE w:val="0"/>
        <w:autoSpaceDN w:val="0"/>
        <w:adjustRightInd w:val="0"/>
        <w:spacing w:after="0" w:line="240" w:lineRule="auto"/>
        <w:jc w:val="center"/>
        <w:rPr>
          <w:rFonts w:ascii="Times New Roman" w:hAnsi="Times New Roman"/>
          <w:sz w:val="28"/>
          <w:szCs w:val="28"/>
        </w:rPr>
      </w:pPr>
    </w:p>
    <w:p w:rsidR="00980630" w:rsidRDefault="00980630" w:rsidP="00980630">
      <w:pPr>
        <w:autoSpaceDE w:val="0"/>
        <w:autoSpaceDN w:val="0"/>
        <w:adjustRightInd w:val="0"/>
        <w:spacing w:after="0" w:line="240" w:lineRule="auto"/>
        <w:jc w:val="center"/>
        <w:rPr>
          <w:rFonts w:ascii="Times New Roman" w:hAnsi="Times New Roman"/>
          <w:sz w:val="28"/>
          <w:szCs w:val="28"/>
        </w:rPr>
      </w:pPr>
    </w:p>
    <w:p w:rsidR="00980630" w:rsidRDefault="00980630" w:rsidP="00980630">
      <w:pPr>
        <w:autoSpaceDE w:val="0"/>
        <w:autoSpaceDN w:val="0"/>
        <w:adjustRightInd w:val="0"/>
        <w:spacing w:after="0" w:line="240" w:lineRule="auto"/>
        <w:jc w:val="center"/>
        <w:rPr>
          <w:rFonts w:ascii="Times New Roman" w:hAnsi="Times New Roman"/>
          <w:sz w:val="28"/>
          <w:szCs w:val="28"/>
        </w:rPr>
      </w:pPr>
    </w:p>
    <w:p w:rsidR="00980630" w:rsidRPr="00FD57B9" w:rsidRDefault="00980630" w:rsidP="00980630">
      <w:pPr>
        <w:autoSpaceDE w:val="0"/>
        <w:autoSpaceDN w:val="0"/>
        <w:adjustRightInd w:val="0"/>
        <w:spacing w:after="0" w:line="240" w:lineRule="auto"/>
        <w:jc w:val="both"/>
        <w:rPr>
          <w:rFonts w:ascii="Times New Roman" w:hAnsi="Times New Roman"/>
        </w:rPr>
      </w:pPr>
      <w:r w:rsidRPr="00FD57B9">
        <w:rPr>
          <w:rFonts w:ascii="Times New Roman" w:hAnsi="Times New Roman"/>
        </w:rPr>
        <w:t xml:space="preserve">А.О. Безбородова </w:t>
      </w:r>
    </w:p>
    <w:p w:rsidR="00980630" w:rsidRPr="00FD57B9" w:rsidRDefault="00980630" w:rsidP="00980630">
      <w:pPr>
        <w:autoSpaceDE w:val="0"/>
        <w:autoSpaceDN w:val="0"/>
        <w:adjustRightInd w:val="0"/>
        <w:spacing w:after="0" w:line="240" w:lineRule="auto"/>
        <w:jc w:val="both"/>
        <w:rPr>
          <w:rFonts w:ascii="Times New Roman" w:hAnsi="Times New Roman"/>
        </w:rPr>
      </w:pPr>
      <w:r w:rsidRPr="00FD57B9">
        <w:rPr>
          <w:rFonts w:ascii="Times New Roman" w:hAnsi="Times New Roman"/>
        </w:rPr>
        <w:t>54 32 14</w:t>
      </w:r>
    </w:p>
    <w:p w:rsidR="00000000" w:rsidRDefault="00980630"/>
    <w:p w:rsidR="00980630" w:rsidRDefault="00980630"/>
    <w:p w:rsidR="00980630" w:rsidRDefault="00980630"/>
    <w:p w:rsidR="00980630" w:rsidRDefault="00980630">
      <w:r>
        <w:br w:type="page"/>
      </w:r>
    </w:p>
    <w:p w:rsidR="00980630" w:rsidRDefault="00980630">
      <w:pPr>
        <w:sectPr w:rsidR="00980630" w:rsidSect="005F5FAC">
          <w:footerReference w:type="default" r:id="rId16"/>
          <w:pgSz w:w="11906" w:h="16838"/>
          <w:pgMar w:top="1134" w:right="851" w:bottom="1134" w:left="1701" w:header="720" w:footer="720" w:gutter="0"/>
          <w:cols w:space="720"/>
          <w:titlePg/>
          <w:docGrid w:linePitch="600" w:charSpace="36864"/>
        </w:sectPr>
      </w:pPr>
    </w:p>
    <w:p w:rsidR="00980630" w:rsidRDefault="00980630" w:rsidP="00980630">
      <w:pPr>
        <w:spacing w:after="0" w:line="240" w:lineRule="auto"/>
        <w:jc w:val="right"/>
        <w:rPr>
          <w:rFonts w:ascii="Times New Roman" w:hAnsi="Times New Roman"/>
          <w:sz w:val="24"/>
          <w:szCs w:val="24"/>
        </w:rPr>
      </w:pPr>
      <w:r w:rsidRPr="00BD5F88">
        <w:rPr>
          <w:rFonts w:ascii="Times New Roman" w:hAnsi="Times New Roman"/>
          <w:sz w:val="24"/>
          <w:szCs w:val="24"/>
        </w:rPr>
        <w:lastRenderedPageBreak/>
        <w:t xml:space="preserve">Приложение </w:t>
      </w:r>
      <w:r>
        <w:rPr>
          <w:rFonts w:ascii="Times New Roman" w:hAnsi="Times New Roman"/>
          <w:sz w:val="24"/>
          <w:szCs w:val="24"/>
        </w:rPr>
        <w:t xml:space="preserve"> № </w:t>
      </w:r>
      <w:r w:rsidRPr="00BD5F88">
        <w:rPr>
          <w:rFonts w:ascii="Times New Roman" w:hAnsi="Times New Roman"/>
          <w:sz w:val="24"/>
          <w:szCs w:val="24"/>
        </w:rPr>
        <w:t>1</w:t>
      </w:r>
    </w:p>
    <w:p w:rsidR="00980630" w:rsidRDefault="00980630" w:rsidP="00980630">
      <w:pPr>
        <w:spacing w:after="0" w:line="240" w:lineRule="auto"/>
        <w:jc w:val="center"/>
        <w:rPr>
          <w:rFonts w:ascii="Times New Roman CYR" w:hAnsi="Times New Roman CYR"/>
          <w:sz w:val="28"/>
          <w:szCs w:val="28"/>
        </w:rPr>
      </w:pPr>
      <w:r w:rsidRPr="00136C6C">
        <w:rPr>
          <w:rFonts w:ascii="Times New Roman CYR" w:hAnsi="Times New Roman CYR"/>
          <w:sz w:val="28"/>
          <w:szCs w:val="28"/>
        </w:rPr>
        <w:t xml:space="preserve">Муниципальные нормативные акты городского округа Тольятти, </w:t>
      </w:r>
    </w:p>
    <w:p w:rsidR="00980630" w:rsidRDefault="00980630" w:rsidP="00980630">
      <w:pPr>
        <w:spacing w:after="0" w:line="240" w:lineRule="auto"/>
        <w:jc w:val="center"/>
        <w:rPr>
          <w:rFonts w:ascii="Times New Roman CYR" w:hAnsi="Times New Roman CYR"/>
          <w:sz w:val="28"/>
          <w:szCs w:val="28"/>
        </w:rPr>
      </w:pPr>
      <w:r w:rsidRPr="00136C6C">
        <w:rPr>
          <w:rFonts w:ascii="Times New Roman CYR" w:hAnsi="Times New Roman CYR"/>
          <w:sz w:val="28"/>
          <w:szCs w:val="28"/>
        </w:rPr>
        <w:t xml:space="preserve">направленные на организацию оказания поддержки </w:t>
      </w:r>
      <w:r>
        <w:rPr>
          <w:rFonts w:ascii="Times New Roman CYR" w:hAnsi="Times New Roman CYR"/>
          <w:sz w:val="28"/>
          <w:szCs w:val="28"/>
        </w:rPr>
        <w:t>СОНКО</w:t>
      </w:r>
    </w:p>
    <w:p w:rsidR="00980630" w:rsidRPr="007D3073" w:rsidRDefault="00980630" w:rsidP="00980630">
      <w:pPr>
        <w:spacing w:after="0" w:line="240" w:lineRule="auto"/>
        <w:jc w:val="center"/>
        <w:rPr>
          <w:rFonts w:ascii="Times New Roman CYR" w:hAnsi="Times New Roman CYR"/>
          <w:sz w:val="28"/>
          <w:szCs w:val="28"/>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322"/>
        <w:gridCol w:w="1701"/>
        <w:gridCol w:w="992"/>
        <w:gridCol w:w="2728"/>
      </w:tblGrid>
      <w:tr w:rsidR="00980630" w:rsidRPr="00C97B8B" w:rsidTr="001779D6">
        <w:trPr>
          <w:trHeight w:val="2088"/>
        </w:trPr>
        <w:tc>
          <w:tcPr>
            <w:tcW w:w="567" w:type="dxa"/>
          </w:tcPr>
          <w:p w:rsidR="00980630" w:rsidRPr="00C97B8B" w:rsidRDefault="00980630" w:rsidP="001779D6">
            <w:pPr>
              <w:jc w:val="center"/>
              <w:rPr>
                <w:rFonts w:ascii="Times New Roman" w:hAnsi="Times New Roman"/>
              </w:rPr>
            </w:pPr>
            <w:r w:rsidRPr="00C97B8B">
              <w:rPr>
                <w:rFonts w:ascii="Times New Roman" w:hAnsi="Times New Roman"/>
              </w:rPr>
              <w:t>№</w:t>
            </w:r>
          </w:p>
          <w:p w:rsidR="00980630" w:rsidRPr="00C97B8B" w:rsidRDefault="00980630" w:rsidP="001779D6">
            <w:pPr>
              <w:jc w:val="center"/>
              <w:rPr>
                <w:rFonts w:ascii="Times New Roman" w:hAnsi="Times New Roman"/>
              </w:rPr>
            </w:pPr>
            <w:r w:rsidRPr="00C97B8B">
              <w:rPr>
                <w:rFonts w:ascii="Times New Roman" w:hAnsi="Times New Roman"/>
              </w:rPr>
              <w:t>п/п</w:t>
            </w:r>
          </w:p>
        </w:tc>
        <w:tc>
          <w:tcPr>
            <w:tcW w:w="9322" w:type="dxa"/>
          </w:tcPr>
          <w:p w:rsidR="00980630" w:rsidRPr="00C97B8B" w:rsidRDefault="00980630" w:rsidP="001779D6">
            <w:pPr>
              <w:jc w:val="center"/>
              <w:rPr>
                <w:rFonts w:ascii="Times New Roman" w:hAnsi="Times New Roman"/>
              </w:rPr>
            </w:pPr>
            <w:r w:rsidRPr="00C97B8B">
              <w:rPr>
                <w:rFonts w:ascii="Times New Roman" w:hAnsi="Times New Roman"/>
              </w:rPr>
              <w:t xml:space="preserve">Наименование нормативно правового акта городского округа Тольятти, </w:t>
            </w:r>
          </w:p>
        </w:tc>
        <w:tc>
          <w:tcPr>
            <w:tcW w:w="1701" w:type="dxa"/>
          </w:tcPr>
          <w:p w:rsidR="00980630" w:rsidRPr="00C97B8B" w:rsidRDefault="00980630" w:rsidP="001779D6">
            <w:pPr>
              <w:jc w:val="center"/>
              <w:rPr>
                <w:rFonts w:ascii="Times New Roman" w:hAnsi="Times New Roman"/>
              </w:rPr>
            </w:pPr>
            <w:r w:rsidRPr="00C97B8B">
              <w:rPr>
                <w:rFonts w:ascii="Times New Roman" w:hAnsi="Times New Roman"/>
              </w:rPr>
              <w:t>Размер предоставлен</w:t>
            </w:r>
          </w:p>
          <w:p w:rsidR="00980630" w:rsidRPr="00C97B8B" w:rsidRDefault="00980630" w:rsidP="001779D6">
            <w:pPr>
              <w:jc w:val="center"/>
              <w:rPr>
                <w:rFonts w:ascii="Times New Roman" w:hAnsi="Times New Roman"/>
              </w:rPr>
            </w:pPr>
            <w:r w:rsidRPr="00C97B8B">
              <w:rPr>
                <w:rFonts w:ascii="Times New Roman" w:hAnsi="Times New Roman"/>
              </w:rPr>
              <w:t>ной субсидии (тыс. руб.)</w:t>
            </w:r>
          </w:p>
        </w:tc>
        <w:tc>
          <w:tcPr>
            <w:tcW w:w="992" w:type="dxa"/>
          </w:tcPr>
          <w:p w:rsidR="00980630" w:rsidRPr="00C97B8B" w:rsidRDefault="00980630" w:rsidP="001779D6">
            <w:pPr>
              <w:jc w:val="center"/>
              <w:rPr>
                <w:rFonts w:ascii="Times New Roman" w:hAnsi="Times New Roman"/>
              </w:rPr>
            </w:pPr>
            <w:r w:rsidRPr="00C97B8B">
              <w:rPr>
                <w:rFonts w:ascii="Times New Roman" w:hAnsi="Times New Roman"/>
              </w:rPr>
              <w:t>Количество СОНКО</w:t>
            </w:r>
          </w:p>
        </w:tc>
        <w:tc>
          <w:tcPr>
            <w:tcW w:w="2728" w:type="dxa"/>
          </w:tcPr>
          <w:p w:rsidR="00980630" w:rsidRPr="00C97B8B" w:rsidRDefault="00980630" w:rsidP="001779D6">
            <w:pPr>
              <w:jc w:val="center"/>
              <w:rPr>
                <w:rFonts w:ascii="Times New Roman" w:hAnsi="Times New Roman"/>
              </w:rPr>
            </w:pPr>
            <w:r w:rsidRPr="00C97B8B">
              <w:rPr>
                <w:rFonts w:ascii="Times New Roman" w:hAnsi="Times New Roman"/>
              </w:rPr>
              <w:t>ГРБС</w:t>
            </w:r>
          </w:p>
        </w:tc>
      </w:tr>
      <w:tr w:rsidR="00980630" w:rsidRPr="00C97B8B" w:rsidTr="001779D6">
        <w:tc>
          <w:tcPr>
            <w:tcW w:w="567" w:type="dxa"/>
          </w:tcPr>
          <w:p w:rsidR="00980630" w:rsidRPr="00181429" w:rsidRDefault="00980630" w:rsidP="001779D6">
            <w:pPr>
              <w:pStyle w:val="ab"/>
              <w:ind w:left="0"/>
              <w:jc w:val="center"/>
              <w:rPr>
                <w:rFonts w:ascii="Times New Roman" w:hAnsi="Times New Roman"/>
                <w:lang w:val="ru-RU"/>
              </w:rPr>
            </w:pPr>
            <w:r w:rsidRPr="00181429">
              <w:rPr>
                <w:rFonts w:ascii="Times New Roman" w:hAnsi="Times New Roman"/>
                <w:lang w:val="ru-RU"/>
              </w:rPr>
              <w:t>1.</w:t>
            </w:r>
          </w:p>
        </w:tc>
        <w:tc>
          <w:tcPr>
            <w:tcW w:w="9322" w:type="dxa"/>
          </w:tcPr>
          <w:p w:rsidR="00980630" w:rsidRPr="00181429" w:rsidRDefault="00980630" w:rsidP="001779D6">
            <w:pPr>
              <w:spacing w:after="0" w:line="240" w:lineRule="auto"/>
              <w:ind w:right="176"/>
              <w:jc w:val="both"/>
              <w:rPr>
                <w:rFonts w:ascii="Times New Roman" w:hAnsi="Times New Roman"/>
              </w:rPr>
            </w:pPr>
            <w:r w:rsidRPr="00181429">
              <w:rPr>
                <w:rFonts w:ascii="Times New Roman" w:hAnsi="Times New Roman"/>
              </w:rPr>
              <w:t>Постановление мэрии городского округа Тольятти от 05.12.2013 № 3763-п/1 «Об оказании финансовой поддержки социально ориентированным некоммерческим организациям – общественным объединениям пожарной охраны – путём предоставления субсидий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tc>
        <w:tc>
          <w:tcPr>
            <w:tcW w:w="1701"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950,0</w:t>
            </w:r>
          </w:p>
        </w:tc>
        <w:tc>
          <w:tcPr>
            <w:tcW w:w="992"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1</w:t>
            </w:r>
          </w:p>
        </w:tc>
        <w:tc>
          <w:tcPr>
            <w:tcW w:w="2728"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Департамент общественной безопасности администрации городского округа Тольятти</w:t>
            </w:r>
          </w:p>
        </w:tc>
      </w:tr>
      <w:tr w:rsidR="00980630" w:rsidRPr="00C97B8B" w:rsidTr="001779D6">
        <w:trPr>
          <w:trHeight w:val="1647"/>
        </w:trPr>
        <w:tc>
          <w:tcPr>
            <w:tcW w:w="567" w:type="dxa"/>
          </w:tcPr>
          <w:p w:rsidR="00980630" w:rsidRPr="00181429" w:rsidRDefault="00980630" w:rsidP="001779D6">
            <w:pPr>
              <w:pStyle w:val="ab"/>
              <w:ind w:left="0"/>
              <w:jc w:val="center"/>
              <w:rPr>
                <w:rFonts w:ascii="Times New Roman" w:hAnsi="Times New Roman"/>
                <w:lang w:val="ru-RU"/>
              </w:rPr>
            </w:pPr>
            <w:r w:rsidRPr="00181429">
              <w:rPr>
                <w:rFonts w:ascii="Times New Roman" w:hAnsi="Times New Roman"/>
                <w:lang w:val="ru-RU"/>
              </w:rPr>
              <w:t>2.</w:t>
            </w:r>
          </w:p>
        </w:tc>
        <w:tc>
          <w:tcPr>
            <w:tcW w:w="9322" w:type="dxa"/>
          </w:tcPr>
          <w:p w:rsidR="00980630" w:rsidRPr="00181429" w:rsidRDefault="00980630" w:rsidP="001779D6">
            <w:pPr>
              <w:spacing w:after="0" w:line="240" w:lineRule="auto"/>
              <w:ind w:right="176"/>
              <w:jc w:val="both"/>
              <w:rPr>
                <w:rFonts w:ascii="Times New Roman" w:hAnsi="Times New Roman"/>
              </w:rPr>
            </w:pPr>
            <w:r w:rsidRPr="00181429">
              <w:rPr>
                <w:rFonts w:ascii="Times New Roman" w:hAnsi="Times New Roman"/>
              </w:rPr>
              <w:t>П</w:t>
            </w:r>
            <w:r w:rsidRPr="00181429">
              <w:rPr>
                <w:rFonts w:ascii="Times New Roman" w:hAnsi="Times New Roman"/>
                <w:bCs/>
              </w:rPr>
              <w:t xml:space="preserve">остановление администрации городского округа Тольятти от 22.03.2019 № 805-п/1 «О предоставлении субсидий некоммерческим организациям, не являющимся государственными (муниципальными) учреждениями, участвующими в охране общественного порядка на территории городского округа Тольятти в 2019 году» </w:t>
            </w:r>
          </w:p>
        </w:tc>
        <w:tc>
          <w:tcPr>
            <w:tcW w:w="1701"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kern w:val="2"/>
              </w:rPr>
              <w:t>3 520,0</w:t>
            </w:r>
          </w:p>
        </w:tc>
        <w:tc>
          <w:tcPr>
            <w:tcW w:w="992"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1</w:t>
            </w:r>
          </w:p>
        </w:tc>
        <w:tc>
          <w:tcPr>
            <w:tcW w:w="2728"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Департамент общественной безопасности администрации городского округа Тольятти</w:t>
            </w:r>
          </w:p>
        </w:tc>
      </w:tr>
      <w:tr w:rsidR="00980630" w:rsidRPr="00C97B8B" w:rsidTr="001779D6">
        <w:tc>
          <w:tcPr>
            <w:tcW w:w="567" w:type="dxa"/>
          </w:tcPr>
          <w:p w:rsidR="00980630" w:rsidRPr="00181429" w:rsidRDefault="00980630" w:rsidP="001779D6">
            <w:pPr>
              <w:pStyle w:val="ab"/>
              <w:ind w:left="0"/>
              <w:jc w:val="center"/>
              <w:rPr>
                <w:rFonts w:ascii="Times New Roman" w:hAnsi="Times New Roman"/>
                <w:lang w:val="ru-RU"/>
              </w:rPr>
            </w:pPr>
            <w:r w:rsidRPr="00181429">
              <w:rPr>
                <w:rFonts w:ascii="Times New Roman" w:hAnsi="Times New Roman"/>
                <w:lang w:val="ru-RU"/>
              </w:rPr>
              <w:t>3.</w:t>
            </w:r>
          </w:p>
        </w:tc>
        <w:tc>
          <w:tcPr>
            <w:tcW w:w="9322" w:type="dxa"/>
          </w:tcPr>
          <w:p w:rsidR="00980630" w:rsidRPr="00181429" w:rsidRDefault="00980630" w:rsidP="001779D6">
            <w:pPr>
              <w:spacing w:after="0" w:line="240" w:lineRule="auto"/>
              <w:ind w:right="176"/>
              <w:jc w:val="both"/>
              <w:rPr>
                <w:rFonts w:ascii="Times New Roman" w:hAnsi="Times New Roman"/>
              </w:rPr>
            </w:pPr>
            <w:r w:rsidRPr="00181429">
              <w:rPr>
                <w:rFonts w:ascii="Times New Roman" w:hAnsi="Times New Roman"/>
              </w:rPr>
              <w:t>Постановление мэрии городского округа Тольятти от 20.07.2015  № 2703-п/1 «О</w:t>
            </w:r>
            <w:r w:rsidRPr="00181429">
              <w:rPr>
                <w:rFonts w:ascii="Times New Roman" w:hAnsi="Times New Roman"/>
                <w:lang w:eastAsia="en-US"/>
              </w:rPr>
              <w:t>б утверждении Порядка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701"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3 160,4</w:t>
            </w:r>
          </w:p>
        </w:tc>
        <w:tc>
          <w:tcPr>
            <w:tcW w:w="992"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20</w:t>
            </w:r>
          </w:p>
        </w:tc>
        <w:tc>
          <w:tcPr>
            <w:tcW w:w="2728"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Управление взаимодействия с общественностью администрации городского округа Тольятти</w:t>
            </w:r>
          </w:p>
        </w:tc>
      </w:tr>
      <w:tr w:rsidR="00980630" w:rsidRPr="00C97B8B" w:rsidTr="001779D6">
        <w:tc>
          <w:tcPr>
            <w:tcW w:w="567" w:type="dxa"/>
          </w:tcPr>
          <w:p w:rsidR="00980630" w:rsidRPr="00181429" w:rsidRDefault="00980630" w:rsidP="001779D6">
            <w:pPr>
              <w:pStyle w:val="ab"/>
              <w:ind w:left="0"/>
              <w:jc w:val="center"/>
              <w:rPr>
                <w:rFonts w:ascii="Times New Roman" w:hAnsi="Times New Roman"/>
                <w:lang w:val="ru-RU"/>
              </w:rPr>
            </w:pPr>
            <w:r w:rsidRPr="00181429">
              <w:rPr>
                <w:rFonts w:ascii="Times New Roman" w:hAnsi="Times New Roman"/>
                <w:lang w:val="ru-RU"/>
              </w:rPr>
              <w:t>4.</w:t>
            </w:r>
          </w:p>
        </w:tc>
        <w:tc>
          <w:tcPr>
            <w:tcW w:w="9322" w:type="dxa"/>
          </w:tcPr>
          <w:p w:rsidR="00980630" w:rsidRPr="00181429" w:rsidRDefault="00980630" w:rsidP="001779D6">
            <w:pPr>
              <w:spacing w:after="0" w:line="240" w:lineRule="auto"/>
              <w:ind w:right="176"/>
              <w:jc w:val="both"/>
              <w:rPr>
                <w:rFonts w:ascii="Times New Roman" w:hAnsi="Times New Roman"/>
              </w:rPr>
            </w:pPr>
            <w:r w:rsidRPr="00181429">
              <w:rPr>
                <w:rFonts w:ascii="Times New Roman" w:hAnsi="Times New Roman"/>
              </w:rPr>
              <w:t xml:space="preserve">Постановление мэрии городского округа Тольятти </w:t>
            </w:r>
            <w:r w:rsidRPr="00181429">
              <w:rPr>
                <w:rStyle w:val="FontStyle11"/>
              </w:rPr>
              <w:t xml:space="preserve">от 16.04.2013 № 1186-п/1 «О предоставлении субсидий </w:t>
            </w:r>
            <w:r w:rsidRPr="00181429">
              <w:rPr>
                <w:rFonts w:ascii="Times New Roman" w:hAnsi="Times New Roman"/>
              </w:rPr>
              <w:t xml:space="preserve">социально ориентированным </w:t>
            </w:r>
            <w:r w:rsidRPr="00181429">
              <w:rPr>
                <w:rStyle w:val="FontStyle11"/>
              </w:rPr>
              <w:t xml:space="preserve">некоммерческим организациям, не являющимся государственными (муниципальными) учреждениями, для реализации инициатив (мероприятий) населения, </w:t>
            </w:r>
            <w:r w:rsidRPr="00181429">
              <w:rPr>
                <w:rStyle w:val="FontStyle11"/>
              </w:rPr>
              <w:lastRenderedPageBreak/>
              <w:t>проживающего на территории городского округа Тольятти, в целях решения вопросов местного значения»</w:t>
            </w:r>
          </w:p>
        </w:tc>
        <w:tc>
          <w:tcPr>
            <w:tcW w:w="1701"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lastRenderedPageBreak/>
              <w:t>2 687,0</w:t>
            </w:r>
          </w:p>
        </w:tc>
        <w:tc>
          <w:tcPr>
            <w:tcW w:w="992"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1</w:t>
            </w:r>
          </w:p>
        </w:tc>
        <w:tc>
          <w:tcPr>
            <w:tcW w:w="2728"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 xml:space="preserve">Управление взаимодействия с общественностью администрации городского округа </w:t>
            </w:r>
            <w:r w:rsidRPr="00181429">
              <w:rPr>
                <w:rFonts w:ascii="Times New Roman" w:hAnsi="Times New Roman"/>
              </w:rPr>
              <w:lastRenderedPageBreak/>
              <w:t>Тольятти</w:t>
            </w:r>
          </w:p>
        </w:tc>
      </w:tr>
      <w:tr w:rsidR="00980630" w:rsidRPr="00C97B8B" w:rsidTr="001779D6">
        <w:tc>
          <w:tcPr>
            <w:tcW w:w="567" w:type="dxa"/>
          </w:tcPr>
          <w:p w:rsidR="00980630" w:rsidRPr="00181429" w:rsidRDefault="00980630" w:rsidP="001779D6">
            <w:pPr>
              <w:pStyle w:val="ab"/>
              <w:ind w:left="0"/>
              <w:jc w:val="center"/>
              <w:rPr>
                <w:rFonts w:ascii="Times New Roman" w:hAnsi="Times New Roman"/>
                <w:lang w:val="ru-RU"/>
              </w:rPr>
            </w:pPr>
            <w:r w:rsidRPr="00181429">
              <w:rPr>
                <w:rFonts w:ascii="Times New Roman" w:hAnsi="Times New Roman"/>
                <w:lang w:val="ru-RU"/>
              </w:rPr>
              <w:lastRenderedPageBreak/>
              <w:t>5.</w:t>
            </w:r>
          </w:p>
        </w:tc>
        <w:tc>
          <w:tcPr>
            <w:tcW w:w="9322" w:type="dxa"/>
          </w:tcPr>
          <w:p w:rsidR="00980630" w:rsidRPr="00181429" w:rsidRDefault="00980630" w:rsidP="001779D6">
            <w:pPr>
              <w:spacing w:after="0" w:line="240" w:lineRule="auto"/>
              <w:ind w:right="176"/>
              <w:jc w:val="both"/>
              <w:rPr>
                <w:rFonts w:ascii="Times New Roman" w:hAnsi="Times New Roman"/>
              </w:rPr>
            </w:pPr>
            <w:r w:rsidRPr="00181429">
              <w:rPr>
                <w:rFonts w:ascii="Times New Roman" w:hAnsi="Times New Roman"/>
              </w:rPr>
              <w:t xml:space="preserve">Постановление мэрии городского округа Тольятти </w:t>
            </w:r>
            <w:r w:rsidRPr="00181429">
              <w:rPr>
                <w:rStyle w:val="FontStyle11"/>
              </w:rPr>
              <w:t xml:space="preserve">от </w:t>
            </w:r>
            <w:r w:rsidRPr="00181429">
              <w:rPr>
                <w:rFonts w:ascii="Times New Roman" w:hAnsi="Times New Roman"/>
              </w:rPr>
              <w:t>14.10.2009 № 2323-п/1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1701"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bCs/>
              </w:rPr>
              <w:t>3 463, 0</w:t>
            </w:r>
          </w:p>
        </w:tc>
        <w:tc>
          <w:tcPr>
            <w:tcW w:w="992"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20</w:t>
            </w:r>
          </w:p>
        </w:tc>
        <w:tc>
          <w:tcPr>
            <w:tcW w:w="2728" w:type="dxa"/>
          </w:tcPr>
          <w:p w:rsidR="00980630" w:rsidRPr="00181429" w:rsidRDefault="00980630" w:rsidP="001779D6">
            <w:pPr>
              <w:spacing w:after="0" w:line="240" w:lineRule="auto"/>
              <w:ind w:right="176"/>
              <w:jc w:val="center"/>
              <w:rPr>
                <w:rStyle w:val="FontStyle11"/>
              </w:rPr>
            </w:pPr>
            <w:r w:rsidRPr="00181429">
              <w:rPr>
                <w:rFonts w:ascii="Times New Roman" w:hAnsi="Times New Roman"/>
              </w:rPr>
              <w:t>Управление взаимодействия с общественностью администрации городского округа Тольятти</w:t>
            </w:r>
          </w:p>
        </w:tc>
      </w:tr>
      <w:tr w:rsidR="00980630" w:rsidRPr="00C97B8B" w:rsidTr="001779D6">
        <w:tc>
          <w:tcPr>
            <w:tcW w:w="567" w:type="dxa"/>
          </w:tcPr>
          <w:p w:rsidR="00980630" w:rsidRPr="00181429" w:rsidRDefault="00980630" w:rsidP="001779D6">
            <w:pPr>
              <w:rPr>
                <w:rFonts w:ascii="Times New Roman" w:hAnsi="Times New Roman"/>
              </w:rPr>
            </w:pPr>
            <w:r w:rsidRPr="00181429">
              <w:rPr>
                <w:rFonts w:ascii="Times New Roman" w:hAnsi="Times New Roman"/>
              </w:rPr>
              <w:t>6.</w:t>
            </w:r>
          </w:p>
        </w:tc>
        <w:tc>
          <w:tcPr>
            <w:tcW w:w="9322" w:type="dxa"/>
          </w:tcPr>
          <w:p w:rsidR="00980630" w:rsidRPr="00181429" w:rsidRDefault="00980630" w:rsidP="001779D6">
            <w:pPr>
              <w:spacing w:after="0" w:line="240" w:lineRule="auto"/>
              <w:ind w:right="176"/>
              <w:jc w:val="both"/>
              <w:rPr>
                <w:rFonts w:ascii="Times New Roman" w:hAnsi="Times New Roman"/>
              </w:rPr>
            </w:pPr>
            <w:r w:rsidRPr="00181429">
              <w:rPr>
                <w:rFonts w:ascii="Times New Roman" w:hAnsi="Times New Roman"/>
              </w:rPr>
              <w:t xml:space="preserve">Постановление мэрии городского округа Тольятти </w:t>
            </w:r>
            <w:r w:rsidRPr="00181429">
              <w:rPr>
                <w:rStyle w:val="FontStyle11"/>
              </w:rPr>
              <w:t xml:space="preserve">от 17.05.2013 № 1559-п/1 </w:t>
            </w:r>
            <w:r w:rsidRPr="00181429">
              <w:rPr>
                <w:rFonts w:ascii="Times New Roman" w:hAnsi="Times New Roman"/>
              </w:rPr>
              <w:t>«Об утверждении Порядка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w:t>
            </w:r>
          </w:p>
        </w:tc>
        <w:tc>
          <w:tcPr>
            <w:tcW w:w="1701"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1 000,0</w:t>
            </w:r>
          </w:p>
        </w:tc>
        <w:tc>
          <w:tcPr>
            <w:tcW w:w="992"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14</w:t>
            </w:r>
          </w:p>
        </w:tc>
        <w:tc>
          <w:tcPr>
            <w:tcW w:w="2728" w:type="dxa"/>
          </w:tcPr>
          <w:p w:rsidR="00980630" w:rsidRPr="00181429" w:rsidRDefault="00980630" w:rsidP="001779D6">
            <w:pPr>
              <w:spacing w:after="0" w:line="240" w:lineRule="auto"/>
              <w:ind w:right="176"/>
              <w:jc w:val="center"/>
              <w:rPr>
                <w:rStyle w:val="FontStyle11"/>
              </w:rPr>
            </w:pPr>
            <w:r w:rsidRPr="00181429">
              <w:rPr>
                <w:rFonts w:ascii="Times New Roman" w:hAnsi="Times New Roman"/>
              </w:rPr>
              <w:t>Управление взаимодействия с общественностью администрации городского округа Тольятти</w:t>
            </w:r>
          </w:p>
        </w:tc>
      </w:tr>
      <w:tr w:rsidR="00980630" w:rsidRPr="002E57D4" w:rsidTr="001779D6">
        <w:tc>
          <w:tcPr>
            <w:tcW w:w="567" w:type="dxa"/>
          </w:tcPr>
          <w:p w:rsidR="00980630" w:rsidRPr="00181429" w:rsidRDefault="00980630" w:rsidP="001779D6">
            <w:pPr>
              <w:rPr>
                <w:rFonts w:ascii="Times New Roman" w:hAnsi="Times New Roman"/>
              </w:rPr>
            </w:pPr>
            <w:r w:rsidRPr="00181429">
              <w:rPr>
                <w:rFonts w:ascii="Times New Roman" w:hAnsi="Times New Roman"/>
              </w:rPr>
              <w:t>7.</w:t>
            </w:r>
          </w:p>
        </w:tc>
        <w:tc>
          <w:tcPr>
            <w:tcW w:w="9322" w:type="dxa"/>
          </w:tcPr>
          <w:p w:rsidR="00980630" w:rsidRPr="00181429" w:rsidRDefault="00980630" w:rsidP="001779D6">
            <w:pPr>
              <w:autoSpaceDE w:val="0"/>
              <w:autoSpaceDN w:val="0"/>
              <w:adjustRightInd w:val="0"/>
              <w:spacing w:after="0" w:line="240" w:lineRule="auto"/>
              <w:ind w:right="176"/>
              <w:rPr>
                <w:rFonts w:ascii="Times New Roman" w:hAnsi="Times New Roman"/>
              </w:rPr>
            </w:pPr>
            <w:r w:rsidRPr="00181429">
              <w:rPr>
                <w:rFonts w:ascii="Times New Roman" w:hAnsi="Times New Roman"/>
              </w:rPr>
              <w:t>Постановление администрации городского округа Тольятти от 14.03.2019 № 686-п/1 «Об утверждении порядка определения объема и предоставления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w:t>
            </w:r>
            <w:r>
              <w:rPr>
                <w:rFonts w:ascii="Times New Roman" w:hAnsi="Times New Roman"/>
              </w:rPr>
              <w:t>гн</w:t>
            </w:r>
            <w:r w:rsidRPr="00181429">
              <w:rPr>
                <w:rFonts w:ascii="Times New Roman" w:hAnsi="Times New Roman"/>
              </w:rPr>
              <w:t>едерации, в городском округе Тольятти»;</w:t>
            </w:r>
          </w:p>
          <w:p w:rsidR="00980630" w:rsidRPr="00181429" w:rsidRDefault="00980630" w:rsidP="001779D6">
            <w:pPr>
              <w:spacing w:after="0" w:line="240" w:lineRule="auto"/>
              <w:ind w:right="176"/>
              <w:jc w:val="both"/>
              <w:rPr>
                <w:rFonts w:ascii="Times New Roman" w:hAnsi="Times New Roman"/>
              </w:rPr>
            </w:pPr>
          </w:p>
        </w:tc>
        <w:tc>
          <w:tcPr>
            <w:tcW w:w="1701"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700,0</w:t>
            </w:r>
          </w:p>
        </w:tc>
        <w:tc>
          <w:tcPr>
            <w:tcW w:w="992"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7</w:t>
            </w:r>
          </w:p>
        </w:tc>
        <w:tc>
          <w:tcPr>
            <w:tcW w:w="2728"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Управление взаимодействия с общественностью администрации городского округа Тольятти</w:t>
            </w:r>
          </w:p>
        </w:tc>
      </w:tr>
      <w:tr w:rsidR="00980630" w:rsidRPr="00C97B8B" w:rsidTr="001779D6">
        <w:tc>
          <w:tcPr>
            <w:tcW w:w="567" w:type="dxa"/>
          </w:tcPr>
          <w:p w:rsidR="00980630" w:rsidRPr="00181429" w:rsidRDefault="00980630" w:rsidP="001779D6">
            <w:pPr>
              <w:rPr>
                <w:rFonts w:ascii="Times New Roman" w:hAnsi="Times New Roman"/>
              </w:rPr>
            </w:pPr>
            <w:r w:rsidRPr="00181429">
              <w:rPr>
                <w:rFonts w:ascii="Times New Roman" w:hAnsi="Times New Roman"/>
              </w:rPr>
              <w:t>8.</w:t>
            </w:r>
          </w:p>
        </w:tc>
        <w:tc>
          <w:tcPr>
            <w:tcW w:w="9322" w:type="dxa"/>
          </w:tcPr>
          <w:p w:rsidR="00980630" w:rsidRPr="00181429" w:rsidRDefault="00980630" w:rsidP="001779D6">
            <w:pPr>
              <w:pStyle w:val="ab"/>
              <w:spacing w:after="0" w:line="240" w:lineRule="auto"/>
              <w:ind w:left="-53" w:right="176" w:firstLine="86"/>
              <w:jc w:val="both"/>
              <w:rPr>
                <w:rFonts w:ascii="Times New Roman" w:hAnsi="Times New Roman"/>
                <w:lang w:val="ru-RU"/>
              </w:rPr>
            </w:pPr>
            <w:r w:rsidRPr="00181429">
              <w:rPr>
                <w:rFonts w:ascii="Times New Roman" w:hAnsi="Times New Roman"/>
              </w:rPr>
              <w:t xml:space="preserve">Постановление администрации городского округа Тольятти от 16.01.2019 № 58-п/1 «Об утверждении Порядка  </w:t>
            </w:r>
            <w:r w:rsidRPr="00181429">
              <w:rPr>
                <w:rFonts w:ascii="Times New Roman" w:hAnsi="Times New Roman"/>
                <w:color w:val="2D2D2D"/>
                <w:spacing w:val="2"/>
                <w:shd w:val="clear" w:color="auto" w:fill="FFFFFF"/>
              </w:rPr>
              <w:t xml:space="preserve">предоставления </w:t>
            </w:r>
            <w:r w:rsidRPr="00181429">
              <w:rPr>
                <w:rFonts w:ascii="Times New Roman" w:hAnsi="Times New Roman"/>
              </w:rPr>
              <w:t xml:space="preserve"> субсидии автономной некоммерческой</w:t>
            </w:r>
            <w:r w:rsidRPr="00181429">
              <w:rPr>
                <w:rFonts w:ascii="Times New Roman" w:hAnsi="Times New Roman"/>
                <w:color w:val="2D2D2D"/>
                <w:spacing w:val="2"/>
                <w:shd w:val="clear" w:color="auto" w:fill="FFFFFF"/>
              </w:rPr>
              <w:t xml:space="preserve"> </w:t>
            </w:r>
            <w:r w:rsidRPr="00181429">
              <w:rPr>
                <w:rFonts w:ascii="Times New Roman" w:hAnsi="Times New Roman"/>
              </w:rPr>
              <w:t>организации дошкольного образования «Планета детства «Лада» на осуществление  ею уставной деятельности в сфере дошкольного образования на территории городского округа Тольятти»</w:t>
            </w:r>
          </w:p>
        </w:tc>
        <w:tc>
          <w:tcPr>
            <w:tcW w:w="1701" w:type="dxa"/>
          </w:tcPr>
          <w:p w:rsidR="00980630" w:rsidRPr="00181429" w:rsidRDefault="00980630" w:rsidP="001779D6">
            <w:pPr>
              <w:spacing w:after="0" w:line="240" w:lineRule="auto"/>
              <w:ind w:left="-108" w:right="176"/>
              <w:jc w:val="center"/>
              <w:rPr>
                <w:rFonts w:ascii="Times New Roman" w:hAnsi="Times New Roman"/>
              </w:rPr>
            </w:pPr>
            <w:r w:rsidRPr="00181429">
              <w:rPr>
                <w:rFonts w:ascii="Times New Roman" w:hAnsi="Times New Roman"/>
              </w:rPr>
              <w:t>305 629, 0</w:t>
            </w:r>
          </w:p>
          <w:p w:rsidR="00980630" w:rsidRPr="00181429" w:rsidRDefault="00980630" w:rsidP="001779D6">
            <w:pPr>
              <w:spacing w:after="0" w:line="240" w:lineRule="auto"/>
              <w:ind w:right="176"/>
              <w:jc w:val="center"/>
              <w:rPr>
                <w:rFonts w:ascii="Times New Roman" w:hAnsi="Times New Roman"/>
              </w:rPr>
            </w:pPr>
          </w:p>
        </w:tc>
        <w:tc>
          <w:tcPr>
            <w:tcW w:w="992"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1</w:t>
            </w:r>
          </w:p>
        </w:tc>
        <w:tc>
          <w:tcPr>
            <w:tcW w:w="2728"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Департамент образования  администрации городского округа Тольятти</w:t>
            </w:r>
          </w:p>
        </w:tc>
      </w:tr>
      <w:tr w:rsidR="00980630" w:rsidRPr="00C97B8B" w:rsidTr="001779D6">
        <w:tc>
          <w:tcPr>
            <w:tcW w:w="567" w:type="dxa"/>
          </w:tcPr>
          <w:p w:rsidR="00980630" w:rsidRPr="00181429" w:rsidRDefault="00980630" w:rsidP="001779D6">
            <w:pPr>
              <w:rPr>
                <w:rFonts w:ascii="Times New Roman" w:hAnsi="Times New Roman"/>
              </w:rPr>
            </w:pPr>
            <w:r w:rsidRPr="00181429">
              <w:rPr>
                <w:rFonts w:ascii="Times New Roman" w:hAnsi="Times New Roman"/>
              </w:rPr>
              <w:t>9.</w:t>
            </w:r>
          </w:p>
        </w:tc>
        <w:tc>
          <w:tcPr>
            <w:tcW w:w="9322" w:type="dxa"/>
          </w:tcPr>
          <w:p w:rsidR="00980630" w:rsidRPr="00181429" w:rsidRDefault="00980630" w:rsidP="001779D6">
            <w:pPr>
              <w:pStyle w:val="ab"/>
              <w:spacing w:after="0" w:line="240" w:lineRule="auto"/>
              <w:ind w:left="-53" w:right="176"/>
              <w:jc w:val="both"/>
              <w:rPr>
                <w:rFonts w:ascii="Times New Roman" w:hAnsi="Times New Roman"/>
              </w:rPr>
            </w:pPr>
            <w:r w:rsidRPr="00181429">
              <w:rPr>
                <w:rFonts w:ascii="Times New Roman" w:hAnsi="Times New Roman"/>
              </w:rPr>
              <w:t xml:space="preserve">Постановление мэрии городского округа Тольятти от 25.11.2015 № 3787-п/1 «Об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(законным представителям) воспитанников в воспитании детей, охране и </w:t>
            </w:r>
            <w:r w:rsidRPr="00181429">
              <w:rPr>
                <w:rFonts w:ascii="Times New Roman" w:hAnsi="Times New Roman"/>
              </w:rPr>
              <w:lastRenderedPageBreak/>
              <w:t>укреплении их физического и психического здоровья, развитии индивидуальных способностей и необходимой коррекции нарушений их развития</w:t>
            </w:r>
          </w:p>
        </w:tc>
        <w:tc>
          <w:tcPr>
            <w:tcW w:w="1701"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lastRenderedPageBreak/>
              <w:t>91 620, 0</w:t>
            </w:r>
          </w:p>
        </w:tc>
        <w:tc>
          <w:tcPr>
            <w:tcW w:w="992"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3</w:t>
            </w:r>
          </w:p>
        </w:tc>
        <w:tc>
          <w:tcPr>
            <w:tcW w:w="2728"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 xml:space="preserve">Департамент образования  администрации городского округа </w:t>
            </w:r>
            <w:r w:rsidRPr="00181429">
              <w:rPr>
                <w:rFonts w:ascii="Times New Roman" w:hAnsi="Times New Roman"/>
              </w:rPr>
              <w:lastRenderedPageBreak/>
              <w:t>Тольятти</w:t>
            </w:r>
          </w:p>
        </w:tc>
      </w:tr>
      <w:tr w:rsidR="00980630" w:rsidRPr="00C97B8B" w:rsidTr="001779D6">
        <w:tc>
          <w:tcPr>
            <w:tcW w:w="567" w:type="dxa"/>
          </w:tcPr>
          <w:p w:rsidR="00980630" w:rsidRPr="00181429" w:rsidRDefault="00980630" w:rsidP="001779D6">
            <w:pPr>
              <w:rPr>
                <w:rFonts w:ascii="Times New Roman" w:hAnsi="Times New Roman"/>
              </w:rPr>
            </w:pPr>
            <w:r w:rsidRPr="00181429">
              <w:rPr>
                <w:rFonts w:ascii="Times New Roman" w:hAnsi="Times New Roman"/>
              </w:rPr>
              <w:lastRenderedPageBreak/>
              <w:t>10.</w:t>
            </w:r>
          </w:p>
        </w:tc>
        <w:tc>
          <w:tcPr>
            <w:tcW w:w="9322" w:type="dxa"/>
          </w:tcPr>
          <w:p w:rsidR="00980630" w:rsidRPr="00181429" w:rsidRDefault="00980630" w:rsidP="001779D6">
            <w:pPr>
              <w:pStyle w:val="ab"/>
              <w:spacing w:after="0" w:line="240" w:lineRule="auto"/>
              <w:ind w:left="-53" w:right="176"/>
              <w:jc w:val="both"/>
              <w:rPr>
                <w:rFonts w:ascii="Times New Roman" w:hAnsi="Times New Roman"/>
              </w:rPr>
            </w:pPr>
            <w:r w:rsidRPr="00181429">
              <w:rPr>
                <w:rFonts w:ascii="Times New Roman" w:hAnsi="Times New Roman"/>
              </w:rPr>
              <w:t>Постановление администрации городского округа Тольятти от 31.07.2019 № 2045-п/1 "Об утверждении Порядка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для создания дополнительных мест детям, обучающимся по основным общеобразовательным программам дошкольного образования, и благоустройства прилегающей к зданию территории"</w:t>
            </w:r>
          </w:p>
        </w:tc>
        <w:tc>
          <w:tcPr>
            <w:tcW w:w="1701"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25 057, 6</w:t>
            </w:r>
          </w:p>
        </w:tc>
        <w:tc>
          <w:tcPr>
            <w:tcW w:w="992"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1</w:t>
            </w:r>
          </w:p>
        </w:tc>
        <w:tc>
          <w:tcPr>
            <w:tcW w:w="2728"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Департамент образования  администрации городского округа Тольятти</w:t>
            </w:r>
          </w:p>
        </w:tc>
      </w:tr>
      <w:tr w:rsidR="00980630" w:rsidRPr="00C97B8B" w:rsidTr="001779D6">
        <w:tc>
          <w:tcPr>
            <w:tcW w:w="567" w:type="dxa"/>
          </w:tcPr>
          <w:p w:rsidR="00980630" w:rsidRPr="00181429" w:rsidRDefault="00980630" w:rsidP="001779D6">
            <w:pPr>
              <w:rPr>
                <w:rFonts w:ascii="Times New Roman" w:hAnsi="Times New Roman"/>
              </w:rPr>
            </w:pPr>
            <w:r w:rsidRPr="00181429">
              <w:rPr>
                <w:rFonts w:ascii="Times New Roman" w:hAnsi="Times New Roman"/>
              </w:rPr>
              <w:t>11.</w:t>
            </w:r>
          </w:p>
        </w:tc>
        <w:tc>
          <w:tcPr>
            <w:tcW w:w="9322" w:type="dxa"/>
          </w:tcPr>
          <w:p w:rsidR="00980630" w:rsidRPr="00181429" w:rsidRDefault="00980630" w:rsidP="001779D6">
            <w:pPr>
              <w:pStyle w:val="ab"/>
              <w:spacing w:after="0" w:line="240" w:lineRule="auto"/>
              <w:ind w:left="-53" w:right="176"/>
              <w:jc w:val="both"/>
              <w:rPr>
                <w:rFonts w:ascii="Times New Roman" w:hAnsi="Times New Roman"/>
              </w:rPr>
            </w:pPr>
            <w:r w:rsidRPr="00181429">
              <w:rPr>
                <w:rFonts w:ascii="Times New Roman" w:hAnsi="Times New Roman"/>
              </w:rPr>
              <w:t>Постановлением администрации городского округа Тольятти от 22.11.2019 № 3201-п/1 "Об утверждении Порядка предоставления субсидии автономной некоммерческой общеобразовательной организации "Комплексный общеобразовательный центр для детей с нарушениями развития "Солнечный круг" на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tc>
        <w:tc>
          <w:tcPr>
            <w:tcW w:w="1701" w:type="dxa"/>
          </w:tcPr>
          <w:p w:rsidR="00980630" w:rsidRPr="00181429" w:rsidRDefault="00980630" w:rsidP="001779D6">
            <w:pPr>
              <w:spacing w:after="0" w:line="240" w:lineRule="auto"/>
              <w:ind w:right="176"/>
              <w:jc w:val="center"/>
              <w:rPr>
                <w:rFonts w:ascii="Times New Roman" w:hAnsi="Times New Roman"/>
              </w:rPr>
            </w:pPr>
            <w:r>
              <w:rPr>
                <w:rFonts w:ascii="Times New Roman" w:hAnsi="Times New Roman"/>
              </w:rPr>
              <w:t>500</w:t>
            </w:r>
            <w:r w:rsidRPr="00181429">
              <w:rPr>
                <w:rFonts w:ascii="Times New Roman" w:hAnsi="Times New Roman"/>
              </w:rPr>
              <w:t>,0</w:t>
            </w:r>
          </w:p>
        </w:tc>
        <w:tc>
          <w:tcPr>
            <w:tcW w:w="992"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1</w:t>
            </w:r>
          </w:p>
        </w:tc>
        <w:tc>
          <w:tcPr>
            <w:tcW w:w="2728" w:type="dxa"/>
          </w:tcPr>
          <w:p w:rsidR="00980630" w:rsidRPr="00181429" w:rsidRDefault="00980630" w:rsidP="001779D6">
            <w:pPr>
              <w:spacing w:after="0" w:line="240" w:lineRule="auto"/>
              <w:ind w:right="176"/>
              <w:jc w:val="center"/>
              <w:rPr>
                <w:rFonts w:ascii="Times New Roman" w:hAnsi="Times New Roman"/>
              </w:rPr>
            </w:pPr>
            <w:r w:rsidRPr="00181429">
              <w:rPr>
                <w:rFonts w:ascii="Times New Roman" w:hAnsi="Times New Roman"/>
              </w:rPr>
              <w:t>Департамент образования  администрации городского округа Тольятти</w:t>
            </w:r>
          </w:p>
        </w:tc>
      </w:tr>
      <w:tr w:rsidR="00980630" w:rsidRPr="00C97B8B" w:rsidTr="001779D6">
        <w:tc>
          <w:tcPr>
            <w:tcW w:w="567" w:type="dxa"/>
          </w:tcPr>
          <w:p w:rsidR="00980630" w:rsidRPr="00181429" w:rsidRDefault="00980630" w:rsidP="001779D6">
            <w:pPr>
              <w:rPr>
                <w:rFonts w:ascii="Times New Roman" w:hAnsi="Times New Roman"/>
              </w:rPr>
            </w:pPr>
          </w:p>
        </w:tc>
        <w:tc>
          <w:tcPr>
            <w:tcW w:w="9322" w:type="dxa"/>
          </w:tcPr>
          <w:p w:rsidR="00980630" w:rsidRPr="00181429" w:rsidRDefault="00980630" w:rsidP="001779D6">
            <w:pPr>
              <w:jc w:val="center"/>
              <w:rPr>
                <w:rFonts w:ascii="Times New Roman" w:hAnsi="Times New Roman"/>
              </w:rPr>
            </w:pPr>
            <w:r w:rsidRPr="00181429">
              <w:rPr>
                <w:rFonts w:ascii="Times New Roman" w:hAnsi="Times New Roman"/>
              </w:rPr>
              <w:t>ИТОГО</w:t>
            </w:r>
          </w:p>
        </w:tc>
        <w:tc>
          <w:tcPr>
            <w:tcW w:w="1701" w:type="dxa"/>
            <w:vAlign w:val="center"/>
          </w:tcPr>
          <w:p w:rsidR="00980630" w:rsidRPr="00181429" w:rsidRDefault="00980630" w:rsidP="001779D6">
            <w:pPr>
              <w:jc w:val="center"/>
              <w:rPr>
                <w:rFonts w:ascii="Times New Roman" w:hAnsi="Times New Roman"/>
              </w:rPr>
            </w:pPr>
            <w:r w:rsidRPr="00181429">
              <w:rPr>
                <w:rFonts w:ascii="Times New Roman" w:hAnsi="Times New Roman"/>
              </w:rPr>
              <w:t>438</w:t>
            </w:r>
            <w:r w:rsidRPr="00181429">
              <w:rPr>
                <w:rFonts w:ascii="Times New Roman" w:hAnsi="Times New Roman"/>
                <w:lang w:val="en-US"/>
              </w:rPr>
              <w:t> </w:t>
            </w:r>
            <w:r w:rsidRPr="00181429">
              <w:rPr>
                <w:rFonts w:ascii="Times New Roman" w:hAnsi="Times New Roman"/>
              </w:rPr>
              <w:t>287,0</w:t>
            </w:r>
            <w:r w:rsidRPr="00181429">
              <w:rPr>
                <w:rFonts w:ascii="Times New Roman" w:hAnsi="Times New Roman"/>
                <w:lang w:val="en-US"/>
              </w:rPr>
              <w:t> </w:t>
            </w:r>
            <w:r w:rsidRPr="00181429">
              <w:rPr>
                <w:rFonts w:ascii="Times New Roman" w:hAnsi="Times New Roman"/>
              </w:rPr>
              <w:t xml:space="preserve"> </w:t>
            </w:r>
          </w:p>
        </w:tc>
        <w:tc>
          <w:tcPr>
            <w:tcW w:w="992" w:type="dxa"/>
          </w:tcPr>
          <w:p w:rsidR="00980630" w:rsidRPr="00181429" w:rsidRDefault="00980630" w:rsidP="001779D6">
            <w:pPr>
              <w:jc w:val="center"/>
              <w:rPr>
                <w:rFonts w:ascii="Times New Roman" w:hAnsi="Times New Roman"/>
              </w:rPr>
            </w:pPr>
            <w:r w:rsidRPr="00181429">
              <w:rPr>
                <w:rFonts w:ascii="Times New Roman" w:hAnsi="Times New Roman"/>
              </w:rPr>
              <w:t>70*</w:t>
            </w:r>
          </w:p>
        </w:tc>
        <w:tc>
          <w:tcPr>
            <w:tcW w:w="2728" w:type="dxa"/>
          </w:tcPr>
          <w:p w:rsidR="00980630" w:rsidRPr="00181429" w:rsidRDefault="00980630" w:rsidP="001779D6">
            <w:pPr>
              <w:jc w:val="both"/>
              <w:rPr>
                <w:rFonts w:ascii="Times New Roman" w:hAnsi="Times New Roman"/>
              </w:rPr>
            </w:pPr>
          </w:p>
        </w:tc>
      </w:tr>
    </w:tbl>
    <w:p w:rsidR="00980630" w:rsidRDefault="00980630" w:rsidP="00980630">
      <w:pPr>
        <w:jc w:val="both"/>
        <w:rPr>
          <w:rFonts w:ascii="Times New Roman" w:hAnsi="Times New Roman"/>
        </w:rPr>
      </w:pPr>
    </w:p>
    <w:p w:rsidR="00980630" w:rsidRPr="007D3073" w:rsidRDefault="00980630" w:rsidP="00980630">
      <w:pPr>
        <w:jc w:val="both"/>
        <w:rPr>
          <w:rFonts w:ascii="Times New Roman" w:hAnsi="Times New Roman"/>
        </w:rPr>
      </w:pPr>
      <w:r>
        <w:rPr>
          <w:rFonts w:ascii="Times New Roman" w:hAnsi="Times New Roman"/>
        </w:rPr>
        <w:t xml:space="preserve">* </w:t>
      </w:r>
      <w:r w:rsidRPr="007D3073">
        <w:rPr>
          <w:rFonts w:ascii="Times New Roman" w:hAnsi="Times New Roman"/>
        </w:rPr>
        <w:t>Из 7</w:t>
      </w:r>
      <w:r>
        <w:rPr>
          <w:rFonts w:ascii="Times New Roman" w:hAnsi="Times New Roman"/>
        </w:rPr>
        <w:t xml:space="preserve">0 </w:t>
      </w:r>
      <w:r w:rsidRPr="007D3073">
        <w:rPr>
          <w:rFonts w:ascii="Times New Roman" w:hAnsi="Times New Roman"/>
        </w:rPr>
        <w:t xml:space="preserve"> </w:t>
      </w:r>
      <w:r>
        <w:rPr>
          <w:rFonts w:ascii="Times New Roman" w:hAnsi="Times New Roman"/>
        </w:rPr>
        <w:t xml:space="preserve">проектов </w:t>
      </w:r>
      <w:r w:rsidRPr="007D3073">
        <w:rPr>
          <w:rFonts w:ascii="Times New Roman" w:hAnsi="Times New Roman"/>
        </w:rPr>
        <w:t xml:space="preserve">СОНКО </w:t>
      </w:r>
      <w:r>
        <w:rPr>
          <w:rFonts w:ascii="Times New Roman" w:hAnsi="Times New Roman"/>
        </w:rPr>
        <w:t>–</w:t>
      </w:r>
      <w:r w:rsidRPr="007D3073">
        <w:rPr>
          <w:rFonts w:ascii="Times New Roman" w:hAnsi="Times New Roman"/>
        </w:rPr>
        <w:t xml:space="preserve"> </w:t>
      </w:r>
      <w:r>
        <w:rPr>
          <w:rFonts w:ascii="Times New Roman" w:hAnsi="Times New Roman"/>
        </w:rPr>
        <w:t xml:space="preserve">9 </w:t>
      </w:r>
      <w:r w:rsidRPr="007D3073">
        <w:rPr>
          <w:rFonts w:ascii="Times New Roman" w:hAnsi="Times New Roman"/>
        </w:rPr>
        <w:t xml:space="preserve">организациям финансовая поддержка была предоставлена в рамках </w:t>
      </w:r>
      <w:r>
        <w:rPr>
          <w:rFonts w:ascii="Times New Roman" w:hAnsi="Times New Roman"/>
        </w:rPr>
        <w:t xml:space="preserve">2 </w:t>
      </w:r>
      <w:r w:rsidRPr="007D3073">
        <w:rPr>
          <w:rFonts w:ascii="Times New Roman" w:hAnsi="Times New Roman"/>
        </w:rPr>
        <w:t xml:space="preserve">муниципальных правовых актов органов администрации, </w:t>
      </w:r>
      <w:r>
        <w:rPr>
          <w:rFonts w:ascii="Times New Roman" w:hAnsi="Times New Roman"/>
        </w:rPr>
        <w:t xml:space="preserve">1 организации по 3 основаниям, </w:t>
      </w:r>
      <w:r w:rsidRPr="007D3073">
        <w:rPr>
          <w:rFonts w:ascii="Times New Roman" w:hAnsi="Times New Roman"/>
        </w:rPr>
        <w:t xml:space="preserve"> итоговое количество организаций, </w:t>
      </w:r>
      <w:r w:rsidRPr="007D3073">
        <w:rPr>
          <w:rFonts w:ascii="Times New Roman" w:hAnsi="Times New Roman"/>
          <w:bCs/>
          <w:lang w:eastAsia="en-US"/>
        </w:rPr>
        <w:t xml:space="preserve">получивших финансовую поддержку, составило </w:t>
      </w:r>
      <w:r>
        <w:rPr>
          <w:rFonts w:ascii="Times New Roman" w:hAnsi="Times New Roman"/>
          <w:bCs/>
          <w:lang w:eastAsia="en-US"/>
        </w:rPr>
        <w:t>59</w:t>
      </w:r>
      <w:r w:rsidRPr="007D3073">
        <w:rPr>
          <w:rFonts w:ascii="Times New Roman" w:hAnsi="Times New Roman"/>
        </w:rPr>
        <w:t>.</w:t>
      </w:r>
    </w:p>
    <w:p w:rsidR="00980630" w:rsidRDefault="00980630" w:rsidP="00980630">
      <w:pPr>
        <w:rPr>
          <w:rFonts w:ascii="Times New Roman" w:hAnsi="Times New Roman"/>
          <w:sz w:val="24"/>
          <w:szCs w:val="24"/>
        </w:rPr>
      </w:pPr>
    </w:p>
    <w:p w:rsidR="00980630" w:rsidRDefault="00980630" w:rsidP="00980630">
      <w:pPr>
        <w:jc w:val="right"/>
        <w:rPr>
          <w:rFonts w:ascii="Times New Roman" w:hAnsi="Times New Roman"/>
          <w:sz w:val="24"/>
          <w:szCs w:val="24"/>
        </w:rPr>
      </w:pPr>
    </w:p>
    <w:p w:rsidR="00980630" w:rsidRDefault="00980630" w:rsidP="00980630">
      <w:pPr>
        <w:jc w:val="right"/>
        <w:rPr>
          <w:rFonts w:ascii="Times New Roman" w:hAnsi="Times New Roman"/>
          <w:sz w:val="24"/>
          <w:szCs w:val="24"/>
        </w:rPr>
      </w:pPr>
    </w:p>
    <w:p w:rsidR="00980630" w:rsidRDefault="00980630" w:rsidP="00980630">
      <w:pPr>
        <w:jc w:val="right"/>
        <w:rPr>
          <w:rFonts w:ascii="Times New Roman" w:hAnsi="Times New Roman"/>
          <w:sz w:val="24"/>
          <w:szCs w:val="24"/>
        </w:rPr>
      </w:pPr>
    </w:p>
    <w:p w:rsidR="00980630" w:rsidRDefault="00980630" w:rsidP="00980630">
      <w:pPr>
        <w:jc w:val="right"/>
        <w:rPr>
          <w:rFonts w:ascii="Times New Roman" w:hAnsi="Times New Roman"/>
          <w:sz w:val="24"/>
          <w:szCs w:val="24"/>
        </w:rPr>
      </w:pPr>
    </w:p>
    <w:p w:rsidR="00980630" w:rsidRDefault="00980630" w:rsidP="00980630">
      <w:pPr>
        <w:jc w:val="right"/>
        <w:rPr>
          <w:rFonts w:ascii="Times New Roman" w:hAnsi="Times New Roman"/>
          <w:sz w:val="24"/>
          <w:szCs w:val="24"/>
        </w:rPr>
      </w:pPr>
    </w:p>
    <w:p w:rsidR="00980630" w:rsidRPr="00136C6C" w:rsidRDefault="00980630" w:rsidP="00980630">
      <w:pPr>
        <w:jc w:val="right"/>
        <w:rPr>
          <w:rFonts w:ascii="Times New Roman" w:hAnsi="Times New Roman"/>
          <w:sz w:val="24"/>
          <w:szCs w:val="24"/>
        </w:rPr>
      </w:pPr>
      <w:r w:rsidRPr="00136C6C">
        <w:rPr>
          <w:rFonts w:ascii="Times New Roman" w:hAnsi="Times New Roman"/>
          <w:sz w:val="24"/>
          <w:szCs w:val="24"/>
        </w:rPr>
        <w:t xml:space="preserve">Приложение </w:t>
      </w:r>
      <w:r>
        <w:rPr>
          <w:rFonts w:ascii="Times New Roman" w:hAnsi="Times New Roman"/>
          <w:sz w:val="24"/>
          <w:szCs w:val="24"/>
        </w:rPr>
        <w:t xml:space="preserve">  № 4</w:t>
      </w:r>
    </w:p>
    <w:p w:rsidR="00980630" w:rsidRDefault="00980630" w:rsidP="00980630">
      <w:pPr>
        <w:jc w:val="center"/>
        <w:rPr>
          <w:rFonts w:ascii="Times New Roman" w:hAnsi="Times New Roman"/>
          <w:sz w:val="28"/>
          <w:szCs w:val="28"/>
        </w:rPr>
      </w:pPr>
      <w:r w:rsidRPr="00136C6C">
        <w:rPr>
          <w:rFonts w:ascii="Times New Roman" w:hAnsi="Times New Roman"/>
          <w:sz w:val="28"/>
          <w:szCs w:val="28"/>
        </w:rPr>
        <w:t>Сводный Перечень общественно значимых мероприятий, проведенных НКО в 201</w:t>
      </w:r>
      <w:r>
        <w:rPr>
          <w:rFonts w:ascii="Times New Roman" w:hAnsi="Times New Roman"/>
          <w:sz w:val="28"/>
          <w:szCs w:val="28"/>
        </w:rPr>
        <w:t>9</w:t>
      </w:r>
      <w:r w:rsidRPr="00136C6C">
        <w:rPr>
          <w:rFonts w:ascii="Times New Roman" w:hAnsi="Times New Roman"/>
          <w:sz w:val="28"/>
          <w:szCs w:val="28"/>
        </w:rPr>
        <w:t xml:space="preserve"> году</w:t>
      </w:r>
    </w:p>
    <w:tbl>
      <w:tblPr>
        <w:tblW w:w="150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3"/>
        <w:gridCol w:w="146"/>
        <w:gridCol w:w="2405"/>
        <w:gridCol w:w="6094"/>
        <w:gridCol w:w="3119"/>
      </w:tblGrid>
      <w:tr w:rsidR="00980630" w:rsidRPr="002E3982" w:rsidTr="001779D6">
        <w:tc>
          <w:tcPr>
            <w:tcW w:w="15027" w:type="dxa"/>
            <w:gridSpan w:val="6"/>
          </w:tcPr>
          <w:p w:rsidR="00980630" w:rsidRPr="002E3982" w:rsidRDefault="00980630" w:rsidP="001779D6">
            <w:pPr>
              <w:tabs>
                <w:tab w:val="left" w:pos="1080"/>
              </w:tabs>
              <w:spacing w:after="0" w:line="240" w:lineRule="auto"/>
              <w:jc w:val="center"/>
              <w:rPr>
                <w:rFonts w:ascii="Times New Roman" w:hAnsi="Times New Roman"/>
                <w:b/>
              </w:rPr>
            </w:pPr>
            <w:r w:rsidRPr="008116A2">
              <w:rPr>
                <w:rFonts w:ascii="Times New Roman" w:hAnsi="Times New Roman"/>
                <w:b/>
              </w:rPr>
              <w:t>Образование и молодежная политика</w:t>
            </w:r>
            <w:r w:rsidRPr="004D70DD">
              <w:rPr>
                <w:rFonts w:ascii="Times New Roman" w:hAnsi="Times New Roman"/>
                <w:b/>
              </w:rPr>
              <w:t xml:space="preserve"> </w:t>
            </w:r>
          </w:p>
        </w:tc>
      </w:tr>
      <w:tr w:rsidR="00980630" w:rsidRPr="002E3982" w:rsidTr="001779D6">
        <w:tc>
          <w:tcPr>
            <w:tcW w:w="15027" w:type="dxa"/>
            <w:gridSpan w:val="6"/>
          </w:tcPr>
          <w:p w:rsidR="00980630" w:rsidRPr="002E3982" w:rsidRDefault="00980630" w:rsidP="001779D6">
            <w:pPr>
              <w:tabs>
                <w:tab w:val="left" w:pos="1080"/>
              </w:tabs>
              <w:jc w:val="center"/>
              <w:rPr>
                <w:rFonts w:ascii="Times New Roman" w:hAnsi="Times New Roman"/>
                <w:b/>
              </w:rPr>
            </w:pPr>
            <w:r w:rsidRPr="002E3982">
              <w:rPr>
                <w:rFonts w:ascii="Times New Roman" w:hAnsi="Times New Roman"/>
                <w:b/>
              </w:rPr>
              <w:t>Мероприятия патриотической направленности</w:t>
            </w:r>
          </w:p>
        </w:tc>
      </w:tr>
      <w:tr w:rsidR="00980630" w:rsidRPr="002E3982" w:rsidTr="001779D6">
        <w:tc>
          <w:tcPr>
            <w:tcW w:w="710" w:type="dxa"/>
          </w:tcPr>
          <w:p w:rsidR="00980630" w:rsidRPr="002E3982" w:rsidRDefault="00980630" w:rsidP="001779D6">
            <w:pPr>
              <w:tabs>
                <w:tab w:val="left" w:pos="1080"/>
              </w:tabs>
              <w:jc w:val="center"/>
              <w:rPr>
                <w:rFonts w:ascii="Times New Roman" w:hAnsi="Times New Roman"/>
                <w:b/>
              </w:rPr>
            </w:pPr>
            <w:r w:rsidRPr="002E3982">
              <w:rPr>
                <w:rFonts w:ascii="Times New Roman" w:hAnsi="Times New Roman"/>
                <w:b/>
              </w:rPr>
              <w:t>№ п\п</w:t>
            </w:r>
          </w:p>
        </w:tc>
        <w:tc>
          <w:tcPr>
            <w:tcW w:w="2553" w:type="dxa"/>
            <w:shd w:val="clear" w:color="auto" w:fill="auto"/>
          </w:tcPr>
          <w:p w:rsidR="00980630" w:rsidRPr="002E3982" w:rsidRDefault="00980630" w:rsidP="001779D6">
            <w:pPr>
              <w:tabs>
                <w:tab w:val="left" w:pos="1080"/>
              </w:tabs>
              <w:jc w:val="center"/>
              <w:rPr>
                <w:rFonts w:ascii="Times New Roman" w:hAnsi="Times New Roman"/>
                <w:b/>
              </w:rPr>
            </w:pPr>
            <w:r w:rsidRPr="002E3982">
              <w:rPr>
                <w:rFonts w:ascii="Times New Roman" w:hAnsi="Times New Roman"/>
                <w:b/>
              </w:rPr>
              <w:t>Наименование мероприятия</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b/>
              </w:rPr>
            </w:pPr>
            <w:r w:rsidRPr="002E3982">
              <w:rPr>
                <w:rFonts w:ascii="Times New Roman" w:hAnsi="Times New Roman"/>
                <w:b/>
              </w:rPr>
              <w:t>Дата, время и место проведения</w:t>
            </w:r>
          </w:p>
        </w:tc>
        <w:tc>
          <w:tcPr>
            <w:tcW w:w="6094" w:type="dxa"/>
            <w:shd w:val="clear" w:color="auto" w:fill="auto"/>
          </w:tcPr>
          <w:p w:rsidR="00980630" w:rsidRPr="002E3982" w:rsidRDefault="00980630" w:rsidP="001779D6">
            <w:pPr>
              <w:tabs>
                <w:tab w:val="left" w:pos="1080"/>
              </w:tabs>
              <w:jc w:val="center"/>
              <w:rPr>
                <w:rFonts w:ascii="Times New Roman" w:hAnsi="Times New Roman"/>
                <w:b/>
              </w:rPr>
            </w:pPr>
            <w:r w:rsidRPr="002E3982">
              <w:rPr>
                <w:rFonts w:ascii="Times New Roman" w:hAnsi="Times New Roman"/>
                <w:b/>
              </w:rPr>
              <w:t>Краткое описание мероприятия</w:t>
            </w:r>
          </w:p>
        </w:tc>
        <w:tc>
          <w:tcPr>
            <w:tcW w:w="3119" w:type="dxa"/>
            <w:shd w:val="clear" w:color="auto" w:fill="auto"/>
          </w:tcPr>
          <w:p w:rsidR="00980630" w:rsidRPr="002E3982" w:rsidRDefault="00980630" w:rsidP="001779D6">
            <w:pPr>
              <w:tabs>
                <w:tab w:val="left" w:pos="1080"/>
              </w:tabs>
              <w:jc w:val="center"/>
              <w:rPr>
                <w:rFonts w:ascii="Times New Roman" w:hAnsi="Times New Roman"/>
                <w:b/>
              </w:rPr>
            </w:pPr>
            <w:r w:rsidRPr="002E3982">
              <w:rPr>
                <w:rFonts w:ascii="Times New Roman" w:hAnsi="Times New Roman"/>
                <w:b/>
              </w:rPr>
              <w:t>Количество участников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Гонки Года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январь</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Съемка телесюжетов в п. Сосновка</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7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pacing w:after="0" w:line="240" w:lineRule="auto"/>
              <w:rPr>
                <w:rFonts w:ascii="Times New Roman" w:hAnsi="Times New Roman"/>
              </w:rPr>
            </w:pPr>
            <w:r w:rsidRPr="002E3982">
              <w:rPr>
                <w:rFonts w:ascii="Times New Roman" w:hAnsi="Times New Roman"/>
              </w:rPr>
              <w:t>Международный фестиваль детско-юношеской журналистики и экранного творчества "Волга-Юнпресс"</w:t>
            </w:r>
          </w:p>
        </w:tc>
        <w:tc>
          <w:tcPr>
            <w:tcW w:w="2551" w:type="dxa"/>
            <w:gridSpan w:val="2"/>
            <w:shd w:val="clear" w:color="auto" w:fill="auto"/>
          </w:tcPr>
          <w:p w:rsidR="00980630" w:rsidRPr="002E3982" w:rsidRDefault="00980630" w:rsidP="001779D6">
            <w:pPr>
              <w:tabs>
                <w:tab w:val="left" w:pos="1080"/>
              </w:tabs>
              <w:spacing w:after="0" w:line="240" w:lineRule="auto"/>
              <w:jc w:val="center"/>
              <w:rPr>
                <w:rFonts w:ascii="Times New Roman" w:hAnsi="Times New Roman"/>
              </w:rPr>
            </w:pPr>
            <w:r>
              <w:rPr>
                <w:rFonts w:ascii="Times New Roman" w:hAnsi="Times New Roman"/>
              </w:rPr>
              <w:t>с</w:t>
            </w:r>
            <w:r w:rsidRPr="002E3982">
              <w:rPr>
                <w:rFonts w:ascii="Times New Roman" w:hAnsi="Times New Roman"/>
              </w:rPr>
              <w:t xml:space="preserve"> 27 марта по 31 марта</w:t>
            </w:r>
          </w:p>
        </w:tc>
        <w:tc>
          <w:tcPr>
            <w:tcW w:w="6094" w:type="dxa"/>
            <w:shd w:val="clear" w:color="auto" w:fill="auto"/>
          </w:tcPr>
          <w:p w:rsidR="00980630" w:rsidRPr="002E3982" w:rsidRDefault="00980630" w:rsidP="001779D6">
            <w:pPr>
              <w:tabs>
                <w:tab w:val="left" w:pos="1080"/>
              </w:tabs>
              <w:spacing w:after="0" w:line="240" w:lineRule="auto"/>
              <w:rPr>
                <w:rFonts w:ascii="Times New Roman" w:hAnsi="Times New Roman"/>
              </w:rPr>
            </w:pPr>
            <w:r w:rsidRPr="002E3982">
              <w:rPr>
                <w:rFonts w:ascii="Times New Roman" w:hAnsi="Times New Roman"/>
              </w:rPr>
              <w:t xml:space="preserve">Посвящен 50-летию выпуска Первого автомобиля </w:t>
            </w:r>
            <w:r w:rsidRPr="002E3982">
              <w:rPr>
                <w:rFonts w:ascii="Times New Roman" w:hAnsi="Times New Roman"/>
                <w:lang w:val="en-US"/>
              </w:rPr>
              <w:t>LADA</w:t>
            </w:r>
          </w:p>
          <w:p w:rsidR="00980630" w:rsidRPr="002E3982" w:rsidRDefault="00980630" w:rsidP="001779D6">
            <w:pPr>
              <w:tabs>
                <w:tab w:val="left" w:pos="1080"/>
              </w:tabs>
              <w:spacing w:after="0" w:line="240" w:lineRule="auto"/>
              <w:rPr>
                <w:rFonts w:ascii="Times New Roman" w:hAnsi="Times New Roman"/>
              </w:rPr>
            </w:pPr>
            <w:r w:rsidRPr="002E3982">
              <w:rPr>
                <w:rFonts w:ascii="Times New Roman" w:hAnsi="Times New Roman"/>
              </w:rPr>
              <w:t xml:space="preserve">Создано свыше 200 работ визуального творчества. Прошел видеомарафон "Автопробег </w:t>
            </w:r>
            <w:r w:rsidRPr="002E3982">
              <w:rPr>
                <w:rFonts w:ascii="Times New Roman" w:hAnsi="Times New Roman"/>
                <w:lang w:val="en-US"/>
              </w:rPr>
              <w:t>LADA</w:t>
            </w:r>
            <w:r w:rsidRPr="002E3982">
              <w:rPr>
                <w:rFonts w:ascii="Times New Roman" w:hAnsi="Times New Roman"/>
              </w:rPr>
              <w:t>-24 часа" на ГТРК (Пермь)</w:t>
            </w:r>
          </w:p>
        </w:tc>
        <w:tc>
          <w:tcPr>
            <w:tcW w:w="3119" w:type="dxa"/>
            <w:shd w:val="clear" w:color="auto" w:fill="auto"/>
          </w:tcPr>
          <w:p w:rsidR="00980630" w:rsidRPr="002E3982" w:rsidRDefault="00980630" w:rsidP="001779D6">
            <w:pPr>
              <w:tabs>
                <w:tab w:val="left" w:pos="1080"/>
              </w:tabs>
              <w:spacing w:after="0" w:line="240" w:lineRule="auto"/>
              <w:jc w:val="center"/>
              <w:rPr>
                <w:rFonts w:ascii="Times New Roman" w:hAnsi="Times New Roman"/>
              </w:rPr>
            </w:pPr>
            <w:r w:rsidRPr="002E3982">
              <w:rPr>
                <w:rFonts w:ascii="Times New Roman" w:hAnsi="Times New Roman"/>
              </w:rPr>
              <w:t>278  участников очно,  124 (заочно)</w:t>
            </w:r>
          </w:p>
          <w:p w:rsidR="00980630" w:rsidRPr="002E3982" w:rsidRDefault="00980630" w:rsidP="001779D6">
            <w:pPr>
              <w:tabs>
                <w:tab w:val="left" w:pos="1080"/>
              </w:tabs>
              <w:spacing w:after="0" w:line="240" w:lineRule="auto"/>
              <w:jc w:val="center"/>
              <w:rPr>
                <w:rFonts w:ascii="Times New Roman" w:hAnsi="Times New Roman"/>
              </w:rPr>
            </w:pPr>
            <w:r w:rsidRPr="002E3982">
              <w:rPr>
                <w:rFonts w:ascii="Times New Roman" w:hAnsi="Times New Roman"/>
              </w:rPr>
              <w:t>Всего: 4500 слушателей</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pacing w:after="0" w:line="240" w:lineRule="auto"/>
              <w:rPr>
                <w:rFonts w:ascii="Times New Roman" w:hAnsi="Times New Roman"/>
              </w:rPr>
            </w:pPr>
            <w:r w:rsidRPr="002E3982">
              <w:rPr>
                <w:rFonts w:ascii="Times New Roman" w:hAnsi="Times New Roman"/>
              </w:rPr>
              <w:t xml:space="preserve">Семейный праздник с "Группой Компаний АТС" </w:t>
            </w:r>
          </w:p>
        </w:tc>
        <w:tc>
          <w:tcPr>
            <w:tcW w:w="2551" w:type="dxa"/>
            <w:gridSpan w:val="2"/>
            <w:shd w:val="clear" w:color="auto" w:fill="auto"/>
          </w:tcPr>
          <w:p w:rsidR="00980630" w:rsidRPr="002E3982" w:rsidRDefault="00980630" w:rsidP="001779D6">
            <w:pPr>
              <w:tabs>
                <w:tab w:val="left" w:pos="1080"/>
              </w:tabs>
              <w:spacing w:after="0" w:line="240" w:lineRule="auto"/>
              <w:jc w:val="center"/>
              <w:rPr>
                <w:rFonts w:ascii="Times New Roman" w:hAnsi="Times New Roman"/>
              </w:rPr>
            </w:pPr>
            <w:r w:rsidRPr="002E3982">
              <w:rPr>
                <w:rFonts w:ascii="Times New Roman" w:hAnsi="Times New Roman"/>
              </w:rPr>
              <w:t>май</w:t>
            </w:r>
          </w:p>
        </w:tc>
        <w:tc>
          <w:tcPr>
            <w:tcW w:w="6094" w:type="dxa"/>
            <w:shd w:val="clear" w:color="auto" w:fill="auto"/>
          </w:tcPr>
          <w:p w:rsidR="00980630" w:rsidRPr="002E3982" w:rsidRDefault="00980630" w:rsidP="001779D6">
            <w:pPr>
              <w:tabs>
                <w:tab w:val="left" w:pos="1080"/>
              </w:tabs>
              <w:spacing w:after="0" w:line="240" w:lineRule="auto"/>
              <w:rPr>
                <w:rFonts w:ascii="Times New Roman" w:hAnsi="Times New Roman"/>
              </w:rPr>
            </w:pPr>
            <w:r w:rsidRPr="002E3982">
              <w:rPr>
                <w:rFonts w:ascii="Times New Roman" w:hAnsi="Times New Roman"/>
              </w:rPr>
              <w:t>Семейный праздник с АТС" для жителей города</w:t>
            </w:r>
          </w:p>
        </w:tc>
        <w:tc>
          <w:tcPr>
            <w:tcW w:w="3119" w:type="dxa"/>
            <w:shd w:val="clear" w:color="auto" w:fill="auto"/>
          </w:tcPr>
          <w:p w:rsidR="00980630" w:rsidRPr="002E3982" w:rsidRDefault="00980630" w:rsidP="001779D6">
            <w:pPr>
              <w:tabs>
                <w:tab w:val="left" w:pos="1080"/>
              </w:tabs>
              <w:spacing w:after="0" w:line="240" w:lineRule="auto"/>
              <w:jc w:val="center"/>
              <w:rPr>
                <w:rFonts w:ascii="Times New Roman" w:hAnsi="Times New Roman"/>
              </w:rPr>
            </w:pPr>
            <w:r w:rsidRPr="002E3982">
              <w:rPr>
                <w:rFonts w:ascii="Times New Roman" w:hAnsi="Times New Roman"/>
              </w:rPr>
              <w:t>7 чел Съемочная группа.</w:t>
            </w:r>
          </w:p>
          <w:p w:rsidR="00980630" w:rsidRPr="002E3982" w:rsidRDefault="00980630" w:rsidP="001779D6">
            <w:pPr>
              <w:tabs>
                <w:tab w:val="left" w:pos="1080"/>
              </w:tabs>
              <w:spacing w:after="0" w:line="240" w:lineRule="auto"/>
              <w:jc w:val="center"/>
              <w:rPr>
                <w:rFonts w:ascii="Times New Roman" w:hAnsi="Times New Roman"/>
              </w:rPr>
            </w:pPr>
            <w:r w:rsidRPr="002E3982">
              <w:rPr>
                <w:rFonts w:ascii="Times New Roman" w:hAnsi="Times New Roman"/>
              </w:rPr>
              <w:t>Участников 3-4 тысячи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pacing w:after="0" w:line="240" w:lineRule="auto"/>
              <w:rPr>
                <w:rFonts w:ascii="Times New Roman" w:hAnsi="Times New Roman"/>
              </w:rPr>
            </w:pPr>
            <w:r w:rsidRPr="002E3982">
              <w:rPr>
                <w:rFonts w:ascii="Times New Roman" w:hAnsi="Times New Roman"/>
              </w:rPr>
              <w:t>Всероссийский театральный фестиваль одной репетиции "Попади в десятку"  с театром "Дилижанс"</w:t>
            </w:r>
          </w:p>
        </w:tc>
        <w:tc>
          <w:tcPr>
            <w:tcW w:w="2551" w:type="dxa"/>
            <w:gridSpan w:val="2"/>
            <w:shd w:val="clear" w:color="auto" w:fill="auto"/>
          </w:tcPr>
          <w:p w:rsidR="00980630" w:rsidRPr="002E3982" w:rsidRDefault="00980630" w:rsidP="001779D6">
            <w:pPr>
              <w:tabs>
                <w:tab w:val="left" w:pos="1080"/>
              </w:tabs>
              <w:spacing w:after="0" w:line="240" w:lineRule="auto"/>
              <w:jc w:val="center"/>
              <w:rPr>
                <w:rFonts w:ascii="Times New Roman" w:hAnsi="Times New Roman"/>
              </w:rPr>
            </w:pPr>
            <w:r w:rsidRPr="002E3982">
              <w:rPr>
                <w:rFonts w:ascii="Times New Roman" w:hAnsi="Times New Roman"/>
              </w:rPr>
              <w:t>июнь</w:t>
            </w:r>
          </w:p>
        </w:tc>
        <w:tc>
          <w:tcPr>
            <w:tcW w:w="6094" w:type="dxa"/>
            <w:shd w:val="clear" w:color="auto" w:fill="auto"/>
          </w:tcPr>
          <w:p w:rsidR="00980630" w:rsidRPr="002E3982" w:rsidRDefault="00980630" w:rsidP="001779D6">
            <w:pPr>
              <w:tabs>
                <w:tab w:val="left" w:pos="1080"/>
              </w:tabs>
              <w:spacing w:after="0" w:line="240" w:lineRule="auto"/>
              <w:rPr>
                <w:rFonts w:ascii="Times New Roman" w:hAnsi="Times New Roman"/>
              </w:rPr>
            </w:pPr>
            <w:r w:rsidRPr="002E3982">
              <w:rPr>
                <w:rFonts w:ascii="Times New Roman" w:hAnsi="Times New Roman"/>
              </w:rPr>
              <w:t>Съемки телесюжетов и создание теледневника</w:t>
            </w:r>
          </w:p>
        </w:tc>
        <w:tc>
          <w:tcPr>
            <w:tcW w:w="3119" w:type="dxa"/>
            <w:shd w:val="clear" w:color="auto" w:fill="auto"/>
          </w:tcPr>
          <w:p w:rsidR="00980630" w:rsidRPr="002E3982" w:rsidRDefault="00980630" w:rsidP="001779D6">
            <w:pPr>
              <w:tabs>
                <w:tab w:val="left" w:pos="1080"/>
              </w:tabs>
              <w:spacing w:after="0" w:line="240" w:lineRule="auto"/>
              <w:jc w:val="center"/>
              <w:rPr>
                <w:rFonts w:ascii="Times New Roman" w:hAnsi="Times New Roman"/>
              </w:rPr>
            </w:pPr>
            <w:r w:rsidRPr="002E3982">
              <w:rPr>
                <w:rFonts w:ascii="Times New Roman" w:hAnsi="Times New Roman"/>
              </w:rPr>
              <w:t>8 человек съемочная группа</w:t>
            </w:r>
          </w:p>
          <w:p w:rsidR="00980630" w:rsidRPr="002E3982" w:rsidRDefault="00980630" w:rsidP="001779D6">
            <w:pPr>
              <w:tabs>
                <w:tab w:val="left" w:pos="1080"/>
              </w:tabs>
              <w:spacing w:after="0" w:line="240" w:lineRule="auto"/>
              <w:jc w:val="center"/>
              <w:rPr>
                <w:rFonts w:ascii="Times New Roman" w:hAnsi="Times New Roman"/>
              </w:rPr>
            </w:pPr>
            <w:r w:rsidRPr="002E3982">
              <w:rPr>
                <w:rFonts w:ascii="Times New Roman" w:hAnsi="Times New Roman"/>
              </w:rPr>
              <w:t>Участие свыше 3500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День открытых дверей </w:t>
            </w:r>
            <w:r w:rsidRPr="002E3982">
              <w:rPr>
                <w:rFonts w:ascii="Times New Roman" w:hAnsi="Times New Roman"/>
              </w:rPr>
              <w:lastRenderedPageBreak/>
              <w:t xml:space="preserve">ПАО "АВТОВАЗ" </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июль</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Съемки телесюжетов</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6 человек</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Участников свыше 6 тысяч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МДЦ "Артек" Международная смена.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Pr>
                <w:rFonts w:ascii="Times New Roman" w:hAnsi="Times New Roman"/>
              </w:rPr>
              <w:t>и</w:t>
            </w:r>
            <w:r w:rsidRPr="002E3982">
              <w:rPr>
                <w:rFonts w:ascii="Times New Roman" w:hAnsi="Times New Roman"/>
              </w:rPr>
              <w:t>юль-август</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Освещение Международной смены в МДЦ "Артек"  Создано 24 телесюжета за 21 день.</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7 человек</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Участников 3500 человек из 73 стран мира</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Кинофорум "Бумеранг" в ВДЦ "Орленок"</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сентябрь</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Создание игрового кино под руководством и обучением кинорежиссера Валерия Ткачева</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8 человек</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Участников 450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Медиафорум "Артек" в МДЦ "Артек"</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Pr>
                <w:rFonts w:ascii="Times New Roman" w:hAnsi="Times New Roman"/>
              </w:rPr>
              <w:t>с</w:t>
            </w:r>
            <w:r w:rsidRPr="002E3982">
              <w:rPr>
                <w:rFonts w:ascii="Times New Roman" w:hAnsi="Times New Roman"/>
              </w:rPr>
              <w:t>ентябрь-октябрь</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Освоение новых медиатехнологий</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 человека</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Участников 350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Международный музыкальный фестиваль "Рандеву талантов" в Самаре</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Pr>
                <w:rFonts w:ascii="Times New Roman" w:hAnsi="Times New Roman"/>
              </w:rPr>
              <w:t>н</w:t>
            </w:r>
            <w:r w:rsidRPr="002E3982">
              <w:rPr>
                <w:rFonts w:ascii="Times New Roman" w:hAnsi="Times New Roman"/>
              </w:rPr>
              <w:t>оябрь</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Информационное сопровождение. Создание  7 телесюжетов и телевизионного дневника</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4 человека</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Участников свыше 3500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Ежегодный День Космонавтики- ежегодный</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13 апреля  2019 г., АНО «Лаборатория Моды», пр-т. Степана Разина, 8</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Проведение мастер-классов по истории космоса</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Более 600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День Защитника Отечества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23.02.2019 Навигацкая школа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Посвящение в юнги и принятие присяги курсантами Навигацкой школы</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День моряка </w:t>
            </w:r>
            <w:r w:rsidRPr="002E3982">
              <w:rPr>
                <w:rFonts w:ascii="Times New Roman" w:hAnsi="Times New Roman"/>
              </w:rPr>
              <w:lastRenderedPageBreak/>
              <w:t>Подводника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 xml:space="preserve">19.03.2019 Навигацкая </w:t>
            </w:r>
            <w:r w:rsidRPr="002E3982">
              <w:rPr>
                <w:rFonts w:ascii="Times New Roman" w:hAnsi="Times New Roman"/>
              </w:rPr>
              <w:lastRenderedPageBreak/>
              <w:t>школа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lastRenderedPageBreak/>
              <w:t>Торжественное построение, чествование ветеранов ВМФ</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120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День рождения Навигацкой школы</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11.04.2019 Навигацкая школа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Праздничное построение с награждением грамотами и благодарностями курсантов школы</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День Победы</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9.05.2019 Площадь свободы</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Праздничный парад на Площади Свободы, Центральный р-он</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51 человек (от Навигацкой школы)</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Открытие Навигации 2019</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18.05.2019 яхт-клуб «Дружба»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Праздничный концерт с привлечением военно-патриотических объединений г. Тольятти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250-300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День защиты Детей</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1.06.2019 парк Победы Автозаводского р-на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Участие в праздничной программе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20 человек (от Навигацкой школы)</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День Военно-Морского флота России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26.07.2019 Площадь Свободы, Парк Победы, Площадь Никонова, Речной вокзал</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Участие в праздничном шествии, возложение венков в Парке Победы, Площадь Свободы, Площадь Никонова</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 человек (от Навигацкой школы) Почетный караул</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День знаний</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1.09.2019 Парк Победы</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Участие в выставки учреждений доп. образования и проведение мастер-классов</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15 человек (от Навигацкой школы)</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День основания регулярного флота России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30.10.2019 Навигацкая школа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Торжественное построение с чествованием ветеранов ВМФ России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День Морской пехоты России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27.11.2019 Дом офицеров</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Торжественный концерт, посвященный Дню Морской пехоты России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350-400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День Андреевского флага 320 лет</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11.12.2019 Навигацкая школа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Торжественное построение и чествование ветеранов ВМФ России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80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Проведение общественных встреч на тему современной истории Российского государства и обсуждения  проблемы подмены и искажения исторических фактов и событий в угоду политических интересов наших потенциальных противников </w:t>
            </w:r>
          </w:p>
        </w:tc>
        <w:tc>
          <w:tcPr>
            <w:tcW w:w="2551" w:type="dxa"/>
            <w:gridSpan w:val="2"/>
            <w:shd w:val="clear" w:color="auto" w:fill="auto"/>
          </w:tcPr>
          <w:p w:rsidR="00980630" w:rsidRPr="002E3982" w:rsidRDefault="00980630" w:rsidP="001779D6">
            <w:pPr>
              <w:tabs>
                <w:tab w:val="left" w:pos="1080"/>
              </w:tabs>
              <w:spacing w:after="0" w:line="240" w:lineRule="auto"/>
              <w:jc w:val="center"/>
              <w:rPr>
                <w:rFonts w:ascii="Times New Roman" w:hAnsi="Times New Roman"/>
              </w:rPr>
            </w:pPr>
            <w:r>
              <w:rPr>
                <w:rFonts w:ascii="Times New Roman" w:hAnsi="Times New Roman"/>
              </w:rPr>
              <w:t>и</w:t>
            </w:r>
            <w:r w:rsidRPr="002E3982">
              <w:rPr>
                <w:rFonts w:ascii="Times New Roman" w:hAnsi="Times New Roman"/>
              </w:rPr>
              <w:t>юль 2019 г. –</w:t>
            </w:r>
          </w:p>
          <w:p w:rsidR="00980630" w:rsidRPr="002E3982" w:rsidRDefault="00980630" w:rsidP="001779D6">
            <w:pPr>
              <w:tabs>
                <w:tab w:val="left" w:pos="1080"/>
              </w:tabs>
              <w:spacing w:after="0" w:line="240" w:lineRule="auto"/>
              <w:jc w:val="center"/>
              <w:rPr>
                <w:rFonts w:ascii="Times New Roman" w:hAnsi="Times New Roman"/>
              </w:rPr>
            </w:pPr>
            <w:r>
              <w:rPr>
                <w:rFonts w:ascii="Times New Roman" w:hAnsi="Times New Roman"/>
              </w:rPr>
              <w:t>а</w:t>
            </w:r>
            <w:r w:rsidRPr="002E3982">
              <w:rPr>
                <w:rFonts w:ascii="Times New Roman" w:hAnsi="Times New Roman"/>
              </w:rPr>
              <w:t>вгуст  2019 г.</w:t>
            </w:r>
          </w:p>
          <w:p w:rsidR="00980630" w:rsidRPr="002E3982" w:rsidRDefault="00980630" w:rsidP="001779D6">
            <w:pPr>
              <w:tabs>
                <w:tab w:val="left" w:pos="1080"/>
              </w:tabs>
              <w:spacing w:after="0" w:line="240" w:lineRule="auto"/>
              <w:jc w:val="center"/>
              <w:rPr>
                <w:rFonts w:ascii="Times New Roman" w:hAnsi="Times New Roman"/>
              </w:rPr>
            </w:pPr>
            <w:r w:rsidRPr="002E3982">
              <w:rPr>
                <w:rFonts w:ascii="Times New Roman" w:hAnsi="Times New Roman"/>
              </w:rPr>
              <w:br/>
              <w:t>г. Тольятти ул. Карбышева, дом 17, 2 эт.</w:t>
            </w:r>
          </w:p>
          <w:p w:rsidR="00980630" w:rsidRPr="002E3982" w:rsidRDefault="00980630" w:rsidP="001779D6">
            <w:pPr>
              <w:tabs>
                <w:tab w:val="left" w:pos="1080"/>
              </w:tabs>
              <w:jc w:val="center"/>
              <w:rPr>
                <w:rFonts w:ascii="Times New Roman" w:hAnsi="Times New Roman"/>
              </w:rPr>
            </w:pP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Были приглашены </w:t>
            </w:r>
          </w:p>
          <w:p w:rsidR="00980630" w:rsidRPr="002E3982" w:rsidRDefault="00980630" w:rsidP="001779D6">
            <w:pPr>
              <w:tabs>
                <w:tab w:val="left" w:pos="1080"/>
              </w:tabs>
              <w:rPr>
                <w:rFonts w:ascii="Times New Roman" w:hAnsi="Times New Roman"/>
              </w:rPr>
            </w:pPr>
            <w:r w:rsidRPr="002E3982">
              <w:rPr>
                <w:rFonts w:ascii="Times New Roman" w:hAnsi="Times New Roman"/>
              </w:rPr>
              <w:t>участники общественного движения и их дети, обучающиеся в средних школах и в высших учебных заведениях города, а так же все желающие жители города, кто откликнулся на приглашение в соцсетях на страницах Алексея Ястребова – председателя совета ОД «Новый Тольятти» и на официальном сайте движения новый-тольятти.рф</w:t>
            </w:r>
            <w:r w:rsidRPr="002E3982">
              <w:rPr>
                <w:rFonts w:ascii="Times New Roman" w:hAnsi="Times New Roman"/>
              </w:rPr>
              <w:br/>
              <w:t>Ведущий – Алексей Ястребов</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146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«Проблемы патриотизма и гражданственности в современной России»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17.01.2019,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Добрый официант</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01.06.2019</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Благотворительная акция в ресторане Стерлиг Паб при </w:t>
            </w:r>
            <w:r w:rsidRPr="002E3982">
              <w:rPr>
                <w:rFonts w:ascii="Times New Roman" w:hAnsi="Times New Roman"/>
              </w:rPr>
              <w:lastRenderedPageBreak/>
              <w:t>поддержке волонтеров в честь Дня защиты детей.</w:t>
            </w:r>
          </w:p>
          <w:p w:rsidR="00980630" w:rsidRPr="002E3982" w:rsidRDefault="00980630" w:rsidP="001779D6">
            <w:pPr>
              <w:tabs>
                <w:tab w:val="left" w:pos="1080"/>
              </w:tabs>
              <w:rPr>
                <w:rFonts w:ascii="Times New Roman" w:hAnsi="Times New Roman"/>
              </w:rPr>
            </w:pP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150  человек</w:t>
            </w:r>
          </w:p>
        </w:tc>
      </w:tr>
      <w:tr w:rsidR="00980630" w:rsidRPr="002E3982" w:rsidTr="001779D6">
        <w:tc>
          <w:tcPr>
            <w:tcW w:w="15027" w:type="dxa"/>
            <w:gridSpan w:val="6"/>
          </w:tcPr>
          <w:p w:rsidR="00980630" w:rsidRPr="002E3982" w:rsidRDefault="00980630" w:rsidP="001779D6">
            <w:pPr>
              <w:tabs>
                <w:tab w:val="left" w:pos="1080"/>
              </w:tabs>
              <w:jc w:val="center"/>
              <w:rPr>
                <w:rFonts w:ascii="Times New Roman" w:hAnsi="Times New Roman"/>
                <w:b/>
              </w:rPr>
            </w:pPr>
            <w:r w:rsidRPr="002E3982">
              <w:rPr>
                <w:rFonts w:ascii="Times New Roman" w:hAnsi="Times New Roman"/>
                <w:b/>
              </w:rPr>
              <w:lastRenderedPageBreak/>
              <w:t>Мероприятия экологической направленности</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Поход в горы + субботник</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07.08.2019 – 08.09.2019, Федоровские луга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Ежегодно, Институт Восточной Культуры устраивает летний поход на возвышенности Федоровских лугов с целью изучения местной флоры и фауны, а также уборки территории от мусора, оставленного людьми.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18</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Облагораживание территории городского назначения </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20 апреля 2019г., пр-т. Степана Разина, 8</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Уборка мусора</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26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Проведение общественных встреч на тему «Проблема загрязнения атмосферы города Тольятти предприятиями, оказывающими негативное воздействие на окружающую среду и возможные пути ее решения»</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p>
          <w:p w:rsidR="00980630" w:rsidRPr="002E3982" w:rsidRDefault="00980630" w:rsidP="001779D6">
            <w:pPr>
              <w:tabs>
                <w:tab w:val="left" w:pos="1080"/>
              </w:tabs>
              <w:jc w:val="center"/>
              <w:rPr>
                <w:rFonts w:ascii="Times New Roman" w:hAnsi="Times New Roman"/>
              </w:rPr>
            </w:pPr>
            <w:r>
              <w:rPr>
                <w:rFonts w:ascii="Times New Roman" w:hAnsi="Times New Roman"/>
              </w:rPr>
              <w:t>с</w:t>
            </w:r>
            <w:r w:rsidRPr="002E3982">
              <w:rPr>
                <w:rFonts w:ascii="Times New Roman" w:hAnsi="Times New Roman"/>
              </w:rPr>
              <w:t>ентябрь – 2019 г.</w:t>
            </w:r>
          </w:p>
          <w:p w:rsidR="00980630" w:rsidRPr="002E3982" w:rsidRDefault="00980630" w:rsidP="001779D6">
            <w:pPr>
              <w:tabs>
                <w:tab w:val="left" w:pos="1080"/>
              </w:tabs>
              <w:jc w:val="center"/>
              <w:rPr>
                <w:rFonts w:ascii="Times New Roman" w:hAnsi="Times New Roman"/>
              </w:rPr>
            </w:pP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г. Тольятти ул. Карбышева, дом 17, 2 эт.</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Выступление Алексея Ястребова с докладом на тему «Проблема загрязнения атмосферы города Тольятти предприятиями, оказывающими негативное воздействие на окружающую среду и возможные пути ее решения».</w:t>
            </w:r>
            <w:r w:rsidRPr="002E3982">
              <w:rPr>
                <w:rFonts w:ascii="Times New Roman" w:hAnsi="Times New Roman"/>
              </w:rPr>
              <w:br/>
              <w:t>Были приглашены участники ОД «Новый Тольятти», представители общественных организаций, студенты ВУЗов города и учащиеся средних школ и их родители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203 человека</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Субботник</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03.04.2019 Туполева, 6</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Уборка территории силами волонтеров АНОО «Солнечный </w:t>
            </w:r>
            <w:r w:rsidRPr="002E3982">
              <w:rPr>
                <w:rFonts w:ascii="Times New Roman" w:hAnsi="Times New Roman"/>
              </w:rPr>
              <w:lastRenderedPageBreak/>
              <w:t>круг»</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15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Субботник</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01-03 мая 2019, Туполева 6</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Уборка территории силами </w:t>
            </w:r>
            <w:r w:rsidRPr="002E3982">
              <w:rPr>
                <w:rFonts w:ascii="Times New Roman" w:hAnsi="Times New Roman"/>
                <w:color w:val="000000"/>
                <w:shd w:val="clear" w:color="auto" w:fill="FFFFFF"/>
              </w:rPr>
              <w:t> </w:t>
            </w:r>
            <w:r w:rsidRPr="002E3982">
              <w:rPr>
                <w:rFonts w:ascii="Times New Roman" w:hAnsi="Times New Roman"/>
                <w:shd w:val="clear" w:color="auto" w:fill="FFFFFF"/>
              </w:rPr>
              <w:t>благотворительного фонда "Моё участие"</w:t>
            </w:r>
            <w:r w:rsidRPr="002E3982">
              <w:rPr>
                <w:rFonts w:ascii="Times New Roman" w:hAnsi="Times New Roman"/>
                <w:color w:val="000000"/>
                <w:shd w:val="clear" w:color="auto" w:fill="FFFFFF"/>
              </w:rPr>
              <w:t> ;</w:t>
            </w:r>
            <w:r w:rsidRPr="002E3982">
              <w:rPr>
                <w:rFonts w:ascii="Times New Roman" w:hAnsi="Times New Roman"/>
                <w:shd w:val="clear" w:color="auto" w:fill="FFFFFF"/>
              </w:rPr>
              <w:t>Тольяттинского социально-педагогического колледжа</w:t>
            </w:r>
            <w:r w:rsidRPr="002E3982">
              <w:rPr>
                <w:rFonts w:ascii="Times New Roman" w:hAnsi="Times New Roman"/>
                <w:color w:val="000000"/>
                <w:shd w:val="clear" w:color="auto" w:fill="FFFFFF"/>
              </w:rPr>
              <w:t>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Субботник</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03.06.2019 Туполева, 6</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Уборка территории силами волонтеров АНОО «Солнечный круг»</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18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Субботник</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26.10.2019 Туполева,6</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Уборка территории при поддержке </w:t>
            </w:r>
            <w:r w:rsidRPr="002E3982">
              <w:rPr>
                <w:rFonts w:ascii="Times New Roman" w:hAnsi="Times New Roman"/>
                <w:shd w:val="clear" w:color="auto" w:fill="FFFFFF"/>
              </w:rPr>
              <w:t>Тольяттинского социально-педагогического колледжа</w:t>
            </w:r>
            <w:r w:rsidRPr="002E3982">
              <w:rPr>
                <w:rFonts w:ascii="Times New Roman" w:hAnsi="Times New Roman"/>
                <w:color w:val="000000"/>
                <w:shd w:val="clear" w:color="auto" w:fill="FFFFFF"/>
              </w:rPr>
              <w:t>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15 человек</w:t>
            </w:r>
          </w:p>
        </w:tc>
      </w:tr>
      <w:tr w:rsidR="00980630" w:rsidRPr="002E3982" w:rsidTr="001779D6">
        <w:tc>
          <w:tcPr>
            <w:tcW w:w="15027" w:type="dxa"/>
            <w:gridSpan w:val="6"/>
          </w:tcPr>
          <w:p w:rsidR="00980630" w:rsidRPr="002E3982" w:rsidRDefault="00980630" w:rsidP="001779D6">
            <w:pPr>
              <w:tabs>
                <w:tab w:val="left" w:pos="1080"/>
              </w:tabs>
              <w:jc w:val="center"/>
              <w:rPr>
                <w:rFonts w:ascii="Times New Roman" w:hAnsi="Times New Roman"/>
                <w:b/>
              </w:rPr>
            </w:pPr>
            <w:r w:rsidRPr="002E3982">
              <w:rPr>
                <w:rFonts w:ascii="Times New Roman" w:hAnsi="Times New Roman"/>
                <w:b/>
              </w:rPr>
              <w:t>Мероприятия интеллектуальной и творческой направленности</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Международный фестиваль детско-юношеской журналистики и экранного творчества "Волга-Юнпресс"</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Pr>
                <w:rFonts w:ascii="Times New Roman" w:hAnsi="Times New Roman"/>
              </w:rPr>
              <w:t>с</w:t>
            </w:r>
            <w:r w:rsidRPr="002E3982">
              <w:rPr>
                <w:rFonts w:ascii="Times New Roman" w:hAnsi="Times New Roman"/>
              </w:rPr>
              <w:t xml:space="preserve"> 27 марта по 31 марта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Посвящен 75 -летию Победы и 50-летию выпуска Первого автомобиля </w:t>
            </w:r>
            <w:r w:rsidRPr="002E3982">
              <w:rPr>
                <w:rFonts w:ascii="Times New Roman" w:hAnsi="Times New Roman"/>
                <w:lang w:val="en-US"/>
              </w:rPr>
              <w:t>LADA</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350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МДЦ "Артек" Международная смена.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Pr>
                <w:rFonts w:ascii="Times New Roman" w:hAnsi="Times New Roman"/>
              </w:rPr>
              <w:t>и</w:t>
            </w:r>
            <w:r w:rsidRPr="002E3982">
              <w:rPr>
                <w:rFonts w:ascii="Times New Roman" w:hAnsi="Times New Roman"/>
              </w:rPr>
              <w:t>юнь</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Освещение смены 95-летия  МДЦ "Артек"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 человек</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Участников не менее 3500 чел стран мира</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Медиафорум "Артек" в МДЦ "Артек"</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декабрь</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Освоение новых медиатехнологий</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7 человек</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Участников 350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Корейский традиционный праздник «Чусок»</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13.09.2019, 17:00, ул. Ленинградская, 27</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Чусок это традиционный корейский праздник.  В рамках праздника все желающие могли принять участие в кулинарном мастер-классе по приготовлению корейского блюда, поучаствовать в викторине на знание корейской культуры и сфотографироваться в традиционном корейском костюме.</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30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Олимпиада по японскому, китайскому и корейскому языкам</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18 – 24. 11. 2019, ул. 70 лет Октября, 60, ул. Ленинградская, 27</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Основными целями и задачами Олимпиады является создание среды, дающей всем желающим попробовать свои силы и продемонстрировать успехи в изучении языков.</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300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eastAsia="Malgun Gothic" w:hAnsi="Times New Roman"/>
                <w:lang w:val="en-US" w:eastAsia="ko-KR"/>
              </w:rPr>
            </w:pPr>
          </w:p>
        </w:tc>
        <w:tc>
          <w:tcPr>
            <w:tcW w:w="2553" w:type="dxa"/>
            <w:shd w:val="clear" w:color="auto" w:fill="auto"/>
          </w:tcPr>
          <w:p w:rsidR="00980630" w:rsidRPr="002E3982" w:rsidRDefault="00980630" w:rsidP="001779D6">
            <w:pPr>
              <w:tabs>
                <w:tab w:val="left" w:pos="1080"/>
              </w:tabs>
              <w:rPr>
                <w:rFonts w:ascii="Times New Roman" w:eastAsia="Malgun Gothic" w:hAnsi="Times New Roman"/>
                <w:lang w:eastAsia="ko-KR"/>
              </w:rPr>
            </w:pPr>
            <w:r w:rsidRPr="002E3982">
              <w:rPr>
                <w:rFonts w:ascii="Times New Roman" w:eastAsia="Malgun Gothic" w:hAnsi="Times New Roman"/>
                <w:lang w:val="en-US" w:eastAsia="ko-KR"/>
              </w:rPr>
              <w:t>II</w:t>
            </w:r>
            <w:r w:rsidRPr="002E3982">
              <w:rPr>
                <w:rFonts w:ascii="Times New Roman" w:eastAsia="Malgun Gothic" w:hAnsi="Times New Roman"/>
                <w:lang w:eastAsia="ko-KR"/>
              </w:rPr>
              <w:t xml:space="preserve"> конференция для учеников и преподавателей японского языка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25.11. 2019,</w:t>
            </w:r>
            <w:r w:rsidRPr="002E3982">
              <w:rPr>
                <w:rFonts w:ascii="Times New Roman" w:hAnsi="Times New Roman"/>
              </w:rPr>
              <w:br/>
              <w:t>КДЦ «Буревестник»</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В рамках конференции были рассмотрены актуальные вопросы преподавания и изучения японского языка в небольших городах, специалист из Японии рассказал секреты изучения японского языка и провела открытый урок для преподавателей и тех, кто изучает язык.</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60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center"/>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Семинар «НКО в правовом поле»</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20.02.2019г., ул. Белорусская, 33, актовый зал, 11.00-13.00</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На семинаре представлена информация о том, как правильно оформлять протоколы собраний высшего органа управления некоммерческой организации (и получите правильную форму протокола), почему руководителя НКО могут лишить части пенсии, даже если он не получает заработную плату, какие документы по труду обязательно должны быть у НКО и как соблюсти требования закона о персональных данных.</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90 участников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center"/>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Pr>
                <w:rFonts w:ascii="Times New Roman" w:hAnsi="Times New Roman"/>
              </w:rPr>
              <w:t>И</w:t>
            </w:r>
            <w:r w:rsidRPr="002E3982">
              <w:rPr>
                <w:rFonts w:ascii="Times New Roman" w:hAnsi="Times New Roman"/>
              </w:rPr>
              <w:t xml:space="preserve">нформационная встреча, посвященная новым формам </w:t>
            </w:r>
            <w:r w:rsidRPr="002E3982">
              <w:rPr>
                <w:rFonts w:ascii="Times New Roman" w:hAnsi="Times New Roman"/>
              </w:rPr>
              <w:lastRenderedPageBreak/>
              <w:t>отчётности некоммерческих организаций в Минюст России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28.03.2019, г. Тольятти, ул. Фрунзе, 9, 15.00-</w:t>
            </w:r>
            <w:r w:rsidRPr="002E3982">
              <w:rPr>
                <w:rFonts w:ascii="Times New Roman" w:hAnsi="Times New Roman"/>
              </w:rPr>
              <w:lastRenderedPageBreak/>
              <w:t>17.00</w:t>
            </w:r>
          </w:p>
        </w:tc>
        <w:tc>
          <w:tcPr>
            <w:tcW w:w="6094" w:type="dxa"/>
            <w:shd w:val="clear" w:color="auto" w:fill="auto"/>
          </w:tcPr>
          <w:p w:rsidR="00980630" w:rsidRPr="002E3982" w:rsidRDefault="00980630" w:rsidP="001779D6">
            <w:pPr>
              <w:spacing w:before="29"/>
              <w:rPr>
                <w:rFonts w:ascii="Times New Roman" w:hAnsi="Times New Roman"/>
                <w:color w:val="000000"/>
              </w:rPr>
            </w:pPr>
            <w:r w:rsidRPr="002E3982">
              <w:rPr>
                <w:rFonts w:ascii="Times New Roman" w:hAnsi="Times New Roman"/>
                <w:color w:val="000000"/>
              </w:rPr>
              <w:lastRenderedPageBreak/>
              <w:t xml:space="preserve">Юрист показал, каким образом указанные отчеты должны заполняться общественными объединениями, каким образом отчетность может быть направлена в Управление Минюста, </w:t>
            </w:r>
            <w:r w:rsidRPr="002E3982">
              <w:rPr>
                <w:rFonts w:ascii="Times New Roman" w:hAnsi="Times New Roman"/>
                <w:color w:val="000000"/>
              </w:rPr>
              <w:lastRenderedPageBreak/>
              <w:t>отметив нюансы практики оформления отчетов в письменном и электронном виде (посредством направления через Портал Минюста России).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10 участников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center"/>
              <w:rPr>
                <w:rFonts w:ascii="Times New Roman" w:hAnsi="Times New Roman"/>
                <w:color w:val="000000"/>
              </w:rPr>
            </w:pPr>
          </w:p>
        </w:tc>
        <w:tc>
          <w:tcPr>
            <w:tcW w:w="2553" w:type="dxa"/>
            <w:shd w:val="clear" w:color="auto" w:fill="auto"/>
          </w:tcPr>
          <w:p w:rsidR="00980630" w:rsidRPr="002E3982" w:rsidRDefault="00980630" w:rsidP="001779D6">
            <w:pPr>
              <w:tabs>
                <w:tab w:val="left" w:pos="1080"/>
              </w:tabs>
              <w:rPr>
                <w:rFonts w:ascii="Times New Roman" w:hAnsi="Times New Roman"/>
              </w:rPr>
            </w:pPr>
            <w:r>
              <w:rPr>
                <w:rFonts w:ascii="Times New Roman" w:hAnsi="Times New Roman"/>
                <w:color w:val="000000"/>
              </w:rPr>
              <w:t>М</w:t>
            </w:r>
            <w:r w:rsidRPr="002E3982">
              <w:rPr>
                <w:rFonts w:ascii="Times New Roman" w:hAnsi="Times New Roman"/>
                <w:color w:val="000000"/>
              </w:rPr>
              <w:t>астер-класс «Практика заполнения отчётности НКО в Минюст»</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09.04.2019, ул. Белорусская, 33, каб. 209</w:t>
            </w:r>
          </w:p>
        </w:tc>
        <w:tc>
          <w:tcPr>
            <w:tcW w:w="6094" w:type="dxa"/>
            <w:shd w:val="clear" w:color="auto" w:fill="auto"/>
          </w:tcPr>
          <w:p w:rsidR="00980630" w:rsidRPr="002E3982" w:rsidRDefault="00980630" w:rsidP="001779D6">
            <w:pPr>
              <w:spacing w:before="29"/>
              <w:rPr>
                <w:rFonts w:ascii="Times New Roman" w:hAnsi="Times New Roman"/>
                <w:color w:val="000000"/>
              </w:rPr>
            </w:pPr>
            <w:r w:rsidRPr="002E3982">
              <w:rPr>
                <w:rFonts w:ascii="Times New Roman" w:hAnsi="Times New Roman"/>
                <w:color w:val="000000"/>
              </w:rPr>
              <w:t>Каждый участник мастер-класса получил новую форму отчета ОН 0002, которую вместе с отчетом по форме ОН0001 НКО сдают в общем порядке. Также участники мероприятия получили образцы заявлений о соответствии НКО п. 3.1 ст. 32 ФЗ «О некоммерческих организациях» и сообщения о продолжении деятельности, которые сдают те НКО, которые соответствуют критериям для сдачи отчетности в Минюст в упрощенном порядке.</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11 участников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center"/>
              <w:rPr>
                <w:rFonts w:ascii="Times New Roman" w:hAnsi="Times New Roman"/>
                <w:color w:val="000000"/>
              </w:rPr>
            </w:pPr>
          </w:p>
        </w:tc>
        <w:tc>
          <w:tcPr>
            <w:tcW w:w="2553" w:type="dxa"/>
            <w:shd w:val="clear" w:color="auto" w:fill="auto"/>
          </w:tcPr>
          <w:p w:rsidR="00980630" w:rsidRPr="002E3982" w:rsidRDefault="00980630" w:rsidP="001779D6">
            <w:pPr>
              <w:tabs>
                <w:tab w:val="left" w:pos="1080"/>
              </w:tabs>
              <w:rPr>
                <w:rFonts w:ascii="Times New Roman" w:hAnsi="Times New Roman"/>
                <w:color w:val="000000"/>
              </w:rPr>
            </w:pPr>
            <w:r w:rsidRPr="002E3982">
              <w:rPr>
                <w:rFonts w:ascii="Times New Roman" w:hAnsi="Times New Roman"/>
                <w:color w:val="000000"/>
              </w:rPr>
              <w:t xml:space="preserve">Информационная встреча </w:t>
            </w:r>
          </w:p>
          <w:p w:rsidR="00980630" w:rsidRPr="002E3982" w:rsidRDefault="00980630" w:rsidP="001779D6">
            <w:pPr>
              <w:tabs>
                <w:tab w:val="left" w:pos="1080"/>
              </w:tabs>
              <w:rPr>
                <w:rFonts w:ascii="Times New Roman" w:hAnsi="Times New Roman"/>
                <w:color w:val="000000"/>
              </w:rPr>
            </w:pPr>
            <w:r w:rsidRPr="002E3982">
              <w:rPr>
                <w:rFonts w:ascii="Times New Roman" w:hAnsi="Times New Roman"/>
                <w:color w:val="000000"/>
              </w:rPr>
              <w:t xml:space="preserve">«Целевой капитал как правовые возможности </w:t>
            </w:r>
          </w:p>
          <w:p w:rsidR="00980630" w:rsidRPr="002E3982" w:rsidRDefault="00980630" w:rsidP="001779D6">
            <w:pPr>
              <w:tabs>
                <w:tab w:val="left" w:pos="1080"/>
              </w:tabs>
              <w:rPr>
                <w:rFonts w:ascii="Times New Roman" w:hAnsi="Times New Roman"/>
                <w:color w:val="000000"/>
              </w:rPr>
            </w:pPr>
            <w:r w:rsidRPr="002E3982">
              <w:rPr>
                <w:rFonts w:ascii="Times New Roman" w:hAnsi="Times New Roman"/>
                <w:color w:val="000000"/>
              </w:rPr>
              <w:t>привлечь и сохранить средства НКО»</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21.05.2019г, г. Самара, просп. Ленина, 3, 15.00-17.00</w:t>
            </w:r>
          </w:p>
        </w:tc>
        <w:tc>
          <w:tcPr>
            <w:tcW w:w="6094" w:type="dxa"/>
            <w:shd w:val="clear" w:color="auto" w:fill="auto"/>
          </w:tcPr>
          <w:p w:rsidR="00980630" w:rsidRPr="002E3982" w:rsidRDefault="00980630" w:rsidP="001779D6">
            <w:pPr>
              <w:spacing w:before="29"/>
              <w:rPr>
                <w:rFonts w:ascii="Times New Roman" w:hAnsi="Times New Roman"/>
                <w:color w:val="000000"/>
              </w:rPr>
            </w:pPr>
            <w:r w:rsidRPr="002E3982">
              <w:rPr>
                <w:rFonts w:ascii="Times New Roman" w:hAnsi="Times New Roman"/>
                <w:color w:val="000000"/>
              </w:rPr>
              <w:t>представлена информация о текущем законодательном регулировании целевого капитала, о работе с ним, а также о возможном изменении законодательства, регулирующего порядок формирования и использования целевого капитала некоммерческих организаций</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11 участников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center"/>
              <w:rPr>
                <w:rFonts w:ascii="Times New Roman" w:hAnsi="Times New Roman"/>
                <w:color w:val="000000"/>
              </w:rPr>
            </w:pPr>
          </w:p>
        </w:tc>
        <w:tc>
          <w:tcPr>
            <w:tcW w:w="2553" w:type="dxa"/>
            <w:shd w:val="clear" w:color="auto" w:fill="auto"/>
          </w:tcPr>
          <w:p w:rsidR="00980630" w:rsidRPr="002E3982" w:rsidRDefault="00980630" w:rsidP="001779D6">
            <w:pPr>
              <w:tabs>
                <w:tab w:val="left" w:pos="1080"/>
              </w:tabs>
              <w:rPr>
                <w:rFonts w:ascii="Times New Roman" w:hAnsi="Times New Roman"/>
                <w:color w:val="000000"/>
              </w:rPr>
            </w:pPr>
            <w:r w:rsidRPr="002E3982">
              <w:rPr>
                <w:rFonts w:ascii="Times New Roman" w:hAnsi="Times New Roman"/>
                <w:color w:val="000000"/>
              </w:rPr>
              <w:t xml:space="preserve">Информационная встреча «Весенне-летние сюрпризы законодательства о </w:t>
            </w:r>
            <w:r w:rsidRPr="002E3982">
              <w:rPr>
                <w:rFonts w:ascii="Times New Roman" w:hAnsi="Times New Roman"/>
                <w:color w:val="000000"/>
              </w:rPr>
              <w:lastRenderedPageBreak/>
              <w:t>НКО»</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 xml:space="preserve">06.06.2019г., </w:t>
            </w:r>
            <w:r w:rsidRPr="002E3982">
              <w:rPr>
                <w:rFonts w:ascii="Times New Roman" w:hAnsi="Times New Roman"/>
                <w:color w:val="000000"/>
              </w:rPr>
              <w:t>г. Тольятти, ул. Фрунзе, д. 9 этаж 1, 13.00-15.00</w:t>
            </w:r>
          </w:p>
        </w:tc>
        <w:tc>
          <w:tcPr>
            <w:tcW w:w="6094" w:type="dxa"/>
            <w:shd w:val="clear" w:color="auto" w:fill="auto"/>
          </w:tcPr>
          <w:p w:rsidR="00980630" w:rsidRPr="002E3982" w:rsidRDefault="00980630" w:rsidP="001779D6">
            <w:pPr>
              <w:spacing w:before="29"/>
              <w:rPr>
                <w:rFonts w:ascii="Times New Roman" w:hAnsi="Times New Roman"/>
                <w:color w:val="000000"/>
              </w:rPr>
            </w:pPr>
            <w:r w:rsidRPr="002E3982">
              <w:rPr>
                <w:rFonts w:ascii="Times New Roman" w:hAnsi="Times New Roman"/>
                <w:color w:val="000000"/>
              </w:rPr>
              <w:t xml:space="preserve">Участники встречи получили информацию о планируемых изменениях в сфере регулирования вопроса об адресе местонахождения НКО и ликвидации НКО, о проекте федерального закона, направленного на совершенствование в сфере регулирования деятельности социально </w:t>
            </w:r>
            <w:r w:rsidRPr="002E3982">
              <w:rPr>
                <w:rFonts w:ascii="Times New Roman" w:hAnsi="Times New Roman"/>
                <w:color w:val="000000"/>
              </w:rPr>
              <w:lastRenderedPageBreak/>
              <w:t xml:space="preserve">ориентированных НКО. В конце мероприятия участники встречи узнали о новшества законодательства, связанных с ответственностью НКО за злоупотребление свободой массовой информации.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13 участников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center"/>
              <w:rPr>
                <w:rFonts w:ascii="Times New Roman" w:hAnsi="Times New Roman"/>
                <w:color w:val="000000"/>
              </w:rPr>
            </w:pPr>
          </w:p>
        </w:tc>
        <w:tc>
          <w:tcPr>
            <w:tcW w:w="2553" w:type="dxa"/>
            <w:shd w:val="clear" w:color="auto" w:fill="auto"/>
          </w:tcPr>
          <w:p w:rsidR="00980630" w:rsidRPr="002E3982" w:rsidRDefault="00980630" w:rsidP="001779D6">
            <w:pPr>
              <w:tabs>
                <w:tab w:val="left" w:pos="1080"/>
              </w:tabs>
              <w:rPr>
                <w:rFonts w:ascii="Times New Roman" w:hAnsi="Times New Roman"/>
                <w:color w:val="000000"/>
              </w:rPr>
            </w:pPr>
            <w:r w:rsidRPr="002E3982">
              <w:rPr>
                <w:rFonts w:ascii="Times New Roman" w:hAnsi="Times New Roman"/>
                <w:color w:val="000000"/>
              </w:rPr>
              <w:t>Информационная встреча «Новеллы законодательства – чего ожидать НКО в новом сезоне»</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 xml:space="preserve">25.09.2019г, </w:t>
            </w:r>
            <w:r w:rsidRPr="002E3982">
              <w:rPr>
                <w:rFonts w:ascii="Times New Roman" w:hAnsi="Times New Roman"/>
                <w:color w:val="000000"/>
              </w:rPr>
              <w:t>ул. Фрунзе, д. 9 этаж 1, 14.00-15.30</w:t>
            </w:r>
          </w:p>
        </w:tc>
        <w:tc>
          <w:tcPr>
            <w:tcW w:w="6094" w:type="dxa"/>
            <w:shd w:val="clear" w:color="auto" w:fill="auto"/>
          </w:tcPr>
          <w:p w:rsidR="00980630" w:rsidRPr="002E3982" w:rsidRDefault="00980630" w:rsidP="001779D6">
            <w:pPr>
              <w:spacing w:before="29"/>
              <w:rPr>
                <w:rFonts w:ascii="Times New Roman" w:hAnsi="Times New Roman"/>
                <w:color w:val="000000"/>
              </w:rPr>
            </w:pPr>
            <w:r w:rsidRPr="002E3982">
              <w:rPr>
                <w:rFonts w:ascii="Times New Roman" w:hAnsi="Times New Roman"/>
                <w:color w:val="000000"/>
              </w:rPr>
              <w:t>Участники информационной встречи были ознакомлены с проектом изменений закона «Об общественных объединениях» в части закрепления уведомительного порядка создания общественных объединений без статуса юридического лица и проектом изменений в Трудовом кодексе, касающихся введения положений об электронных трудовых книжках. В рамках мероприятия были обсуждены планируемые изменения в сфере деятельности Минюста в рамках организации и проведения проверок.</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12 участников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center"/>
              <w:rPr>
                <w:rFonts w:ascii="Times New Roman" w:hAnsi="Times New Roman"/>
                <w:color w:val="000000"/>
              </w:rPr>
            </w:pPr>
          </w:p>
        </w:tc>
        <w:tc>
          <w:tcPr>
            <w:tcW w:w="2553" w:type="dxa"/>
            <w:shd w:val="clear" w:color="auto" w:fill="auto"/>
          </w:tcPr>
          <w:p w:rsidR="00980630" w:rsidRPr="002E3982" w:rsidRDefault="00980630" w:rsidP="001779D6">
            <w:pPr>
              <w:tabs>
                <w:tab w:val="left" w:pos="1080"/>
              </w:tabs>
              <w:rPr>
                <w:rFonts w:ascii="Times New Roman" w:hAnsi="Times New Roman"/>
                <w:color w:val="000000"/>
              </w:rPr>
            </w:pPr>
            <w:r w:rsidRPr="002E3982">
              <w:rPr>
                <w:rFonts w:ascii="Times New Roman" w:hAnsi="Times New Roman"/>
                <w:color w:val="000000"/>
              </w:rPr>
              <w:t>Информационная встреча «Новеллы законодательства – чего ожидать НКО в новом сезоне»</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01.10.2019г.,</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color w:val="000000"/>
              </w:rPr>
              <w:t>г. Тольятти, ул. Шевцовой, 6, 11.00</w:t>
            </w:r>
          </w:p>
        </w:tc>
        <w:tc>
          <w:tcPr>
            <w:tcW w:w="6094" w:type="dxa"/>
            <w:shd w:val="clear" w:color="auto" w:fill="auto"/>
          </w:tcPr>
          <w:p w:rsidR="00980630" w:rsidRPr="002E3982" w:rsidRDefault="00980630" w:rsidP="001779D6">
            <w:pPr>
              <w:spacing w:before="29"/>
              <w:rPr>
                <w:rFonts w:ascii="Times New Roman" w:hAnsi="Times New Roman"/>
                <w:color w:val="000000"/>
              </w:rPr>
            </w:pPr>
            <w:r w:rsidRPr="002E3982">
              <w:rPr>
                <w:rFonts w:ascii="Times New Roman" w:hAnsi="Times New Roman"/>
                <w:color w:val="000000"/>
              </w:rPr>
              <w:t>Участники информационной встречи были ознакомлены с проектом изменений закона «Об общественных объединениях» в части закрепления уведомительного порядка создания общественных объединений без статуса юридического лица и проектом изменений в Трудовом кодексе, касающихся введения положений об электронных трудовых книжках</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19 участников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center"/>
              <w:rPr>
                <w:rFonts w:ascii="Times New Roman" w:hAnsi="Times New Roman"/>
                <w:color w:val="000000"/>
              </w:rPr>
            </w:pPr>
          </w:p>
        </w:tc>
        <w:tc>
          <w:tcPr>
            <w:tcW w:w="2553" w:type="dxa"/>
            <w:shd w:val="clear" w:color="auto" w:fill="auto"/>
          </w:tcPr>
          <w:p w:rsidR="00980630" w:rsidRPr="002E3982" w:rsidRDefault="00980630" w:rsidP="001779D6">
            <w:pPr>
              <w:tabs>
                <w:tab w:val="left" w:pos="1080"/>
              </w:tabs>
              <w:rPr>
                <w:rFonts w:ascii="Times New Roman" w:hAnsi="Times New Roman"/>
                <w:color w:val="000000"/>
              </w:rPr>
            </w:pPr>
            <w:r>
              <w:rPr>
                <w:rFonts w:ascii="Times New Roman" w:hAnsi="Times New Roman"/>
                <w:color w:val="000000"/>
              </w:rPr>
              <w:t>И</w:t>
            </w:r>
            <w:r w:rsidRPr="002E3982">
              <w:rPr>
                <w:rFonts w:ascii="Times New Roman" w:hAnsi="Times New Roman"/>
                <w:color w:val="000000"/>
              </w:rPr>
              <w:t>нформационная встреча «Краудфандинг и добрые дела»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07.11.2019г.,</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г. Тольятти, ул. Фрунзе, 9, 17.00-18.30</w:t>
            </w:r>
          </w:p>
        </w:tc>
        <w:tc>
          <w:tcPr>
            <w:tcW w:w="6094" w:type="dxa"/>
            <w:shd w:val="clear" w:color="auto" w:fill="auto"/>
          </w:tcPr>
          <w:p w:rsidR="00980630" w:rsidRPr="002E3982" w:rsidRDefault="00980630" w:rsidP="001779D6">
            <w:pPr>
              <w:rPr>
                <w:rFonts w:ascii="Times New Roman" w:hAnsi="Times New Roman"/>
              </w:rPr>
            </w:pPr>
            <w:r w:rsidRPr="002E3982">
              <w:rPr>
                <w:rFonts w:ascii="Times New Roman" w:hAnsi="Times New Roman"/>
              </w:rPr>
              <w:t>Участники мероприятия узнали, будет ли распространяться действие нового закона на известные Интернет-площадки, изменится ли процедура сбора, какие риски учесть НКО, планирующих собирать средства через платформы.</w:t>
            </w:r>
          </w:p>
          <w:p w:rsidR="00980630" w:rsidRPr="002E3982" w:rsidRDefault="00980630" w:rsidP="001779D6">
            <w:pPr>
              <w:spacing w:before="29"/>
              <w:rPr>
                <w:rFonts w:ascii="Times New Roman" w:hAnsi="Times New Roman"/>
                <w:color w:val="000000"/>
              </w:rPr>
            </w:pP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17 участников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«Уверенность в себе, навыки общения и ведения переговоров»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04.02.2019, 13.05.2018</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«Инструменты собственного роста и самореализации»</w:t>
            </w:r>
          </w:p>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11.03.2019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«Что я могу сделать полезного для города и для себя»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12.04.2019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«Экстремизм и религиозный фанатизм»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22.04.2019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«Коррупция, как угроза национальной безопасности»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15.03.2019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«О мерах пожарной безопасности»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14.05.2019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 xml:space="preserve">Семинар на тему: «Взаимоотношения </w:t>
            </w:r>
            <w:r w:rsidRPr="002E3982">
              <w:rPr>
                <w:rFonts w:ascii="Times New Roman" w:hAnsi="Times New Roman"/>
              </w:rPr>
              <w:lastRenderedPageBreak/>
              <w:t>между подростками. Молодежные организации и неформальные молодежные движения»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20.05.2019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lastRenderedPageBreak/>
              <w:t xml:space="preserve">Социально-правовое просвещение учащихся ГАПОУ СО </w:t>
            </w:r>
            <w:r w:rsidRPr="002E3982">
              <w:rPr>
                <w:rFonts w:ascii="Times New Roman" w:hAnsi="Times New Roman"/>
              </w:rPr>
              <w:lastRenderedPageBreak/>
              <w:t>«Тольяттинский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«Противопожарная безопасность»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13.09.2019,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«Безопасность дорожного движения»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20.09.2019,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 xml:space="preserve">Лекция на тему: «Террористические акты. Государственная безопасность» (совместно с АНО </w:t>
            </w:r>
            <w:r w:rsidRPr="002E3982">
              <w:rPr>
                <w:rFonts w:ascii="Times New Roman" w:hAnsi="Times New Roman"/>
              </w:rPr>
              <w:lastRenderedPageBreak/>
              <w:t>«Открытая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 xml:space="preserve">16.09.2019, г. Тольятти, ул. Воскресенская, д. 1 (ГАПОУ СО «Тольяттинский машиностроительный </w:t>
            </w:r>
            <w:r w:rsidRPr="002E3982">
              <w:rPr>
                <w:rFonts w:ascii="Times New Roman" w:hAnsi="Times New Roman"/>
              </w:rPr>
              <w:lastRenderedPageBreak/>
              <w:t>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lastRenderedPageBreak/>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«Табакокурение: социальные и правовые аспекты»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04.10.2019,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«Алкоголизм»: социальные и правовые аспекты»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16.10.2019,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«Наркомания: социальные и правовые аспекты»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23.10.2019,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 xml:space="preserve">Лекция на тему: «Токсикомания: социальные и правовые аспекты» (совместно с </w:t>
            </w:r>
            <w:r w:rsidRPr="002E3982">
              <w:rPr>
                <w:rFonts w:ascii="Times New Roman" w:hAnsi="Times New Roman"/>
              </w:rPr>
              <w:lastRenderedPageBreak/>
              <w:t>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 xml:space="preserve">29.10.2019, г. Тольятти, ул. Воскресенская, д. 1 (ГАПОУ СО «Тольяттинский </w:t>
            </w:r>
            <w:r w:rsidRPr="002E3982">
              <w:rPr>
                <w:rFonts w:ascii="Times New Roman" w:hAnsi="Times New Roman"/>
              </w:rPr>
              <w:lastRenderedPageBreak/>
              <w:t>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lastRenderedPageBreak/>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«О мерах безопасности при использовании пиротехнических средств»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05.11.2019,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«Административное правонарушение и административная ответственность»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08.11.2019,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«Подростковый суицид»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14.11.2019,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«Инструменты собственного роста и самореализации»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21.11.2019,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«Экстремизм и терроризм»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27.11.2019,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«Виды административных правонарушений» (совместно с АНО «Открытая 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06.12.2019,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 xml:space="preserve">Семинар на тему: «Что я могу сделать полезного для города и для себя» (совместно с АНО «Открытая </w:t>
            </w:r>
            <w:r w:rsidRPr="002E3982">
              <w:rPr>
                <w:rFonts w:ascii="Times New Roman" w:hAnsi="Times New Roman"/>
              </w:rPr>
              <w:lastRenderedPageBreak/>
              <w:t>Альтернатива»)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 xml:space="preserve">17.12.2019, г. Тольятти, ул. Воскресенская, д. 1 (ГАПОУ СО «Тольяттинский машиностроительный </w:t>
            </w:r>
            <w:r w:rsidRPr="002E3982">
              <w:rPr>
                <w:rFonts w:ascii="Times New Roman" w:hAnsi="Times New Roman"/>
              </w:rPr>
              <w:lastRenderedPageBreak/>
              <w:t>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lastRenderedPageBreak/>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Мастер класс в Детский    Город Профессий Кидландия Тольятти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13 октября 2019 г., ТРК «Вега», 3 этаж</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Рисование жидким акрилом в технике флюид-арт.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Более 30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Мастер класс в Детский    Город Профессий Кидландия Тольятти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20 октября 2019 г., ТРК «Вега», 3 этаж</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Создай свой видео ролик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Более 50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Мастер класс «Фруктовый букет»</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5 ноября  2019 г., АНО «Лаборатория Моды», пр-т. Степана Разина, 8</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Развитие творческих навыков</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Более 50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right"/>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Мастер-класс по управлению наземными беспилотниками </w:t>
            </w:r>
            <w:r w:rsidRPr="002E3982">
              <w:rPr>
                <w:rFonts w:ascii="Times New Roman" w:hAnsi="Times New Roman"/>
                <w:color w:val="000000"/>
                <w:shd w:val="clear" w:color="auto" w:fill="FFFFFF"/>
              </w:rPr>
              <w:t xml:space="preserve">перед матчем </w:t>
            </w:r>
            <w:r w:rsidRPr="002E3982">
              <w:rPr>
                <w:rFonts w:ascii="Times New Roman" w:hAnsi="Times New Roman"/>
              </w:rPr>
              <w:t>чемпионата России по гандболу "Лада" - "Университет</w:t>
            </w:r>
            <w:r w:rsidRPr="002E3982">
              <w:rPr>
                <w:rFonts w:ascii="Times New Roman" w:hAnsi="Times New Roman"/>
                <w:color w:val="000000"/>
                <w:shd w:val="clear" w:color="auto" w:fill="FFFFFF"/>
              </w:rPr>
              <w:t>"</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29 января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Опытные тренера дают  начальные навыки по управлению спортивными автомоделями. Поуправлять может любой желающий. Так еж в  программе мастер-класса, азы техобслуживания, замена АКБ</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350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right"/>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Соорганизация и участие Тольяттинской юношеской и детской сборной в чемпионате по автомодельному спорта Gonka.pro в </w:t>
            </w:r>
            <w:r w:rsidRPr="002E3982">
              <w:rPr>
                <w:rFonts w:ascii="Times New Roman" w:hAnsi="Times New Roman"/>
              </w:rPr>
              <w:lastRenderedPageBreak/>
              <w:t>Казани.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23-24 февраля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В чемпионате по автомодельному спорта приняли участники из 5 регионов, организаций-партнёров АНО «Конфедерация модельного Спорта».</w:t>
            </w:r>
          </w:p>
          <w:p w:rsidR="00980630" w:rsidRPr="002E3982" w:rsidRDefault="00980630" w:rsidP="001779D6">
            <w:pPr>
              <w:tabs>
                <w:tab w:val="left" w:pos="1080"/>
              </w:tabs>
              <w:rPr>
                <w:rFonts w:ascii="Times New Roman" w:hAnsi="Times New Roman"/>
              </w:rPr>
            </w:pPr>
            <w:r w:rsidRPr="002E3982">
              <w:rPr>
                <w:rFonts w:ascii="Times New Roman" w:hAnsi="Times New Roman"/>
              </w:rPr>
              <w:t>Ребята 5-16 лет показали навыки пилотирования на высочайшем уровне. Результаты тольяттинской сборной – 2 серебра, 2 бронзы</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120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RC Кубок ИКАР</w:t>
            </w:r>
          </w:p>
          <w:p w:rsidR="00980630" w:rsidRPr="002E3982" w:rsidRDefault="00980630" w:rsidP="001779D6">
            <w:pPr>
              <w:tabs>
                <w:tab w:val="left" w:pos="1080"/>
              </w:tabs>
              <w:rPr>
                <w:rFonts w:ascii="Times New Roman" w:hAnsi="Times New Roman"/>
              </w:rPr>
            </w:pPr>
            <w:r w:rsidRPr="002E3982">
              <w:rPr>
                <w:rFonts w:ascii="Times New Roman" w:hAnsi="Times New Roman"/>
                <w:color w:val="000000"/>
                <w:shd w:val="clear" w:color="auto" w:fill="FFFFFF"/>
              </w:rPr>
              <w:t>В детском доме ЕДИНСТВО</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30 марта</w:t>
            </w:r>
          </w:p>
        </w:tc>
        <w:tc>
          <w:tcPr>
            <w:tcW w:w="6094"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Настоящие спортивные автомодели, собранные участниками и способные развивать скорость до 200 км/ч, сделают этот день незабываемым!</w:t>
            </w:r>
          </w:p>
          <w:p w:rsidR="00980630" w:rsidRPr="002E3982" w:rsidRDefault="00980630" w:rsidP="001779D6">
            <w:pPr>
              <w:tabs>
                <w:tab w:val="left" w:pos="1080"/>
              </w:tabs>
              <w:rPr>
                <w:rFonts w:ascii="Times New Roman" w:hAnsi="Times New Roman"/>
              </w:rPr>
            </w:pPr>
            <w:r w:rsidRPr="002E3982">
              <w:rPr>
                <w:rFonts w:ascii="Times New Roman" w:hAnsi="Times New Roman"/>
                <w:color w:val="000000"/>
                <w:shd w:val="clear" w:color="auto" w:fill="FFFFFF"/>
              </w:rPr>
              <w:t xml:space="preserve">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450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Открытая тренировка и мастер-классы на профессиональной трассе европейского уровня в Парке ахарова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13 апреля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Опытные тренера дают  начальные навыки по управлению спортивными автомоделями. Поуправлять может любой желающий. Так еж в  программе мастер-класса, азы техобслуживания, замена АКБ.</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95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Открытая тренировка по автомодельному спорту с Чемпионками Мира и Универсиады</w:t>
            </w:r>
            <w:r w:rsidRPr="002E3982">
              <w:rPr>
                <w:rFonts w:ascii="Times New Roman" w:hAnsi="Times New Roman"/>
              </w:rPr>
              <w:br/>
              <w:t>Мария Черняева и Анастасия Новоселова и мастер-классы в УСК Олимп перед матчем Лада" - "Университет"</w:t>
            </w:r>
          </w:p>
          <w:p w:rsidR="00980630" w:rsidRPr="002E3982" w:rsidRDefault="00980630" w:rsidP="001779D6">
            <w:pPr>
              <w:tabs>
                <w:tab w:val="left" w:pos="1080"/>
              </w:tabs>
              <w:rPr>
                <w:rFonts w:ascii="Times New Roman" w:hAnsi="Times New Roman"/>
              </w:rPr>
            </w:pP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21 апреля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Чемпионками Мира и Универсиады</w:t>
            </w:r>
            <w:r w:rsidRPr="002E3982">
              <w:rPr>
                <w:rFonts w:ascii="Times New Roman" w:hAnsi="Times New Roman"/>
              </w:rPr>
              <w:br/>
              <w:t>Мария Черняева вместе с посетителями матча учились управлять автомоделью.</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240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 xml:space="preserve">Кольцевые гонки RUSSIAN RC 5 мая </w:t>
            </w:r>
            <w:r w:rsidRPr="002E3982">
              <w:rPr>
                <w:rFonts w:ascii="Times New Roman" w:hAnsi="Times New Roman"/>
                <w:color w:val="000000"/>
                <w:shd w:val="clear" w:color="auto" w:fill="FFFFFF"/>
              </w:rPr>
              <w:lastRenderedPageBreak/>
              <w:t>KAZAN RING</w:t>
            </w:r>
          </w:p>
          <w:p w:rsidR="00980630" w:rsidRPr="002E3982" w:rsidRDefault="00980630" w:rsidP="001779D6">
            <w:pPr>
              <w:tabs>
                <w:tab w:val="left" w:pos="1080"/>
              </w:tabs>
              <w:rPr>
                <w:rFonts w:ascii="Times New Roman" w:hAnsi="Times New Roman"/>
              </w:rPr>
            </w:pPr>
            <w:r w:rsidRPr="002E3982">
              <w:rPr>
                <w:rFonts w:ascii="Times New Roman" w:hAnsi="Times New Roman"/>
                <w:color w:val="000000"/>
                <w:shd w:val="clear" w:color="auto" w:fill="FFFFFF"/>
              </w:rPr>
              <w:t>1ый этап Гран-При Конфедерации Модельного Спорта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4-5 мая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color w:val="000000"/>
                <w:shd w:val="clear" w:color="auto" w:fill="FFFFFF"/>
              </w:rPr>
              <w:t>Впервые в Казани проведены  всероссийские соревнования по кольцевым гонкам в классе ТС5 на радиоуправляемых автомоделях 5-го масштаба!!!</w:t>
            </w:r>
            <w:r w:rsidRPr="002E3982">
              <w:rPr>
                <w:rFonts w:ascii="Times New Roman" w:hAnsi="Times New Roman"/>
                <w:color w:val="000000"/>
              </w:rPr>
              <w:br/>
            </w:r>
            <w:r w:rsidRPr="002E3982">
              <w:rPr>
                <w:rFonts w:ascii="Times New Roman" w:hAnsi="Times New Roman"/>
              </w:rPr>
              <w:lastRenderedPageBreak/>
              <w:t xml:space="preserve">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5 500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Показательная тренировка сборных Тольятти и Самарской области по автомодельному спорту в Парке Сахарова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9 мая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9 мая, большой праздник  в Парке им. Сахарова.</w:t>
            </w:r>
          </w:p>
          <w:p w:rsidR="00980630" w:rsidRPr="002E3982" w:rsidRDefault="00980630" w:rsidP="001779D6">
            <w:pPr>
              <w:tabs>
                <w:tab w:val="left" w:pos="1080"/>
              </w:tabs>
              <w:rPr>
                <w:rFonts w:ascii="Times New Roman" w:hAnsi="Times New Roman"/>
              </w:rPr>
            </w:pPr>
            <w:r w:rsidRPr="002E3982">
              <w:rPr>
                <w:rFonts w:ascii="Times New Roman" w:hAnsi="Times New Roman"/>
              </w:rPr>
              <w:t>Весь город посетил фестиваль посвящённый дню победы в ВОВ, здесь Конфедерация модельного Спорта показала выступления сборной Тольятти и России по автомодельному спорту, провела серию мастер-классов и дала возможность всем желающим управлять  автомоделью.</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6500 человек</w:t>
            </w:r>
          </w:p>
        </w:tc>
      </w:tr>
      <w:tr w:rsidR="00980630" w:rsidRPr="002E3982" w:rsidTr="001779D6">
        <w:tc>
          <w:tcPr>
            <w:tcW w:w="710" w:type="dxa"/>
          </w:tcPr>
          <w:p w:rsidR="00980630" w:rsidRPr="002E3982" w:rsidRDefault="00980630" w:rsidP="001779D6">
            <w:pPr>
              <w:pStyle w:val="ab"/>
              <w:numPr>
                <w:ilvl w:val="0"/>
                <w:numId w:val="13"/>
              </w:numPr>
              <w:suppressAutoHyphens w:val="0"/>
              <w:spacing w:after="0" w:line="240" w:lineRule="auto"/>
              <w:ind w:left="0" w:firstLine="0"/>
              <w:contextualSpacing/>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rPr>
                <w:rStyle w:val="a3"/>
                <w:rFonts w:ascii="Times New Roman" w:hAnsi="Times New Roman"/>
                <w:color w:val="000000"/>
                <w:shd w:val="clear" w:color="auto" w:fill="FFFFFF"/>
              </w:rPr>
            </w:pPr>
            <w:r w:rsidRPr="002E3982">
              <w:rPr>
                <w:rFonts w:ascii="Times New Roman" w:hAnsi="Times New Roman"/>
                <w:color w:val="000000"/>
                <w:shd w:val="clear" w:color="auto" w:fill="FFFFFF"/>
              </w:rPr>
              <w:t>Пилотирование слот-каров и мини-чемпионат с посетителями на</w:t>
            </w:r>
          </w:p>
          <w:p w:rsidR="00980630" w:rsidRPr="002E3982" w:rsidRDefault="00980630" w:rsidP="001779D6">
            <w:pPr>
              <w:pStyle w:val="3"/>
              <w:spacing w:before="0" w:after="45"/>
              <w:rPr>
                <w:rStyle w:val="a3"/>
                <w:rFonts w:ascii="Times New Roman" w:hAnsi="Times New Roman"/>
                <w:b w:val="0"/>
                <w:bCs w:val="0"/>
                <w:color w:val="000000"/>
                <w:szCs w:val="24"/>
                <w:shd w:val="clear" w:color="auto" w:fill="FFFFFF"/>
              </w:rPr>
            </w:pPr>
            <w:hyperlink r:id="rId17" w:history="1">
              <w:r w:rsidRPr="002E3982">
                <w:rPr>
                  <w:rStyle w:val="a3"/>
                  <w:rFonts w:ascii="Times New Roman" w:hAnsi="Times New Roman"/>
                  <w:b w:val="0"/>
                  <w:bCs w:val="0"/>
                  <w:color w:val="000000"/>
                  <w:szCs w:val="24"/>
                  <w:shd w:val="clear" w:color="auto" w:fill="FFFFFF"/>
                </w:rPr>
                <w:t>Российской серии кольцевых гонок в Нижнем Новгороде</w:t>
              </w:r>
            </w:hyperlink>
          </w:p>
          <w:p w:rsidR="00980630" w:rsidRPr="002E3982" w:rsidRDefault="00980630" w:rsidP="001779D6">
            <w:pPr>
              <w:tabs>
                <w:tab w:val="left" w:pos="1080"/>
              </w:tabs>
              <w:rPr>
                <w:rFonts w:ascii="Times New Roman" w:hAnsi="Times New Roman"/>
              </w:rPr>
            </w:pP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19 мая</w:t>
            </w:r>
          </w:p>
        </w:tc>
        <w:tc>
          <w:tcPr>
            <w:tcW w:w="6094" w:type="dxa"/>
            <w:shd w:val="clear" w:color="auto" w:fill="auto"/>
          </w:tcPr>
          <w:p w:rsidR="00980630" w:rsidRPr="002E3982" w:rsidRDefault="00980630" w:rsidP="001779D6">
            <w:pPr>
              <w:tabs>
                <w:tab w:val="left" w:pos="1080"/>
              </w:tabs>
              <w:rPr>
                <w:rFonts w:ascii="Times New Roman" w:hAnsi="Times New Roman"/>
                <w:color w:val="222222"/>
                <w:shd w:val="clear" w:color="auto" w:fill="FFFFFF"/>
              </w:rPr>
            </w:pPr>
            <w:r w:rsidRPr="002E3982">
              <w:rPr>
                <w:rFonts w:ascii="Times New Roman" w:hAnsi="Times New Roman"/>
                <w:color w:val="222222"/>
                <w:shd w:val="clear" w:color="auto" w:fill="FFFFFF"/>
              </w:rPr>
              <w:t>АНО « Конфедерация Модельного Спорта» совместно с АвтоВАЗом знакомит зрителей и болельщиками РСКГ с автомодельным спортом, проводит заезды и мини чемпионаты на подарки партнёров.</w:t>
            </w:r>
          </w:p>
          <w:p w:rsidR="00980630" w:rsidRPr="002E3982" w:rsidRDefault="00980630" w:rsidP="001779D6">
            <w:pPr>
              <w:tabs>
                <w:tab w:val="left" w:pos="1080"/>
              </w:tabs>
              <w:rPr>
                <w:rFonts w:ascii="Times New Roman" w:hAnsi="Times New Roman"/>
              </w:rPr>
            </w:pPr>
            <w:r w:rsidRPr="002E3982">
              <w:rPr>
                <w:rFonts w:ascii="Times New Roman" w:hAnsi="Times New Roman"/>
                <w:color w:val="222222"/>
                <w:shd w:val="clear" w:color="auto" w:fill="FFFFFF"/>
              </w:rPr>
              <w:t>Российская серия кольцевых гонок (СМП РСКГ) — официальные соревнования по автомобильным кольцевым гонкам проводимые </w:t>
            </w:r>
            <w:r w:rsidRPr="002E3982">
              <w:rPr>
                <w:rFonts w:ascii="Times New Roman" w:hAnsi="Times New Roman"/>
                <w:shd w:val="clear" w:color="auto" w:fill="FFFFFF"/>
              </w:rPr>
              <w:t>РАФ</w:t>
            </w:r>
            <w:r w:rsidRPr="002E3982">
              <w:rPr>
                <w:rFonts w:ascii="Times New Roman" w:hAnsi="Times New Roman"/>
                <w:color w:val="222222"/>
                <w:shd w:val="clear" w:color="auto" w:fill="FFFFFF"/>
              </w:rPr>
              <w:t xml:space="preserve"> в статусе чемпионата и кубка России с 2014 года, при поддержке SMP Racing.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6700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Кольцевые гонки RC Togliatty-day 2019</w:t>
            </w:r>
          </w:p>
          <w:p w:rsidR="00980630" w:rsidRPr="002E3982" w:rsidRDefault="00980630" w:rsidP="001779D6">
            <w:pPr>
              <w:tabs>
                <w:tab w:val="left" w:pos="1080"/>
              </w:tabs>
              <w:rPr>
                <w:rFonts w:ascii="Times New Roman" w:hAnsi="Times New Roman"/>
              </w:rPr>
            </w:pPr>
            <w:r w:rsidRPr="002E3982">
              <w:rPr>
                <w:rFonts w:ascii="Times New Roman" w:hAnsi="Times New Roman"/>
                <w:color w:val="000000"/>
                <w:shd w:val="clear" w:color="auto" w:fill="FFFFFF"/>
              </w:rPr>
              <w:t>В День города Тольятти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 июня</w:t>
            </w:r>
          </w:p>
        </w:tc>
        <w:tc>
          <w:tcPr>
            <w:tcW w:w="6094"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Кольцевые гонки за Кубок Тольятти.</w:t>
            </w:r>
          </w:p>
          <w:p w:rsidR="00980630" w:rsidRPr="002E3982" w:rsidRDefault="00980630" w:rsidP="001779D6">
            <w:pPr>
              <w:tabs>
                <w:tab w:val="left" w:pos="1080"/>
              </w:tabs>
              <w:rPr>
                <w:rFonts w:ascii="Times New Roman" w:hAnsi="Times New Roman"/>
              </w:rPr>
            </w:pP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Бои роботов в парках города Тольятти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 июня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Бои роботов – уникальный проект Конфедерации Модельного Спорта, в котором любой желающий может взять управления настоящего боевого робота и вступить в схватку! Робот стреляет ракетами, передвигается на 6 ногах, наносит урон другим роботам и умирает сам. Бои были проведены с участием жителей города Тольятти, в Парке победы автозаводского района, Центральном парке центрального района, Парке Сахарова, Набережной Комсомольского района</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1400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День открытых дверей АвтоВАЗа, участие посетителей в кольцевых гонках на радиоуправляемых автомоделях</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6 июля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6 июля 2019 года АВТОВАЗ проведен традиционный День открытых дверей на автозаводе в Тольятти.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2500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 xml:space="preserve">Чемпионат </w:t>
            </w:r>
            <w:r w:rsidRPr="002E3982">
              <w:rPr>
                <w:rFonts w:ascii="Times New Roman" w:hAnsi="Times New Roman"/>
                <w:color w:val="000000"/>
                <w:shd w:val="clear" w:color="auto" w:fill="FFFFFF"/>
                <w:lang w:val="en-US"/>
              </w:rPr>
              <w:t>LADA</w:t>
            </w:r>
            <w:r w:rsidRPr="002E3982">
              <w:rPr>
                <w:rFonts w:ascii="Times New Roman" w:hAnsi="Times New Roman"/>
                <w:color w:val="000000"/>
                <w:shd w:val="clear" w:color="auto" w:fill="FFFFFF"/>
              </w:rPr>
              <w:t xml:space="preserve"> </w:t>
            </w:r>
            <w:r w:rsidRPr="002E3982">
              <w:rPr>
                <w:rFonts w:ascii="Times New Roman" w:hAnsi="Times New Roman"/>
                <w:color w:val="000000"/>
                <w:shd w:val="clear" w:color="auto" w:fill="FFFFFF"/>
                <w:lang w:val="en-US"/>
              </w:rPr>
              <w:t>CAMP</w:t>
            </w:r>
            <w:r w:rsidRPr="002E3982">
              <w:rPr>
                <w:rFonts w:ascii="Times New Roman" w:hAnsi="Times New Roman"/>
                <w:color w:val="000000"/>
                <w:shd w:val="clear" w:color="auto" w:fill="FFFFFF"/>
              </w:rPr>
              <w:t xml:space="preserve"> по автомодельному спорту в очках </w:t>
            </w:r>
            <w:r w:rsidRPr="002E3982">
              <w:rPr>
                <w:rFonts w:ascii="Times New Roman" w:hAnsi="Times New Roman"/>
                <w:color w:val="000000"/>
                <w:shd w:val="clear" w:color="auto" w:fill="FFFFFF"/>
                <w:lang w:val="en-US"/>
              </w:rPr>
              <w:t>FPV</w:t>
            </w:r>
            <w:r w:rsidRPr="002E3982">
              <w:rPr>
                <w:rFonts w:ascii="Times New Roman" w:hAnsi="Times New Roman"/>
                <w:color w:val="000000"/>
                <w:shd w:val="clear" w:color="auto" w:fill="FFFFFF"/>
              </w:rPr>
              <w:t xml:space="preserve"> на </w:t>
            </w:r>
            <w:r w:rsidRPr="002E3982">
              <w:rPr>
                <w:rFonts w:ascii="Times New Roman" w:hAnsi="Times New Roman"/>
                <w:shd w:val="clear" w:color="auto" w:fill="FFFFFF"/>
              </w:rPr>
              <w:t>Молодежном форуме ПФО «iВолга 2.0»</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23-31 июля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color w:val="000000"/>
                <w:shd w:val="clear" w:color="auto" w:fill="FFFFFF"/>
              </w:rPr>
              <w:t>Конфедерация Модельного Спорта </w:t>
            </w:r>
            <w:r w:rsidRPr="002E3982">
              <w:rPr>
                <w:rFonts w:ascii="Times New Roman" w:hAnsi="Times New Roman"/>
                <w:shd w:val="clear" w:color="auto" w:fill="FFFFFF"/>
              </w:rPr>
              <w:t>#МКМС</w:t>
            </w:r>
            <w:r w:rsidRPr="002E3982">
              <w:rPr>
                <w:rFonts w:ascii="Times New Roman" w:hAnsi="Times New Roman"/>
                <w:color w:val="000000"/>
                <w:shd w:val="clear" w:color="auto" w:fill="FFFFFF"/>
              </w:rPr>
              <w:t> в очередной раз представлена на </w:t>
            </w:r>
            <w:r w:rsidRPr="002E3982">
              <w:rPr>
                <w:rFonts w:ascii="Times New Roman" w:hAnsi="Times New Roman"/>
                <w:shd w:val="clear" w:color="auto" w:fill="FFFFFF"/>
              </w:rPr>
              <w:t>Молодежном форуме ПФО «iВолга 2.0»</w:t>
            </w:r>
            <w:r w:rsidRPr="002E3982">
              <w:rPr>
                <w:rFonts w:ascii="Times New Roman" w:hAnsi="Times New Roman"/>
                <w:color w:val="000000"/>
                <w:shd w:val="clear" w:color="auto" w:fill="FFFFFF"/>
              </w:rPr>
              <w:t> ! </w:t>
            </w:r>
          </w:p>
        </w:tc>
        <w:tc>
          <w:tcPr>
            <w:tcW w:w="3119" w:type="dxa"/>
            <w:shd w:val="clear" w:color="auto" w:fill="auto"/>
          </w:tcPr>
          <w:p w:rsidR="00980630" w:rsidRPr="002E3982" w:rsidRDefault="00980630" w:rsidP="001779D6">
            <w:pPr>
              <w:tabs>
                <w:tab w:val="left" w:pos="1080"/>
              </w:tabs>
              <w:jc w:val="center"/>
              <w:rPr>
                <w:rFonts w:ascii="Times New Roman" w:hAnsi="Times New Roman"/>
                <w:lang w:val="en-US"/>
              </w:rPr>
            </w:pPr>
            <w:r w:rsidRPr="002E3982">
              <w:rPr>
                <w:rFonts w:ascii="Times New Roman" w:hAnsi="Times New Roman"/>
                <w:color w:val="000000"/>
                <w:shd w:val="clear" w:color="auto" w:fill="FFFFFF"/>
              </w:rPr>
              <w:t>более 2</w:t>
            </w:r>
            <w:r w:rsidRPr="002E3982">
              <w:rPr>
                <w:rFonts w:ascii="Times New Roman" w:hAnsi="Times New Roman"/>
                <w:color w:val="000000"/>
                <w:shd w:val="clear" w:color="auto" w:fill="FFFFFF"/>
                <w:lang w:val="en-US"/>
              </w:rPr>
              <w:t>500</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right"/>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 xml:space="preserve">Показательные выступленияи заезды мастеров спорта, участников команды </w:t>
            </w:r>
            <w:r w:rsidRPr="002E3982">
              <w:rPr>
                <w:rFonts w:ascii="Times New Roman" w:hAnsi="Times New Roman"/>
                <w:color w:val="000000"/>
                <w:shd w:val="clear" w:color="auto" w:fill="FFFFFF"/>
              </w:rPr>
              <w:lastRenderedPageBreak/>
              <w:t xml:space="preserve">«LADA Sport ROSNEFT»  Владимира ШЕШЕНИНА и Михаила МИТЯЕВА на автомоделях, на </w:t>
            </w:r>
            <w:r w:rsidRPr="002E3982">
              <w:rPr>
                <w:rFonts w:ascii="Times New Roman" w:hAnsi="Times New Roman"/>
                <w:shd w:val="clear" w:color="auto" w:fill="FFFFFF"/>
              </w:rPr>
              <w:t>Молодежном форуме ПФО «iВолга 2.0»</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27 июля</w:t>
            </w:r>
          </w:p>
        </w:tc>
        <w:tc>
          <w:tcPr>
            <w:tcW w:w="6094"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«Машина должна быть частью тебя, твоей плотью, а ты — её составной частью. Только так можно стать единственным в своем роде.»</w:t>
            </w:r>
          </w:p>
          <w:p w:rsidR="00980630" w:rsidRPr="002E3982" w:rsidRDefault="00980630" w:rsidP="001779D6">
            <w:pPr>
              <w:tabs>
                <w:tab w:val="left" w:pos="1080"/>
              </w:tabs>
              <w:rPr>
                <w:rFonts w:ascii="Times New Roman" w:hAnsi="Times New Roman"/>
              </w:rPr>
            </w:pPr>
            <w:r w:rsidRPr="002E3982">
              <w:rPr>
                <w:rFonts w:ascii="Times New Roman" w:hAnsi="Times New Roman"/>
                <w:color w:val="000000"/>
              </w:rPr>
              <w:lastRenderedPageBreak/>
              <w:br/>
            </w:r>
          </w:p>
        </w:tc>
        <w:tc>
          <w:tcPr>
            <w:tcW w:w="3119" w:type="dxa"/>
            <w:shd w:val="clear" w:color="auto" w:fill="auto"/>
          </w:tcPr>
          <w:p w:rsidR="00980630" w:rsidRPr="002E3982" w:rsidRDefault="00980630" w:rsidP="001779D6">
            <w:pPr>
              <w:tabs>
                <w:tab w:val="left" w:pos="1080"/>
              </w:tabs>
              <w:jc w:val="center"/>
              <w:rPr>
                <w:rFonts w:ascii="Times New Roman" w:hAnsi="Times New Roman"/>
                <w:color w:val="000000"/>
                <w:shd w:val="clear" w:color="auto" w:fill="FFFFFF"/>
              </w:rPr>
            </w:pPr>
            <w:r w:rsidRPr="002E3982">
              <w:rPr>
                <w:rFonts w:ascii="Times New Roman" w:hAnsi="Times New Roman"/>
                <w:color w:val="000000"/>
                <w:shd w:val="clear" w:color="auto" w:fill="FFFFFF"/>
              </w:rPr>
              <w:lastRenderedPageBreak/>
              <w:t>900</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Кольцевые гонки RUSSIAN RC 11 августа в Тольятти.</w:t>
            </w:r>
          </w:p>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2ой, финальный этап Гран-При Конфедерации Модельного Спорта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11 августа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color w:val="000000"/>
                <w:shd w:val="clear" w:color="auto" w:fill="FFFFFF"/>
              </w:rPr>
              <w:t>Кольцевые гонки RUSSIAN RC 11 августа в </w:t>
            </w:r>
            <w:r w:rsidRPr="002E3982">
              <w:rPr>
                <w:rFonts w:ascii="Times New Roman" w:hAnsi="Times New Roman"/>
                <w:shd w:val="clear" w:color="auto" w:fill="FFFFFF"/>
              </w:rPr>
              <w:t>#Тольятти</w:t>
            </w:r>
            <w:r w:rsidRPr="002E3982">
              <w:rPr>
                <w:rFonts w:ascii="Times New Roman" w:hAnsi="Times New Roman"/>
                <w:color w:val="000000"/>
                <w:shd w:val="clear" w:color="auto" w:fill="FFFFFF"/>
              </w:rPr>
              <w:t>!</w:t>
            </w:r>
            <w:r w:rsidRPr="002E3982">
              <w:rPr>
                <w:rFonts w:ascii="Times New Roman" w:hAnsi="Times New Roman"/>
                <w:color w:val="000000"/>
              </w:rPr>
              <w:br/>
            </w:r>
            <w:r w:rsidRPr="002E3982">
              <w:rPr>
                <w:rFonts w:ascii="Times New Roman" w:hAnsi="Times New Roman"/>
                <w:color w:val="000000"/>
                <w:shd w:val="clear" w:color="auto" w:fill="FFFFFF"/>
              </w:rPr>
              <w:t>Быстрейшие болиды взорвут асфальт на трассе в парке Сахарова!</w:t>
            </w:r>
            <w:r w:rsidRPr="002E3982">
              <w:rPr>
                <w:rFonts w:ascii="Times New Roman" w:hAnsi="Times New Roman"/>
                <w:color w:val="000000"/>
              </w:rPr>
              <w:br/>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540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right"/>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Мастер-классы и знакомство с автомодельным спортом рамках акции «Поможем Животным» в ТРК Капитал</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17 августа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Опытные тренера дают  начальные навыки по управлению спортивными автомоделями. Поуправлять может любой желающий.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650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 xml:space="preserve">25 АВГУСТА МАСТЕР-КЛАССЫ ДЛЯ ДЕТЕЙ В день рождения ТЦ </w:t>
            </w:r>
            <w:r w:rsidRPr="002E3982">
              <w:rPr>
                <w:rFonts w:ascii="Times New Roman" w:hAnsi="Times New Roman"/>
                <w:color w:val="000000"/>
                <w:shd w:val="clear" w:color="auto" w:fill="FFFFFF"/>
              </w:rPr>
              <w:lastRenderedPageBreak/>
              <w:t>Акварель</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25 августа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Опытные тренера дают  начальные навыки по управлению спортивными автомоделями. Поуправлять может любой желающий.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400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Мастер класс Конфедерации Модельного Спорта 1 сентября в парке Победы</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 сентября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1 сентября дали поуправлять автомоделями в очках  </w:t>
            </w:r>
            <w:r w:rsidRPr="002E3982">
              <w:rPr>
                <w:rFonts w:ascii="Times New Roman" w:hAnsi="Times New Roman"/>
                <w:lang w:val="en-US"/>
              </w:rPr>
              <w:t>FPV</w:t>
            </w:r>
            <w:r w:rsidRPr="002E3982">
              <w:rPr>
                <w:rFonts w:ascii="Times New Roman" w:hAnsi="Times New Roman"/>
              </w:rPr>
              <w:t>. Шолкьники и их родители были в восторге от эффекта управления «изутри машины» помимо того дали пособирать, познакомили с чемпионами Автомодельного Спорта</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250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RC кубок MOTOR-Expo 2019, чемпионат по автомодельному спорту 28 сентября</w:t>
            </w:r>
          </w:p>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И мастер класса по автомодельному спорту 29 сентября</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28-29 сентября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color w:val="000000"/>
                <w:shd w:val="clear" w:color="auto" w:fill="FFFFFF"/>
              </w:rPr>
              <w:t>Незабываемые гонки на быстрейших масштабных автомоделях</w:t>
            </w:r>
            <w:r w:rsidRPr="002E3982">
              <w:rPr>
                <w:rFonts w:ascii="Times New Roman" w:hAnsi="Times New Roman"/>
                <w:color w:val="000000"/>
              </w:rPr>
              <w:br/>
            </w:r>
            <w:r w:rsidRPr="002E3982">
              <w:rPr>
                <w:rFonts w:ascii="Times New Roman" w:hAnsi="Times New Roman"/>
                <w:color w:val="000000"/>
                <w:shd w:val="clear" w:color="auto" w:fill="FFFFFF"/>
              </w:rPr>
              <w:t>пройдут в автосалоне MOTOR-Expo 2019 в Тольятти!</w:t>
            </w:r>
            <w:r w:rsidRPr="002E3982">
              <w:rPr>
                <w:rFonts w:ascii="Times New Roman" w:hAnsi="Times New Roman"/>
                <w:color w:val="000000"/>
              </w:rPr>
              <w:br/>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15 950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Мастер класс по автомодельному спорту в 79 школе г. Самара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18 декабря</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color w:val="000000"/>
                <w:shd w:val="clear" w:color="auto" w:fill="FFFFFF"/>
              </w:rPr>
              <w:t>Мастер класс, в Самаре, Школа №79.</w:t>
            </w:r>
            <w:r w:rsidRPr="002E3982">
              <w:rPr>
                <w:rFonts w:ascii="Times New Roman" w:hAnsi="Times New Roman"/>
                <w:color w:val="000000"/>
              </w:rPr>
              <w:br/>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67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color w:val="000000"/>
                <w:shd w:val="clear" w:color="auto" w:fill="FFFFFF"/>
                <w:lang w:val="en-US"/>
              </w:rPr>
            </w:pPr>
          </w:p>
        </w:tc>
        <w:tc>
          <w:tcPr>
            <w:tcW w:w="2553" w:type="dxa"/>
            <w:shd w:val="clear" w:color="auto" w:fill="auto"/>
          </w:tcPr>
          <w:p w:rsidR="00980630" w:rsidRPr="002E3982" w:rsidRDefault="00980630" w:rsidP="001779D6">
            <w:pPr>
              <w:tabs>
                <w:tab w:val="left" w:pos="1080"/>
              </w:tabs>
              <w:rPr>
                <w:rFonts w:ascii="Times New Roman" w:hAnsi="Times New Roman"/>
                <w:color w:val="000000"/>
                <w:shd w:val="clear" w:color="auto" w:fill="FFFFFF"/>
                <w:lang w:val="en-US"/>
              </w:rPr>
            </w:pPr>
            <w:r w:rsidRPr="002E3982">
              <w:rPr>
                <w:rFonts w:ascii="Times New Roman" w:hAnsi="Times New Roman"/>
                <w:color w:val="000000"/>
                <w:shd w:val="clear" w:color="auto" w:fill="FFFFFF"/>
                <w:lang w:val="en-US"/>
              </w:rPr>
              <w:t xml:space="preserve">1 </w:t>
            </w:r>
            <w:r w:rsidRPr="002E3982">
              <w:rPr>
                <w:rFonts w:ascii="Times New Roman" w:hAnsi="Times New Roman"/>
                <w:color w:val="000000"/>
                <w:shd w:val="clear" w:color="auto" w:fill="FFFFFF"/>
              </w:rPr>
              <w:t>ый</w:t>
            </w:r>
            <w:r w:rsidRPr="002E3982">
              <w:rPr>
                <w:rFonts w:ascii="Times New Roman" w:hAnsi="Times New Roman"/>
                <w:color w:val="000000"/>
                <w:shd w:val="clear" w:color="auto" w:fill="FFFFFF"/>
                <w:lang w:val="en-US"/>
              </w:rPr>
              <w:t xml:space="preserve"> </w:t>
            </w:r>
            <w:r w:rsidRPr="002E3982">
              <w:rPr>
                <w:rFonts w:ascii="Times New Roman" w:hAnsi="Times New Roman"/>
                <w:color w:val="000000"/>
                <w:shd w:val="clear" w:color="auto" w:fill="FFFFFF"/>
              </w:rPr>
              <w:t>этап</w:t>
            </w:r>
            <w:r w:rsidRPr="002E3982">
              <w:rPr>
                <w:rFonts w:ascii="Times New Roman" w:hAnsi="Times New Roman"/>
                <w:color w:val="000000"/>
                <w:shd w:val="clear" w:color="auto" w:fill="FFFFFF"/>
                <w:lang w:val="en-US"/>
              </w:rPr>
              <w:t xml:space="preserve"> RC SNOW OPEN 2019-20</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28 декабря</w:t>
            </w:r>
          </w:p>
        </w:tc>
        <w:tc>
          <w:tcPr>
            <w:tcW w:w="6094" w:type="dxa"/>
            <w:shd w:val="clear" w:color="auto" w:fill="auto"/>
          </w:tcPr>
          <w:p w:rsidR="00980630" w:rsidRPr="002E3982" w:rsidRDefault="00980630" w:rsidP="001779D6">
            <w:pPr>
              <w:tabs>
                <w:tab w:val="left" w:pos="1080"/>
              </w:tabs>
              <w:rPr>
                <w:rFonts w:ascii="Times New Roman" w:hAnsi="Times New Roman"/>
                <w:color w:val="000000"/>
                <w:shd w:val="clear" w:color="auto" w:fill="FFFFFF"/>
              </w:rPr>
            </w:pPr>
            <w:r w:rsidRPr="002E3982">
              <w:rPr>
                <w:rFonts w:ascii="Times New Roman" w:hAnsi="Times New Roman"/>
                <w:color w:val="000000"/>
                <w:shd w:val="clear" w:color="auto" w:fill="FFFFFF"/>
              </w:rPr>
              <w:t>28 го декабря стартует зимний чемпионат по автомодельному спорту</w:t>
            </w:r>
          </w:p>
          <w:p w:rsidR="00980630" w:rsidRPr="002E3982" w:rsidRDefault="00980630" w:rsidP="001779D6">
            <w:pPr>
              <w:tabs>
                <w:tab w:val="left" w:pos="1080"/>
              </w:tabs>
              <w:rPr>
                <w:rFonts w:ascii="Times New Roman" w:hAnsi="Times New Roman"/>
              </w:rPr>
            </w:pP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103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«Выездная школа финансовой </w:t>
            </w:r>
            <w:r w:rsidRPr="002E3982">
              <w:rPr>
                <w:rFonts w:ascii="Times New Roman" w:hAnsi="Times New Roman"/>
              </w:rPr>
              <w:lastRenderedPageBreak/>
              <w:t>грамотности».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март, МАООУ «Пансионат Радуга»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Профильная смена, посвященная развитию компетенций у школьников в области финансовой грамотности.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 xml:space="preserve">9545 </w:t>
            </w:r>
            <w:r w:rsidRPr="002E3982">
              <w:rPr>
                <w:rFonts w:ascii="Times New Roman" w:hAnsi="Times New Roman"/>
                <w:noProof/>
              </w:rPr>
              <w:t>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Экономическая смена «Мой город».</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июль-август, ДОЛ «Звездочка».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Тематическая смена с экономическим уклоном, направленная на развитие интереса к прикладным основам экономики.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 xml:space="preserve">250 45 </w:t>
            </w:r>
            <w:r w:rsidRPr="002E3982">
              <w:rPr>
                <w:rFonts w:ascii="Times New Roman" w:hAnsi="Times New Roman"/>
                <w:noProof/>
              </w:rPr>
              <w:t>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Проведение серии экономических игр «Моделирование экономики и менеджмента».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сентябрь-ноябрь, «Торгово-промышленная палата г.о. Тольятти»</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Организация учебных занятий в практико-игровой форме, формирующих компетенции в области принятия управленческих и экономических решений на производственном предприятии.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 xml:space="preserve">45 </w:t>
            </w:r>
            <w:r w:rsidRPr="002E3982">
              <w:rPr>
                <w:rFonts w:ascii="Times New Roman" w:hAnsi="Times New Roman"/>
                <w:noProof/>
              </w:rPr>
              <w:t>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Проведение круглых столов, посвящённых</w:t>
            </w:r>
          </w:p>
          <w:p w:rsidR="00980630" w:rsidRPr="002E3982" w:rsidRDefault="00980630" w:rsidP="001779D6">
            <w:pPr>
              <w:tabs>
                <w:tab w:val="left" w:pos="1080"/>
              </w:tabs>
              <w:rPr>
                <w:rFonts w:ascii="Times New Roman" w:hAnsi="Times New Roman"/>
              </w:rPr>
            </w:pPr>
            <w:r w:rsidRPr="002E3982">
              <w:rPr>
                <w:rFonts w:ascii="Times New Roman" w:hAnsi="Times New Roman"/>
              </w:rPr>
              <w:t>Вопросам деятельности органов местного самоуправления</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Pr>
                <w:rFonts w:ascii="Times New Roman" w:hAnsi="Times New Roman"/>
              </w:rPr>
              <w:t>с</w:t>
            </w:r>
            <w:r w:rsidRPr="002E3982">
              <w:rPr>
                <w:rFonts w:ascii="Times New Roman" w:hAnsi="Times New Roman"/>
              </w:rPr>
              <w:t>ентябрь, октябрь, ноябрь – 2019 г.</w:t>
            </w:r>
            <w:r w:rsidRPr="002E3982">
              <w:rPr>
                <w:rFonts w:ascii="Times New Roman" w:hAnsi="Times New Roman"/>
              </w:rPr>
              <w:br/>
              <w:t>г. Тольятти ул. Карбышева, дом 17, 2 эт.</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Выступление Алексея Ястребова с докладом: «Необходимость взаимодействия населения муниципальных образований с органами местного самоуправления».</w:t>
            </w:r>
            <w:r w:rsidRPr="002E3982">
              <w:rPr>
                <w:rFonts w:ascii="Times New Roman" w:hAnsi="Times New Roman"/>
              </w:rPr>
              <w:br/>
              <w:t>Были приглашены участники ОД «Новый Тольятти», представители общественных организаций, студенты ВУЗов города и учащиеся средних школ и их родители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312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«Уверенность в себе, навыки общения и ведения переговоров»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04.02.2019, 13.05.2018</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«Инструменты собственного роста и самореализации»</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11.03.2019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«Что я могу сделать полезного для города и для себя»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12.04.2019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«Экстремизм и религиозный фанатизм»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22.04.2019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 xml:space="preserve">Лекция на тему: «Коррупция, как угроза </w:t>
            </w:r>
            <w:r w:rsidRPr="002E3982">
              <w:rPr>
                <w:rFonts w:ascii="Times New Roman" w:hAnsi="Times New Roman"/>
              </w:rPr>
              <w:lastRenderedPageBreak/>
              <w:t>национальной безопасности»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15.03.2019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lastRenderedPageBreak/>
              <w:t xml:space="preserve">Социально-правовое просвещение учащихся ГАПОУ СО </w:t>
            </w:r>
            <w:r w:rsidRPr="002E3982">
              <w:rPr>
                <w:rFonts w:ascii="Times New Roman" w:hAnsi="Times New Roman"/>
              </w:rPr>
              <w:lastRenderedPageBreak/>
              <w:t>«Тольяттинский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«О мерах пожарной безопасности»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14.05.2019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«Взаимоотношения между подростками. Молодежные организации и неформальные молодежные движения»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20.05.2019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«Противопожарная безопасность»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13.09.2019,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«Безопасность дорожного движения»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20.09.2019,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«Террористические акты. Государственная безопасность»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16.09.2019,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 xml:space="preserve">Лекция на тему: «Табакокурение: социальные и правовые </w:t>
            </w:r>
            <w:r w:rsidRPr="002E3982">
              <w:rPr>
                <w:rFonts w:ascii="Times New Roman" w:hAnsi="Times New Roman"/>
              </w:rPr>
              <w:lastRenderedPageBreak/>
              <w:t>аспекты»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 xml:space="preserve">04.10.2019, г. Тольятти, ул. Воскресенская, д. 1 (ГАПОУ СО </w:t>
            </w:r>
            <w:r w:rsidRPr="002E3982">
              <w:rPr>
                <w:rFonts w:ascii="Times New Roman" w:hAnsi="Times New Roman"/>
              </w:rPr>
              <w:lastRenderedPageBreak/>
              <w:t>«Тольяттинский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lastRenderedPageBreak/>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«Алкоголизм»: социальные и правовые аспекты»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16.10.2019,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«Наркомания: социальные и правовые аспекты»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23.10.2019,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 xml:space="preserve">Лекция на тему: «Токсикомания: социальные и правовые аспекты» (совместно с АНО «Институт практикующих </w:t>
            </w:r>
            <w:r w:rsidRPr="002E3982">
              <w:rPr>
                <w:rFonts w:ascii="Times New Roman" w:hAnsi="Times New Roman"/>
              </w:rPr>
              <w:lastRenderedPageBreak/>
              <w:t>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29.10.2019,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«О мерах безопасности при использовании пиротехнических средств»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05.11.2019,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«Административное правонарушение и административная ответственность»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08.11.2019,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«Подростковый суицид»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14.11.2019,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«Инструменты собственного роста и самореализации»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21.11.2019,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Семинар на тему: «Экстремизм и терроризм»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27.11.2019,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Лекция на тему: «Виды административных правонарушений» (совместно с АНО «Институт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06.12.2019, г. Тольятти, ул. Воскресенская, д. 1 (ГАПОУ СО «Тольяттинский 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 xml:space="preserve">Семинар на тему: «Что я могу сделать полезного для города и для себя» (совместно с АНО </w:t>
            </w:r>
            <w:r w:rsidRPr="002E3982">
              <w:rPr>
                <w:rFonts w:ascii="Times New Roman" w:hAnsi="Times New Roman"/>
              </w:rPr>
              <w:lastRenderedPageBreak/>
              <w:t>«Институт практикующих юристов»)</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 xml:space="preserve">17.12.2019, г. Тольятти, ул. Воскресенская, д. 1 (ГАПОУ СО «Тольяттинский </w:t>
            </w:r>
            <w:r w:rsidRPr="002E3982">
              <w:rPr>
                <w:rFonts w:ascii="Times New Roman" w:hAnsi="Times New Roman"/>
              </w:rPr>
              <w:lastRenderedPageBreak/>
              <w:t>машиностроительный колледж»)</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lastRenderedPageBreak/>
              <w:t>Социально-правовое просвещение учащихся ГАПОУ СО «Тольяттинский машиностроительный колледж»</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Не менее 10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Арт-студия для лиц без определенного места жительства</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27.02.2019, 28.03.2019, 25.04.2019,18.06.2019,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20.07.2019,16.09.2019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г. Тольятти, Московский пр-т, д. 8-А (ГКУ СО «Тольяттинский социальный приют»)</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Выражение социально незащищенных граждан (в том числе лиц без определенного места жительства, мигрантов, бывших заключенных, женщин и иных граждан, попавших в трудную жизненную ситуацию) о себе, своих чувствах и переживаниях, о том, что произошло с ними за последние недели с помощью рисунков</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Всего 125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Отдыхая помогай</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24.11.2019</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Благотворительный концерт</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100</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Консультирование</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Республиканская 12 (офис организации)</w:t>
            </w:r>
          </w:p>
        </w:tc>
        <w:tc>
          <w:tcPr>
            <w:tcW w:w="6094" w:type="dxa"/>
            <w:shd w:val="clear" w:color="auto" w:fill="auto"/>
          </w:tcPr>
          <w:p w:rsidR="00980630" w:rsidRPr="002E3982" w:rsidRDefault="00980630" w:rsidP="001779D6">
            <w:pPr>
              <w:tabs>
                <w:tab w:val="left" w:pos="1080"/>
              </w:tabs>
              <w:rPr>
                <w:rFonts w:ascii="Times New Roman" w:hAnsi="Times New Roman"/>
                <w:color w:val="262626"/>
              </w:rPr>
            </w:pPr>
            <w:r w:rsidRPr="002E3982">
              <w:rPr>
                <w:rFonts w:ascii="Times New Roman" w:hAnsi="Times New Roman"/>
                <w:color w:val="262626"/>
              </w:rPr>
              <w:t>Оказание справочно-информационных и консультационных услуг по проблемам инвалидности – по телефону, электронной почте и в офисе силами дежурных активистов и добровольцев.</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2-3 в неделю</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весь год.</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 09.01.2019 по 01.06</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Республиканская 12 (офис организации)</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Инклюзивные уроки робототехники для детей и подростков</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4-5 дней в неделю в каждом учувствовало от 3 до 6 учащихся</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 25.09.по 20.12</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Республиканская 12 (офис организации)</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Инклюзивные уроки робототехники для детей и подростков</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 xml:space="preserve">4-5 дней в неделю в каждом учувствовало от 3 до 6 </w:t>
            </w:r>
            <w:r w:rsidRPr="002E3982">
              <w:rPr>
                <w:rFonts w:ascii="Times New Roman" w:hAnsi="Times New Roman"/>
              </w:rPr>
              <w:lastRenderedPageBreak/>
              <w:t>учащихся</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Апрель 2019</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Республиканская 12 (офис организации)</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Уроки компьютерной грамотности для пожилых</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22 урока (2) участника на каждом</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Июнь-ноябрь </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Республиканская 12 (офис организации)</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Уроки компьютерной грамотности для пожилых</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56 урока (3) участника на каждом</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Веб школа «Перспектива»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Онлайн обсуждение</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По желанию весь год</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От 2-до 7 участников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Организация мероприятий, посвященных празднованию Нового года, Рождества, Масленицы, Дня защитника Отечества, 8 Марта, Пасхи, Дня пожилого человека, Дня народного единства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Декабрь, январь, февраль, март, апрель, октябрь, ноябрь, ул. Комсомольская, 40</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Организуются мероприятия с приглашением к участию в них представителей социально незащищенных категорий населения, которые обращаются в Банк вещей</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Не менее 10 участников в каждом мероприятии</w:t>
            </w:r>
          </w:p>
        </w:tc>
      </w:tr>
      <w:tr w:rsidR="00980630" w:rsidRPr="002E3982" w:rsidTr="001779D6">
        <w:tc>
          <w:tcPr>
            <w:tcW w:w="15027" w:type="dxa"/>
            <w:gridSpan w:val="6"/>
          </w:tcPr>
          <w:p w:rsidR="00980630" w:rsidRPr="002E3982" w:rsidRDefault="00980630" w:rsidP="001779D6">
            <w:pPr>
              <w:tabs>
                <w:tab w:val="left" w:pos="1080"/>
              </w:tabs>
              <w:jc w:val="center"/>
              <w:rPr>
                <w:rFonts w:ascii="Times New Roman" w:hAnsi="Times New Roman"/>
                <w:b/>
              </w:rPr>
            </w:pPr>
            <w:r w:rsidRPr="002E3982">
              <w:rPr>
                <w:rFonts w:ascii="Times New Roman" w:hAnsi="Times New Roman"/>
                <w:b/>
              </w:rPr>
              <w:t>Добровольческая и волонтерская деятельность</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center"/>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Семинар-тренинг для молодых юристов Юридической клиники</w:t>
            </w:r>
          </w:p>
        </w:tc>
        <w:tc>
          <w:tcPr>
            <w:tcW w:w="2551" w:type="dxa"/>
            <w:gridSpan w:val="2"/>
            <w:shd w:val="clear" w:color="auto" w:fill="auto"/>
          </w:tcPr>
          <w:p w:rsidR="00980630" w:rsidRDefault="00980630" w:rsidP="001779D6">
            <w:pPr>
              <w:tabs>
                <w:tab w:val="left" w:pos="1080"/>
              </w:tabs>
              <w:spacing w:after="0" w:line="240" w:lineRule="auto"/>
              <w:jc w:val="center"/>
              <w:rPr>
                <w:rFonts w:ascii="Times New Roman" w:hAnsi="Times New Roman"/>
              </w:rPr>
            </w:pPr>
            <w:r w:rsidRPr="002E3982">
              <w:rPr>
                <w:rFonts w:ascii="Times New Roman" w:hAnsi="Times New Roman"/>
              </w:rPr>
              <w:t xml:space="preserve">20 февраля 2019г., </w:t>
            </w:r>
          </w:p>
          <w:p w:rsidR="00980630" w:rsidRPr="002E3982" w:rsidRDefault="00980630" w:rsidP="001779D6">
            <w:pPr>
              <w:tabs>
                <w:tab w:val="left" w:pos="1080"/>
              </w:tabs>
              <w:spacing w:after="0" w:line="240" w:lineRule="auto"/>
              <w:jc w:val="center"/>
              <w:rPr>
                <w:rFonts w:ascii="Times New Roman" w:hAnsi="Times New Roman"/>
              </w:rPr>
            </w:pPr>
            <w:r w:rsidRPr="002E3982">
              <w:rPr>
                <w:rFonts w:ascii="Times New Roman" w:hAnsi="Times New Roman"/>
              </w:rPr>
              <w:t>г. Тольятти, ул. Фрунзе, 9, 15.00</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Обсуждение с молодыми юристами теоретических вопросов юридического характера с разъяснением их решений на практике на основе обобщенного многолетнего опыта работы тренера-консультанта в Юридической клинике</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Семинар-тренинг для молодых юристов Юридической клиники</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Информационная встреча «Правовые основы оформления отношений НКО с добровольцами (волонтерами)»</w:t>
            </w:r>
          </w:p>
        </w:tc>
        <w:tc>
          <w:tcPr>
            <w:tcW w:w="2551" w:type="dxa"/>
            <w:gridSpan w:val="2"/>
            <w:shd w:val="clear" w:color="auto" w:fill="auto"/>
          </w:tcPr>
          <w:p w:rsidR="00980630" w:rsidRPr="002E3982" w:rsidRDefault="00980630" w:rsidP="001779D6">
            <w:pPr>
              <w:spacing w:after="0" w:line="240" w:lineRule="auto"/>
              <w:jc w:val="center"/>
              <w:rPr>
                <w:rFonts w:ascii="Times New Roman" w:hAnsi="Times New Roman"/>
              </w:rPr>
            </w:pPr>
            <w:r w:rsidRPr="002E3982">
              <w:rPr>
                <w:rFonts w:ascii="Times New Roman" w:hAnsi="Times New Roman"/>
              </w:rPr>
              <w:t>01.03.2019,</w:t>
            </w:r>
          </w:p>
          <w:p w:rsidR="00980630" w:rsidRPr="002E3982" w:rsidRDefault="00980630" w:rsidP="001779D6">
            <w:pPr>
              <w:spacing w:after="0" w:line="240" w:lineRule="auto"/>
              <w:jc w:val="center"/>
              <w:rPr>
                <w:rFonts w:ascii="Times New Roman" w:hAnsi="Times New Roman"/>
              </w:rPr>
            </w:pPr>
            <w:r w:rsidRPr="002E3982">
              <w:rPr>
                <w:rFonts w:ascii="Times New Roman" w:hAnsi="Times New Roman"/>
              </w:rPr>
              <w:t>г. Тольятти, ул. Фрунзе, 9, 15.00</w:t>
            </w:r>
          </w:p>
        </w:tc>
        <w:tc>
          <w:tcPr>
            <w:tcW w:w="6094" w:type="dxa"/>
            <w:shd w:val="clear" w:color="auto" w:fill="auto"/>
          </w:tcPr>
          <w:p w:rsidR="00980630" w:rsidRPr="002E3982" w:rsidRDefault="00980630" w:rsidP="001779D6">
            <w:pPr>
              <w:tabs>
                <w:tab w:val="left" w:pos="1080"/>
              </w:tabs>
              <w:spacing w:after="0" w:line="240" w:lineRule="auto"/>
              <w:rPr>
                <w:rFonts w:ascii="Times New Roman" w:hAnsi="Times New Roman"/>
              </w:rPr>
            </w:pPr>
            <w:r w:rsidRPr="002E3982">
              <w:rPr>
                <w:rFonts w:ascii="Times New Roman" w:hAnsi="Times New Roman"/>
              </w:rPr>
              <w:t xml:space="preserve">Вопросы, которые обсуждались в ходе встречи: </w:t>
            </w:r>
          </w:p>
          <w:p w:rsidR="00980630" w:rsidRPr="002E3982" w:rsidRDefault="00980630" w:rsidP="001779D6">
            <w:pPr>
              <w:tabs>
                <w:tab w:val="left" w:pos="1080"/>
              </w:tabs>
              <w:spacing w:after="0" w:line="240" w:lineRule="auto"/>
              <w:rPr>
                <w:rFonts w:ascii="Times New Roman" w:hAnsi="Times New Roman"/>
              </w:rPr>
            </w:pPr>
            <w:r w:rsidRPr="002E3982">
              <w:rPr>
                <w:rFonts w:ascii="Times New Roman" w:hAnsi="Times New Roman"/>
              </w:rPr>
              <w:t>•Юридические понятия, используемые в Федеральном закона «О благотворительной деятельности и добровольчестве (волонтерстве)»: доброволец=волонтер.</w:t>
            </w:r>
          </w:p>
          <w:p w:rsidR="00980630" w:rsidRPr="002E3982" w:rsidRDefault="00980630" w:rsidP="001779D6">
            <w:pPr>
              <w:tabs>
                <w:tab w:val="left" w:pos="1080"/>
              </w:tabs>
              <w:spacing w:after="0" w:line="240" w:lineRule="auto"/>
              <w:rPr>
                <w:rFonts w:ascii="Times New Roman" w:hAnsi="Times New Roman"/>
              </w:rPr>
            </w:pPr>
            <w:r w:rsidRPr="002E3982">
              <w:rPr>
                <w:rFonts w:ascii="Times New Roman" w:hAnsi="Times New Roman"/>
              </w:rPr>
              <w:t>•Оформление отношений с добровольцем (волонтером) НКО: когда заключение договора обязательно. Содержание договора о добровольческой деятельности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Информационная встреча «Правовые основы оформления отношений НКО с добровольцами (волонтерами)»</w:t>
            </w:r>
          </w:p>
        </w:tc>
      </w:tr>
      <w:tr w:rsidR="00980630" w:rsidRPr="002E3982" w:rsidTr="001779D6">
        <w:tc>
          <w:tcPr>
            <w:tcW w:w="710" w:type="dxa"/>
          </w:tcPr>
          <w:p w:rsidR="00980630" w:rsidRPr="002E3982" w:rsidRDefault="00980630" w:rsidP="001779D6">
            <w:pPr>
              <w:pStyle w:val="ab"/>
              <w:numPr>
                <w:ilvl w:val="0"/>
                <w:numId w:val="13"/>
              </w:numPr>
              <w:suppressAutoHyphens w:val="0"/>
              <w:spacing w:after="0" w:line="240" w:lineRule="auto"/>
              <w:ind w:left="0" w:firstLine="0"/>
              <w:contextualSpacing/>
              <w:rPr>
                <w:rFonts w:ascii="Times New Roman" w:hAnsi="Times New Roman"/>
                <w:color w:val="000000"/>
                <w:shd w:val="clear" w:color="auto" w:fill="FFFFFF"/>
              </w:rPr>
            </w:pPr>
          </w:p>
        </w:tc>
        <w:tc>
          <w:tcPr>
            <w:tcW w:w="2553" w:type="dxa"/>
            <w:shd w:val="clear" w:color="auto" w:fill="auto"/>
          </w:tcPr>
          <w:p w:rsidR="00980630" w:rsidRPr="002E3982" w:rsidRDefault="00980630" w:rsidP="001779D6">
            <w:pPr>
              <w:rPr>
                <w:rFonts w:ascii="Times New Roman" w:hAnsi="Times New Roman"/>
              </w:rPr>
            </w:pPr>
            <w:r w:rsidRPr="002E3982">
              <w:rPr>
                <w:rFonts w:ascii="Times New Roman" w:hAnsi="Times New Roman"/>
                <w:color w:val="000000"/>
                <w:shd w:val="clear" w:color="auto" w:fill="FFFFFF"/>
              </w:rPr>
              <w:t> </w:t>
            </w:r>
            <w:r w:rsidRPr="002E3982">
              <w:rPr>
                <w:rFonts w:ascii="Times New Roman" w:hAnsi="Times New Roman"/>
              </w:rPr>
              <w:t>Игра «Киностарты»</w:t>
            </w:r>
          </w:p>
        </w:tc>
        <w:tc>
          <w:tcPr>
            <w:tcW w:w="2551" w:type="dxa"/>
            <w:gridSpan w:val="2"/>
            <w:shd w:val="clear" w:color="auto" w:fill="auto"/>
          </w:tcPr>
          <w:p w:rsidR="00980630" w:rsidRPr="002E3982" w:rsidRDefault="00980630" w:rsidP="001779D6">
            <w:pPr>
              <w:jc w:val="center"/>
              <w:rPr>
                <w:rFonts w:ascii="Times New Roman" w:hAnsi="Times New Roman"/>
              </w:rPr>
            </w:pPr>
            <w:r w:rsidRPr="002E3982">
              <w:rPr>
                <w:rFonts w:ascii="Times New Roman" w:hAnsi="Times New Roman"/>
              </w:rPr>
              <w:t>18 октября МБОУ ДО ГЦИР.</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Соревнования м/у Городских школьных студий-лабораторий кино и телевидения «Зеркало».</w:t>
            </w:r>
            <w:r w:rsidRPr="002E3982">
              <w:rPr>
                <w:rFonts w:ascii="Times New Roman" w:hAnsi="Times New Roman"/>
                <w:color w:val="000000"/>
                <w:shd w:val="clear" w:color="auto" w:fill="FFFFFF"/>
              </w:rPr>
              <w:t>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Более 300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Проведение бесплатных юридических консультаций по вопросам ЖКХ и социального обеспечения для всех категорий горожан, в том числе посредством связи через электронную приемную: https://vk.com/yastrebov63</w:t>
            </w:r>
          </w:p>
        </w:tc>
        <w:tc>
          <w:tcPr>
            <w:tcW w:w="2551" w:type="dxa"/>
            <w:gridSpan w:val="2"/>
            <w:shd w:val="clear" w:color="auto" w:fill="auto"/>
          </w:tcPr>
          <w:p w:rsidR="00980630" w:rsidRPr="002E3982" w:rsidRDefault="00980630" w:rsidP="001779D6">
            <w:pPr>
              <w:jc w:val="center"/>
              <w:rPr>
                <w:rFonts w:ascii="Times New Roman" w:hAnsi="Times New Roman"/>
              </w:rPr>
            </w:pPr>
            <w:r w:rsidRPr="002E3982">
              <w:rPr>
                <w:rFonts w:ascii="Times New Roman" w:hAnsi="Times New Roman"/>
              </w:rPr>
              <w:t>С 01.01.2019 г. по 31.12.2019 г.</w:t>
            </w:r>
            <w:r w:rsidRPr="002E3982">
              <w:rPr>
                <w:rFonts w:ascii="Times New Roman" w:hAnsi="Times New Roman"/>
              </w:rPr>
              <w:br/>
              <w:t>г. Тольятти ул. Карбышева, дом 17, 2 эт.</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Юридические консультации, составление жалоб, обращений, претензий, исков, правовой анализ и оценка ситуации и многое другое.</w:t>
            </w:r>
            <w:r w:rsidRPr="002E3982">
              <w:rPr>
                <w:rFonts w:ascii="Times New Roman" w:hAnsi="Times New Roman"/>
              </w:rPr>
              <w:br/>
              <w:t>Были приглашены участники ОД «Новый Тольятти», представители общественных организаций, студенты ВУЗов города и учащиеся средних школ и их родители.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5 845 обратившихся</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napToGrid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t>Мобильный пункт питания  (совместно с Фондом «Социальные Инвестиции»)</w:t>
            </w:r>
          </w:p>
        </w:tc>
        <w:tc>
          <w:tcPr>
            <w:tcW w:w="2551" w:type="dxa"/>
            <w:gridSpan w:val="2"/>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09.01.2019 — 31.12.2019</w:t>
            </w:r>
          </w:p>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t xml:space="preserve">г. Тольятти, б-р Королёва, д. 15а (напротив ГСК № 8 </w:t>
            </w:r>
            <w:r w:rsidRPr="002E3982">
              <w:rPr>
                <w:rFonts w:ascii="Times New Roman" w:hAnsi="Times New Roman"/>
              </w:rPr>
              <w:lastRenderedPageBreak/>
              <w:t>«Приморский»), Московский пр-т, д. 8а (напротив ГКУ СО «Тольяттинский социальный приют»)</w:t>
            </w:r>
          </w:p>
        </w:tc>
        <w:tc>
          <w:tcPr>
            <w:tcW w:w="6094" w:type="dxa"/>
            <w:shd w:val="clear" w:color="auto" w:fill="auto"/>
          </w:tcPr>
          <w:p w:rsidR="00980630" w:rsidRPr="002E3982" w:rsidRDefault="00980630" w:rsidP="001779D6">
            <w:pPr>
              <w:tabs>
                <w:tab w:val="left" w:pos="1080"/>
              </w:tabs>
              <w:snapToGrid w:val="0"/>
              <w:rPr>
                <w:rFonts w:ascii="Times New Roman" w:hAnsi="Times New Roman"/>
              </w:rPr>
            </w:pPr>
            <w:r w:rsidRPr="002E3982">
              <w:rPr>
                <w:rFonts w:ascii="Times New Roman" w:hAnsi="Times New Roman"/>
              </w:rPr>
              <w:lastRenderedPageBreak/>
              <w:t xml:space="preserve">Выдача социально незащищенным гражданам (в том числе лицам без определенного места жительства, мигрантам, бывшим заключенным, женщинам и иным гражданам, попавшим в трудную жизненную ситуацию) горячего питания, предметов одежды, предметов первой </w:t>
            </w:r>
            <w:r w:rsidRPr="002E3982">
              <w:rPr>
                <w:rFonts w:ascii="Times New Roman" w:hAnsi="Times New Roman"/>
              </w:rPr>
              <w:lastRenderedPageBreak/>
              <w:t>необходимости</w:t>
            </w:r>
          </w:p>
        </w:tc>
        <w:tc>
          <w:tcPr>
            <w:tcW w:w="3119" w:type="dxa"/>
            <w:shd w:val="clear" w:color="auto" w:fill="auto"/>
          </w:tcPr>
          <w:p w:rsidR="00980630" w:rsidRPr="002E3982" w:rsidRDefault="00980630" w:rsidP="001779D6">
            <w:pPr>
              <w:tabs>
                <w:tab w:val="left" w:pos="1080"/>
              </w:tabs>
              <w:snapToGrid w:val="0"/>
              <w:jc w:val="center"/>
              <w:rPr>
                <w:rFonts w:ascii="Times New Roman" w:hAnsi="Times New Roman"/>
              </w:rPr>
            </w:pPr>
            <w:r w:rsidRPr="002E3982">
              <w:rPr>
                <w:rFonts w:ascii="Times New Roman" w:hAnsi="Times New Roman"/>
              </w:rPr>
              <w:lastRenderedPageBreak/>
              <w:t>2753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Встреча с добровольцами из числа молодежи в рамках реализации проекта помощи бездомным «Человек-человеку»</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В течение всего календарного года (2 встречи в неделю – ул. Индустриальная, 4, стр. 1, ул. Фрунзе, 9)</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Подведение итогов работы проекта за отдельный промежуток времени, разработка планов и инструктаж</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Около 100 участников за год</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Зажги синим</w:t>
            </w:r>
          </w:p>
        </w:tc>
        <w:tc>
          <w:tcPr>
            <w:tcW w:w="2551" w:type="dxa"/>
            <w:gridSpan w:val="2"/>
            <w:shd w:val="clear" w:color="auto" w:fill="auto"/>
          </w:tcPr>
          <w:p w:rsidR="00980630" w:rsidRPr="002E3982" w:rsidRDefault="00980630" w:rsidP="001779D6">
            <w:pPr>
              <w:jc w:val="center"/>
              <w:rPr>
                <w:rFonts w:ascii="Times New Roman" w:hAnsi="Times New Roman"/>
              </w:rPr>
            </w:pPr>
            <w:r w:rsidRPr="002E3982">
              <w:rPr>
                <w:rFonts w:ascii="Times New Roman" w:hAnsi="Times New Roman"/>
              </w:rPr>
              <w:t>04.04.2019</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Инклюзивная спортивная эстафета с учениками сторонних школ</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30 человек</w:t>
            </w:r>
          </w:p>
        </w:tc>
      </w:tr>
      <w:tr w:rsidR="00980630" w:rsidRPr="002E3982" w:rsidTr="001779D6">
        <w:tc>
          <w:tcPr>
            <w:tcW w:w="710" w:type="dxa"/>
          </w:tcPr>
          <w:p w:rsidR="00980630" w:rsidRPr="002E3982" w:rsidRDefault="00980630" w:rsidP="001779D6">
            <w:pPr>
              <w:pStyle w:val="ab"/>
              <w:numPr>
                <w:ilvl w:val="0"/>
                <w:numId w:val="13"/>
              </w:numPr>
              <w:suppressAutoHyphens w:val="0"/>
              <w:spacing w:after="0" w:line="240" w:lineRule="auto"/>
              <w:ind w:left="0" w:firstLine="0"/>
              <w:contextualSpacing/>
              <w:rPr>
                <w:rFonts w:ascii="Times New Roman" w:hAnsi="Times New Roman"/>
              </w:rPr>
            </w:pPr>
          </w:p>
        </w:tc>
        <w:tc>
          <w:tcPr>
            <w:tcW w:w="2553" w:type="dxa"/>
            <w:shd w:val="clear" w:color="auto" w:fill="auto"/>
          </w:tcPr>
          <w:p w:rsidR="00980630" w:rsidRPr="002E3982" w:rsidRDefault="00980630" w:rsidP="001779D6">
            <w:pPr>
              <w:rPr>
                <w:rFonts w:ascii="Times New Roman" w:hAnsi="Times New Roman"/>
              </w:rPr>
            </w:pPr>
            <w:r w:rsidRPr="002E3982">
              <w:rPr>
                <w:rFonts w:ascii="Times New Roman" w:hAnsi="Times New Roman"/>
              </w:rPr>
              <w:t>Поездка</w:t>
            </w:r>
          </w:p>
        </w:tc>
        <w:tc>
          <w:tcPr>
            <w:tcW w:w="2551" w:type="dxa"/>
            <w:gridSpan w:val="2"/>
            <w:shd w:val="clear" w:color="auto" w:fill="auto"/>
          </w:tcPr>
          <w:p w:rsidR="00980630" w:rsidRPr="002E3982" w:rsidRDefault="00980630" w:rsidP="001779D6">
            <w:pPr>
              <w:jc w:val="center"/>
              <w:rPr>
                <w:rFonts w:ascii="Times New Roman" w:hAnsi="Times New Roman"/>
              </w:rPr>
            </w:pPr>
            <w:r w:rsidRPr="002E3982">
              <w:rPr>
                <w:rFonts w:ascii="Times New Roman" w:hAnsi="Times New Roman"/>
              </w:rPr>
              <w:t>Июль 2019</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Сотрудники и Воспитанники АНОО «Солнечный круг» вместе с родителями выбирались в гостиничный комплекс «Ранчо», дети получили множество положительных эмоций от общения с животными.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80 человек</w:t>
            </w:r>
          </w:p>
        </w:tc>
      </w:tr>
      <w:tr w:rsidR="00980630" w:rsidRPr="002E3982" w:rsidTr="001779D6">
        <w:tc>
          <w:tcPr>
            <w:tcW w:w="710" w:type="dxa"/>
          </w:tcPr>
          <w:p w:rsidR="00980630" w:rsidRPr="002E3982" w:rsidRDefault="00980630" w:rsidP="001779D6">
            <w:pPr>
              <w:pStyle w:val="ab"/>
              <w:numPr>
                <w:ilvl w:val="0"/>
                <w:numId w:val="13"/>
              </w:numPr>
              <w:suppressAutoHyphens w:val="0"/>
              <w:spacing w:after="0" w:line="240" w:lineRule="auto"/>
              <w:ind w:left="0" w:firstLine="0"/>
              <w:contextualSpacing/>
              <w:rPr>
                <w:rFonts w:ascii="Times New Roman" w:hAnsi="Times New Roman"/>
              </w:rPr>
            </w:pPr>
          </w:p>
        </w:tc>
        <w:tc>
          <w:tcPr>
            <w:tcW w:w="2553" w:type="dxa"/>
            <w:shd w:val="clear" w:color="auto" w:fill="auto"/>
          </w:tcPr>
          <w:p w:rsidR="00980630" w:rsidRPr="002E3982" w:rsidRDefault="00980630" w:rsidP="001779D6">
            <w:pPr>
              <w:rPr>
                <w:rFonts w:ascii="Times New Roman" w:hAnsi="Times New Roman"/>
              </w:rPr>
            </w:pPr>
            <w:r w:rsidRPr="002E3982">
              <w:rPr>
                <w:rFonts w:ascii="Times New Roman" w:hAnsi="Times New Roman"/>
              </w:rPr>
              <w:t>Поездка в цирк</w:t>
            </w:r>
          </w:p>
        </w:tc>
        <w:tc>
          <w:tcPr>
            <w:tcW w:w="2551" w:type="dxa"/>
            <w:gridSpan w:val="2"/>
            <w:shd w:val="clear" w:color="auto" w:fill="auto"/>
          </w:tcPr>
          <w:p w:rsidR="00980630" w:rsidRPr="002E3982" w:rsidRDefault="00980630" w:rsidP="001779D6">
            <w:pPr>
              <w:jc w:val="center"/>
              <w:rPr>
                <w:rFonts w:ascii="Times New Roman" w:hAnsi="Times New Roman"/>
              </w:rPr>
            </w:pPr>
            <w:r w:rsidRPr="002E3982">
              <w:rPr>
                <w:rFonts w:ascii="Times New Roman" w:hAnsi="Times New Roman"/>
              </w:rPr>
              <w:t>Май 2019</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Ребята АНОО «Солнечный круг» вместе с родителя побывали в Советском цирке г. Тольятти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80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Организация волонтерской помощи для сбора документов и </w:t>
            </w:r>
            <w:r w:rsidRPr="002E3982">
              <w:rPr>
                <w:rFonts w:ascii="Times New Roman" w:hAnsi="Times New Roman"/>
              </w:rPr>
              <w:lastRenderedPageBreak/>
              <w:t>сопровождения</w:t>
            </w:r>
          </w:p>
        </w:tc>
        <w:tc>
          <w:tcPr>
            <w:tcW w:w="2551" w:type="dxa"/>
            <w:gridSpan w:val="2"/>
            <w:shd w:val="clear" w:color="auto" w:fill="auto"/>
          </w:tcPr>
          <w:p w:rsidR="00980630" w:rsidRPr="002E3982" w:rsidRDefault="00980630" w:rsidP="001779D6">
            <w:pPr>
              <w:jc w:val="center"/>
              <w:rPr>
                <w:rFonts w:ascii="Times New Roman" w:hAnsi="Times New Roman"/>
              </w:rPr>
            </w:pPr>
            <w:r w:rsidRPr="002E3982">
              <w:rPr>
                <w:rFonts w:ascii="Times New Roman" w:hAnsi="Times New Roman"/>
              </w:rPr>
              <w:lastRenderedPageBreak/>
              <w:t>Республиканская 12 (офис организации)</w:t>
            </w:r>
          </w:p>
          <w:p w:rsidR="00980630" w:rsidRPr="002E3982" w:rsidRDefault="00980630" w:rsidP="001779D6">
            <w:pPr>
              <w:jc w:val="center"/>
              <w:rPr>
                <w:rFonts w:ascii="Times New Roman" w:hAnsi="Times New Roman"/>
              </w:rPr>
            </w:pPr>
            <w:r w:rsidRPr="002E3982">
              <w:rPr>
                <w:rFonts w:ascii="Times New Roman" w:hAnsi="Times New Roman"/>
              </w:rPr>
              <w:t>Апрель- март</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Помощь в сопровождении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6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eastAsia="Calibri" w:hAnsi="Times New Roman"/>
                <w:lang w:eastAsia="en-US"/>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lang w:eastAsia="en-US"/>
              </w:rPr>
              <w:t>Работа «Банка вещей» на базе АНО «ЦРД г.о. Тольятти»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В течение всего календарного года, г. Тольятти, ул.</w:t>
            </w:r>
            <w:r>
              <w:rPr>
                <w:rFonts w:ascii="Times New Roman" w:hAnsi="Times New Roman"/>
              </w:rPr>
              <w:t xml:space="preserve"> </w:t>
            </w:r>
            <w:r w:rsidRPr="002E3982">
              <w:rPr>
                <w:rFonts w:ascii="Times New Roman" w:hAnsi="Times New Roman"/>
              </w:rPr>
              <w:t>Комсомольская, д. 40</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Обеспечение представителей социально незащищенных категорий населения предметами одежды, обихода, быта и т.д.</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Не менее 3000 получателей ежегодно</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eastAsia="Calibri" w:hAnsi="Times New Roman"/>
                <w:lang w:eastAsia="en-US"/>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lang w:eastAsia="en-US"/>
              </w:rPr>
              <w:t>Сбор и транспортировка вещей для «Банка вещей» с участием добровольцев</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Ежемесячно в течение всего календарного года, ул.Комсомольская, д. 40</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Добровольцы собирают вещи от жителей города и привозят их в Банк вещей для последующей сортировки и выдачи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Не менее 5 добровольцев ежемесячно участвуют в транспортировке</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eastAsia="Calibri" w:hAnsi="Times New Roman"/>
                <w:lang w:eastAsia="en-US"/>
              </w:rPr>
            </w:pPr>
          </w:p>
        </w:tc>
        <w:tc>
          <w:tcPr>
            <w:tcW w:w="2553" w:type="dxa"/>
            <w:shd w:val="clear" w:color="auto" w:fill="auto"/>
          </w:tcPr>
          <w:p w:rsidR="00980630" w:rsidRPr="002E3982" w:rsidRDefault="00980630" w:rsidP="001779D6">
            <w:pPr>
              <w:tabs>
                <w:tab w:val="left" w:pos="1080"/>
              </w:tabs>
              <w:rPr>
                <w:rFonts w:ascii="Times New Roman" w:hAnsi="Times New Roman"/>
                <w:lang w:eastAsia="en-US"/>
              </w:rPr>
            </w:pPr>
            <w:r w:rsidRPr="002E3982">
              <w:rPr>
                <w:rFonts w:ascii="Times New Roman" w:hAnsi="Times New Roman"/>
                <w:lang w:eastAsia="en-US"/>
              </w:rPr>
              <w:t>Организация сбора и раздачи пакетов с продуктами питания с участием добровольцев</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Ежемесячно и по мере необходимости (на праздники или по запросам) в течение всего календарного года, ул.Комсомольская, д. 40</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Формируются пакеты сухого пайка для раздачи представителям социально незащищенных категорий населения</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Не менее 5 добровольцев ежемесячно участвуют в формировании пакетов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eastAsia="Calibri" w:hAnsi="Times New Roman"/>
                <w:lang w:eastAsia="en-US"/>
              </w:rPr>
            </w:pPr>
          </w:p>
        </w:tc>
        <w:tc>
          <w:tcPr>
            <w:tcW w:w="2553" w:type="dxa"/>
            <w:shd w:val="clear" w:color="auto" w:fill="auto"/>
          </w:tcPr>
          <w:p w:rsidR="00980630" w:rsidRPr="002E3982" w:rsidRDefault="00980630" w:rsidP="001779D6">
            <w:pPr>
              <w:tabs>
                <w:tab w:val="left" w:pos="1080"/>
              </w:tabs>
              <w:rPr>
                <w:rFonts w:ascii="Times New Roman" w:hAnsi="Times New Roman"/>
                <w:lang w:eastAsia="en-US"/>
              </w:rPr>
            </w:pPr>
            <w:r w:rsidRPr="002E3982">
              <w:rPr>
                <w:rFonts w:ascii="Times New Roman" w:hAnsi="Times New Roman"/>
                <w:lang w:eastAsia="en-US"/>
              </w:rPr>
              <w:t>Оказание адресной помощи многодетным и малоимущим семьям, одиноким матерям и отцам</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В течение всего календарного года по мере обращения, ул.Комсомольская, д. 40</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По запросам от получателей размещаются объявления об острой необходимости различных предметов – одежды, колясок, ванночек, подгузников и т.д. </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Не менее 5 добровольцев ежемесячно участвуют в оказании адресной помощи</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eastAsia="Calibri" w:hAnsi="Times New Roman"/>
                <w:lang w:eastAsia="en-US"/>
              </w:rPr>
            </w:pPr>
          </w:p>
        </w:tc>
        <w:tc>
          <w:tcPr>
            <w:tcW w:w="2553" w:type="dxa"/>
            <w:shd w:val="clear" w:color="auto" w:fill="auto"/>
          </w:tcPr>
          <w:p w:rsidR="00980630" w:rsidRPr="002E3982" w:rsidRDefault="00980630" w:rsidP="001779D6">
            <w:pPr>
              <w:tabs>
                <w:tab w:val="left" w:pos="1080"/>
              </w:tabs>
              <w:rPr>
                <w:rFonts w:ascii="Times New Roman" w:hAnsi="Times New Roman"/>
                <w:lang w:eastAsia="en-US"/>
              </w:rPr>
            </w:pPr>
            <w:r w:rsidRPr="002E3982">
              <w:rPr>
                <w:rFonts w:ascii="Times New Roman" w:hAnsi="Times New Roman"/>
                <w:lang w:eastAsia="en-US"/>
              </w:rPr>
              <w:t xml:space="preserve">Акция «Помоги школьникам из </w:t>
            </w:r>
            <w:r w:rsidRPr="002E3982">
              <w:rPr>
                <w:rFonts w:ascii="Times New Roman" w:hAnsi="Times New Roman"/>
                <w:lang w:eastAsia="en-US"/>
              </w:rPr>
              <w:lastRenderedPageBreak/>
              <w:t>многодетных семей»</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 xml:space="preserve">Июль-август 2018 г. , </w:t>
            </w:r>
            <w:r w:rsidRPr="002E3982">
              <w:rPr>
                <w:rFonts w:ascii="Times New Roman" w:hAnsi="Times New Roman"/>
              </w:rPr>
              <w:lastRenderedPageBreak/>
              <w:t>ул.Комсомольская, д. 40</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lastRenderedPageBreak/>
              <w:t xml:space="preserve">Собираются школьные принадлежности для последующего </w:t>
            </w:r>
            <w:r w:rsidRPr="002E3982">
              <w:rPr>
                <w:rFonts w:ascii="Times New Roman" w:hAnsi="Times New Roman"/>
              </w:rPr>
              <w:lastRenderedPageBreak/>
              <w:t>распределения среди детей многодетных нуждающихся семей</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 xml:space="preserve">Не менее 3 добровольцев участвуют в сборе школьных </w:t>
            </w:r>
            <w:r w:rsidRPr="002E3982">
              <w:rPr>
                <w:rFonts w:ascii="Times New Roman" w:hAnsi="Times New Roman"/>
              </w:rPr>
              <w:lastRenderedPageBreak/>
              <w:t>принадлежностей</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eastAsia="Calibri" w:hAnsi="Times New Roman"/>
                <w:lang w:eastAsia="en-US"/>
              </w:rPr>
            </w:pPr>
          </w:p>
        </w:tc>
        <w:tc>
          <w:tcPr>
            <w:tcW w:w="2553" w:type="dxa"/>
            <w:shd w:val="clear" w:color="auto" w:fill="auto"/>
          </w:tcPr>
          <w:p w:rsidR="00980630" w:rsidRPr="002E3982" w:rsidRDefault="00980630" w:rsidP="001779D6">
            <w:pPr>
              <w:tabs>
                <w:tab w:val="left" w:pos="1080"/>
              </w:tabs>
              <w:rPr>
                <w:rFonts w:ascii="Times New Roman" w:hAnsi="Times New Roman"/>
                <w:lang w:eastAsia="en-US"/>
              </w:rPr>
            </w:pPr>
            <w:r w:rsidRPr="002E3982">
              <w:rPr>
                <w:rFonts w:ascii="Times New Roman" w:hAnsi="Times New Roman"/>
                <w:lang w:eastAsia="en-US"/>
              </w:rPr>
              <w:t>Организация новогоднего представления</w:t>
            </w:r>
            <w:r w:rsidRPr="002E3982">
              <w:rPr>
                <w:rFonts w:ascii="Times New Roman" w:hAnsi="Times New Roman"/>
                <w:color w:val="000000"/>
                <w:shd w:val="clear" w:color="auto" w:fill="FFFFFF"/>
              </w:rPr>
              <w:t xml:space="preserve"> МБУ Школа № 14</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26.12.2019г., 12.00, ул. Куйбышева, 24</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color w:val="000000"/>
                <w:shd w:val="clear" w:color="auto" w:fill="FFFFFF"/>
              </w:rPr>
              <w:t>театрализованное  представление прошло в большем актовом зале МБУ Школа № 14,  дети  из неполных семей смогут окунуться в праздничную новогоднюю и Рождественскую атмосферу, принять участие в праздничных познавательных  конкурсах</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211 человек</w:t>
            </w:r>
          </w:p>
        </w:tc>
      </w:tr>
      <w:tr w:rsidR="00980630" w:rsidRPr="002E3982" w:rsidTr="001779D6">
        <w:tc>
          <w:tcPr>
            <w:tcW w:w="15027" w:type="dxa"/>
            <w:gridSpan w:val="6"/>
          </w:tcPr>
          <w:p w:rsidR="00980630" w:rsidRPr="002E3982" w:rsidRDefault="00980630" w:rsidP="001779D6">
            <w:pPr>
              <w:tabs>
                <w:tab w:val="left" w:pos="1080"/>
              </w:tabs>
              <w:jc w:val="center"/>
              <w:rPr>
                <w:rFonts w:ascii="Times New Roman" w:hAnsi="Times New Roman"/>
                <w:b/>
              </w:rPr>
            </w:pPr>
            <w:r w:rsidRPr="002E3982">
              <w:rPr>
                <w:rFonts w:ascii="Times New Roman" w:hAnsi="Times New Roman"/>
                <w:b/>
              </w:rPr>
              <w:t>Деятельность в сфере поддержки предпринимательства и оказания юридической помощи</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Оказание бесплатных правовых консультаций представителям социально незащищенных категорий населения</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В течение всего календарного года – ул. Фрунзе, 9</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Представители социально незащищенных категорий населения могут получить бесплатную консультацию по юридическим вопросам</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Около 1000 получателей консультаций ежегодно</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Оказание бесплатной консультационной поддержки СО НКО, в том числе молодежным СО НКО</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В течение всего календарного года – ул. Фрунзе, 9</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Представители социально ориентированных некоммерческих организаций бесплатную консультацию по юридическим вопросам</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Около 500 получателей консультаций ежегодно</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Оказание информационных консультаций в рамках реализации мероприятия «Центр </w:t>
            </w:r>
            <w:r w:rsidRPr="002E3982">
              <w:rPr>
                <w:rFonts w:ascii="Times New Roman" w:hAnsi="Times New Roman"/>
              </w:rPr>
              <w:lastRenderedPageBreak/>
              <w:t>социально-культурной адаптации и интеграции мигрантов»</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С апреля 2019 г. по декабрь 2019 г.</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Информационные консультации оказывались юристов с привлечением молодых юристов из числа молодежи целевой категории мероприятия - мигрантам</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Оказано около 520 консультаций</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Проведение бесплатных юридических консультаций по вопросам ЖКХ и социального обеспечения для всех категорий горожан, в том числе посредством связи через электронную приемную: https://vk.com/yastrebov63</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С 01.01.2019 г. по 31.12.2019 г.</w:t>
            </w:r>
            <w:r w:rsidRPr="002E3982">
              <w:rPr>
                <w:rFonts w:ascii="Times New Roman" w:hAnsi="Times New Roman"/>
              </w:rPr>
              <w:br/>
              <w:t>г. Тольятти ул. Карбышева, дом 17, 2 эт.</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г. Тольятти ул. Карбышева, дом 17, 2 эт.</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350 человек</w:t>
            </w:r>
          </w:p>
        </w:tc>
      </w:tr>
      <w:tr w:rsidR="00980630" w:rsidRPr="002E3982" w:rsidTr="001779D6">
        <w:tc>
          <w:tcPr>
            <w:tcW w:w="15027" w:type="dxa"/>
            <w:gridSpan w:val="6"/>
          </w:tcPr>
          <w:p w:rsidR="00980630" w:rsidRPr="002E3982" w:rsidRDefault="00980630" w:rsidP="001779D6">
            <w:pPr>
              <w:tabs>
                <w:tab w:val="left" w:pos="1080"/>
              </w:tabs>
              <w:jc w:val="center"/>
              <w:rPr>
                <w:rFonts w:ascii="Times New Roman" w:hAnsi="Times New Roman"/>
                <w:b/>
              </w:rPr>
            </w:pPr>
            <w:r w:rsidRPr="002E3982">
              <w:rPr>
                <w:rFonts w:ascii="Times New Roman" w:hAnsi="Times New Roman"/>
                <w:b/>
              </w:rPr>
              <w:t>Участие в ежегодных форумах некоммерческих организаций</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Ежегодный Форум НКО "ТОЛЬЯТТИ. ТЕРРИТОРИЯ УСПЕХА"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26.11.2019, с 13.00 до 17.30, Адрес: Белорусская, 14.</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Целью форума является популяризация позитивного образа НКО среди населения Тольятти, распространение лучших практик НКО, демонстрация динамики развития деятельности некоммерческого сектора в городе, повышение уровня квалификации сотрудников и добровольцев некоммерческих организаций.</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 участника</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 xml:space="preserve">Форум добровольцев </w:t>
            </w:r>
            <w:r w:rsidRPr="002E3982">
              <w:rPr>
                <w:rFonts w:ascii="Times New Roman" w:hAnsi="Times New Roman"/>
              </w:rPr>
              <w:lastRenderedPageBreak/>
              <w:t>«Добрый Тольятти»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11.12.2019,</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г. Тольятти, ул. Карла Маркса, 27, 14.00</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lastRenderedPageBreak/>
              <w:t>В рамках Форума состоялось выступление творческих коллективов социально-экономического и экономко-</w:t>
            </w:r>
            <w:r w:rsidRPr="002E3982">
              <w:rPr>
                <w:rFonts w:ascii="Times New Roman" w:hAnsi="Times New Roman"/>
              </w:rPr>
              <w:lastRenderedPageBreak/>
              <w:t>технологического колледжей, торжественное награждение благодарственными письмами педагогического состава образовательных организаций, лучших волонтеров по разным направлениям волонтерской работы, отдельно были поощрены серебряные волонтеры</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lastRenderedPageBreak/>
              <w:t>1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Областной</w:t>
            </w:r>
          </w:p>
          <w:p w:rsidR="00980630" w:rsidRPr="002E3982" w:rsidRDefault="00980630" w:rsidP="001779D6">
            <w:pPr>
              <w:tabs>
                <w:tab w:val="left" w:pos="1080"/>
              </w:tabs>
              <w:rPr>
                <w:rFonts w:ascii="Times New Roman" w:hAnsi="Times New Roman"/>
              </w:rPr>
            </w:pPr>
            <w:r w:rsidRPr="002E3982">
              <w:rPr>
                <w:rFonts w:ascii="Times New Roman" w:hAnsi="Times New Roman"/>
              </w:rPr>
              <w:t>Форум гражданских инициатив</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18.12.2019,</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10.00-17.30</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УК «МТЛ Арена» (г. Самара, ул. Советской Армии, 253А)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На Форуме организованы презентации лучших общественных практик, обмен опытом, мастер-классы, практические консультации представителей СОНКО силами специализированных ресурсных центров, секционное обсуждение возможностей участия СОНКО в реализации национальных проектов России по направлениям «Человеческий капитал» и «Комфортная среда для жизни»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Ежегодный форум НКО-2019 «Тольятти. Территория успеха»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26.11.2019 г.</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ФГБОУ ВО «Тольяттинский государственный университет»</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Проводилась фото-выставка НКО и ТОСов, проводились награждения, представители выступали с докладами.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170 человек</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Ежегодный Форум НКО "ТОЛЬЯТТИ. ТЕРРИТОРИЯ УСПЕХА"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26.11.2019, с 13.00 до 17.30, Адрес: Белорусская, 14.</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Целью форума является популяризация позитивного образа НКО среди населения Тольятти, распространение лучших практик НКО, демонстрация динамики развития деятельности некоммерческого сектора в городе, повышение уровня квалификации сотрудников и добровольцев некоммерческих организаций.</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9 участников</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Форум добровольцев «Добрый Тольятти»</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11.12.2019,</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г. Тольятти, ул. Карла Маркса, 27, 14.00</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В рамках Форума состоялось выступление творческих коллективов социально-экономического и экономко-технологического колледжей, торжественное награждение благодарственными письмами педагогического состава образовательных организаций, лучших волонтеров по разным направлениям волонтерской работы, отдельно были поощрены серебряные волонтеры</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 человека</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Областной</w:t>
            </w:r>
          </w:p>
          <w:p w:rsidR="00980630" w:rsidRPr="002E3982" w:rsidRDefault="00980630" w:rsidP="001779D6">
            <w:pPr>
              <w:tabs>
                <w:tab w:val="left" w:pos="1080"/>
              </w:tabs>
              <w:rPr>
                <w:rFonts w:ascii="Times New Roman" w:hAnsi="Times New Roman"/>
              </w:rPr>
            </w:pPr>
            <w:r w:rsidRPr="002E3982">
              <w:rPr>
                <w:rFonts w:ascii="Times New Roman" w:hAnsi="Times New Roman"/>
              </w:rPr>
              <w:t>Форум гражданских инициатив</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18.12.2019,</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10.00-17.30</w:t>
            </w:r>
          </w:p>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УК «МТЛ Арена» (г. Самара, ул. Советской Армии, 253А)</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На Форуме организованы презентации лучших общественных практик, обмен опытом, мастер-классы, практические консультации представителей СОНКО силами специализированных ресурсных центров, секционное обсуждение возможностей участия СОНКО в реализации национальных проектов России по направлениям «Человеческий капитал» и «Комфортная среда для жизни»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 человека</w:t>
            </w:r>
          </w:p>
        </w:tc>
      </w:tr>
      <w:tr w:rsidR="00980630" w:rsidRPr="002E3982" w:rsidTr="001779D6">
        <w:tc>
          <w:tcPr>
            <w:tcW w:w="710" w:type="dxa"/>
          </w:tcPr>
          <w:p w:rsidR="00980630" w:rsidRPr="002E3982" w:rsidRDefault="00980630" w:rsidP="001779D6">
            <w:pPr>
              <w:pStyle w:val="2"/>
              <w:numPr>
                <w:ilvl w:val="0"/>
                <w:numId w:val="13"/>
              </w:numPr>
              <w:shd w:val="clear" w:color="auto" w:fill="FFFFFF"/>
              <w:suppressAutoHyphens w:val="0"/>
              <w:spacing w:before="450" w:after="150" w:line="240" w:lineRule="auto"/>
              <w:ind w:left="0" w:firstLine="0"/>
              <w:rPr>
                <w:rFonts w:ascii="Times New Roman" w:hAnsi="Times New Roman"/>
                <w:b w:val="0"/>
                <w:bCs w:val="0"/>
                <w:i w:val="0"/>
                <w:sz w:val="24"/>
                <w:szCs w:val="24"/>
              </w:rPr>
            </w:pPr>
          </w:p>
        </w:tc>
        <w:tc>
          <w:tcPr>
            <w:tcW w:w="2553" w:type="dxa"/>
            <w:shd w:val="clear" w:color="auto" w:fill="auto"/>
          </w:tcPr>
          <w:p w:rsidR="00980630" w:rsidRPr="002E3982" w:rsidRDefault="00980630" w:rsidP="001779D6">
            <w:pPr>
              <w:pStyle w:val="2"/>
              <w:shd w:val="clear" w:color="auto" w:fill="FFFFFF"/>
              <w:spacing w:before="0" w:after="0"/>
              <w:rPr>
                <w:rFonts w:ascii="Times New Roman" w:hAnsi="Times New Roman"/>
              </w:rPr>
            </w:pPr>
            <w:r w:rsidRPr="002E3982">
              <w:rPr>
                <w:rFonts w:ascii="Times New Roman" w:hAnsi="Times New Roman"/>
                <w:b w:val="0"/>
                <w:bCs w:val="0"/>
                <w:i w:val="0"/>
                <w:sz w:val="24"/>
                <w:szCs w:val="24"/>
              </w:rPr>
              <w:t>Ежегодный форум НКО-2019 "ТОЛЬЯТТИ.ТЕРРИТОРИЯ УСПЕХА"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ТГУ. Ул. Белорусская 33 26.11.21019</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Форум НКО Тольятти</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 человека</w:t>
            </w:r>
          </w:p>
        </w:tc>
      </w:tr>
      <w:tr w:rsidR="00980630" w:rsidRPr="002E3982" w:rsidTr="001779D6">
        <w:tc>
          <w:tcPr>
            <w:tcW w:w="710" w:type="dxa"/>
          </w:tcPr>
          <w:p w:rsidR="00980630" w:rsidRPr="002E3982" w:rsidRDefault="00980630" w:rsidP="001779D6">
            <w:pPr>
              <w:pStyle w:val="ab"/>
              <w:numPr>
                <w:ilvl w:val="0"/>
                <w:numId w:val="13"/>
              </w:numPr>
              <w:tabs>
                <w:tab w:val="left" w:pos="1080"/>
              </w:tabs>
              <w:suppressAutoHyphens w:val="0"/>
              <w:spacing w:after="0" w:line="240" w:lineRule="auto"/>
              <w:ind w:left="0" w:firstLine="0"/>
              <w:contextualSpacing/>
              <w:jc w:val="both"/>
              <w:rPr>
                <w:rFonts w:ascii="Times New Roman" w:hAnsi="Times New Roman"/>
              </w:rPr>
            </w:pPr>
          </w:p>
        </w:tc>
        <w:tc>
          <w:tcPr>
            <w:tcW w:w="2553"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Ежегодный Форум НКО "ТОЛЬЯТТИ. ТЕРРИТОРИЯ УСПЕХА"</w:t>
            </w:r>
          </w:p>
        </w:tc>
        <w:tc>
          <w:tcPr>
            <w:tcW w:w="2551" w:type="dxa"/>
            <w:gridSpan w:val="2"/>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26.11.2019, с 13.00 до 17.30, Адрес: Белорусская, 14.</w:t>
            </w:r>
          </w:p>
        </w:tc>
        <w:tc>
          <w:tcPr>
            <w:tcW w:w="6094" w:type="dxa"/>
            <w:shd w:val="clear" w:color="auto" w:fill="auto"/>
          </w:tcPr>
          <w:p w:rsidR="00980630" w:rsidRPr="002E3982" w:rsidRDefault="00980630" w:rsidP="001779D6">
            <w:pPr>
              <w:tabs>
                <w:tab w:val="left" w:pos="1080"/>
              </w:tabs>
              <w:rPr>
                <w:rFonts w:ascii="Times New Roman" w:hAnsi="Times New Roman"/>
              </w:rPr>
            </w:pPr>
            <w:r w:rsidRPr="002E3982">
              <w:rPr>
                <w:rFonts w:ascii="Times New Roman" w:hAnsi="Times New Roman"/>
              </w:rPr>
              <w:t>Целью форума является популяризация позитивного образа НКО среди населения Тольятти, распространение лучших практик НКО, демонстрация динамики развития деятельности некоммерческого сектора в городе, повышение уровня квалификации сотрудников и добровольцев некоммерческих организаций.</w:t>
            </w:r>
          </w:p>
        </w:tc>
        <w:tc>
          <w:tcPr>
            <w:tcW w:w="3119" w:type="dxa"/>
            <w:shd w:val="clear" w:color="auto" w:fill="auto"/>
          </w:tcPr>
          <w:p w:rsidR="00980630" w:rsidRPr="002E3982" w:rsidRDefault="00980630" w:rsidP="001779D6">
            <w:pPr>
              <w:tabs>
                <w:tab w:val="left" w:pos="1080"/>
              </w:tabs>
              <w:jc w:val="center"/>
              <w:rPr>
                <w:rFonts w:ascii="Times New Roman" w:hAnsi="Times New Roman"/>
              </w:rPr>
            </w:pPr>
            <w:r w:rsidRPr="002E3982">
              <w:rPr>
                <w:rFonts w:ascii="Times New Roman" w:hAnsi="Times New Roman"/>
              </w:rPr>
              <w:t>1 человек</w:t>
            </w:r>
          </w:p>
        </w:tc>
      </w:tr>
      <w:tr w:rsidR="00980630" w:rsidRPr="002E3982" w:rsidTr="001779D6">
        <w:tc>
          <w:tcPr>
            <w:tcW w:w="15027" w:type="dxa"/>
            <w:gridSpan w:val="6"/>
          </w:tcPr>
          <w:p w:rsidR="00980630" w:rsidRPr="0074151F" w:rsidRDefault="00980630" w:rsidP="001779D6">
            <w:pPr>
              <w:tabs>
                <w:tab w:val="left" w:pos="1080"/>
              </w:tabs>
              <w:jc w:val="center"/>
              <w:rPr>
                <w:rFonts w:ascii="Times New Roman" w:hAnsi="Times New Roman"/>
                <w:b/>
                <w:color w:val="FF0000"/>
              </w:rPr>
            </w:pPr>
            <w:r w:rsidRPr="008116A2">
              <w:rPr>
                <w:rFonts w:ascii="Times New Roman" w:hAnsi="Times New Roman"/>
                <w:b/>
                <w:sz w:val="24"/>
                <w:szCs w:val="24"/>
              </w:rPr>
              <w:lastRenderedPageBreak/>
              <w:t>Культура и искусство</w:t>
            </w: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Представление экспозиции тольяттинских кинофильмов музея </w:t>
            </w:r>
          </w:p>
          <w:p w:rsidR="00980630" w:rsidRPr="002E3982" w:rsidRDefault="00980630" w:rsidP="001779D6">
            <w:pPr>
              <w:tabs>
                <w:tab w:val="left" w:pos="1530"/>
              </w:tabs>
              <w:rPr>
                <w:rFonts w:ascii="Times New Roman" w:hAnsi="Times New Roman"/>
              </w:rPr>
            </w:pPr>
            <w:r w:rsidRPr="002E3982">
              <w:rPr>
                <w:rFonts w:ascii="Times New Roman" w:hAnsi="Times New Roman"/>
              </w:rPr>
              <w:t>(АНО «Творческие лаборатории «Начало»)</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я</w:t>
            </w:r>
            <w:r w:rsidRPr="002E3982">
              <w:rPr>
                <w:rFonts w:ascii="Times New Roman" w:hAnsi="Times New Roman"/>
              </w:rPr>
              <w:t>нварь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Представление экспозиции тольяттинских кинофильмов музея тольяттинского кино участникам Всероссийского движения «Автоликбез» в Центре Российского кино, </w:t>
            </w:r>
          </w:p>
          <w:p w:rsidR="00980630" w:rsidRPr="002E3982" w:rsidRDefault="00980630" w:rsidP="001779D6">
            <w:pPr>
              <w:tabs>
                <w:tab w:val="left" w:pos="1530"/>
              </w:tabs>
              <w:rPr>
                <w:rFonts w:ascii="Times New Roman" w:hAnsi="Times New Roman"/>
              </w:rPr>
            </w:pPr>
            <w:r w:rsidRPr="002E3982">
              <w:rPr>
                <w:rFonts w:ascii="Times New Roman" w:hAnsi="Times New Roman"/>
              </w:rPr>
              <w:t>ул. Фрунзе, 16</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Съёмки эпизода художественного фильма «Сокровища Разина» («Шанс») в г. Тольятти</w:t>
            </w:r>
          </w:p>
          <w:p w:rsidR="00980630" w:rsidRPr="002E3982" w:rsidRDefault="00980630" w:rsidP="001779D6">
            <w:pPr>
              <w:tabs>
                <w:tab w:val="left" w:pos="1530"/>
              </w:tabs>
              <w:rPr>
                <w:rFonts w:ascii="Times New Roman" w:hAnsi="Times New Roman"/>
              </w:rPr>
            </w:pPr>
            <w:r w:rsidRPr="002E3982">
              <w:rPr>
                <w:rFonts w:ascii="Times New Roman" w:hAnsi="Times New Roman"/>
              </w:rPr>
              <w:t>(АНО «Творческие лаборатории «Начало»)</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я</w:t>
            </w:r>
            <w:r w:rsidRPr="002E3982">
              <w:rPr>
                <w:rFonts w:ascii="Times New Roman" w:hAnsi="Times New Roman"/>
              </w:rPr>
              <w:t>нварь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Съемки эпизода фильма г. Тольятти</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Новогодние уличные театрализованные представления</w:t>
            </w:r>
          </w:p>
          <w:p w:rsidR="00980630" w:rsidRPr="002E3982" w:rsidRDefault="00980630" w:rsidP="001779D6">
            <w:pPr>
              <w:tabs>
                <w:tab w:val="left" w:pos="1530"/>
              </w:tabs>
              <w:rPr>
                <w:rFonts w:ascii="Times New Roman" w:hAnsi="Times New Roman"/>
              </w:rPr>
            </w:pPr>
            <w:r w:rsidRPr="002E3982">
              <w:rPr>
                <w:rFonts w:ascii="Times New Roman" w:hAnsi="Times New Roman"/>
              </w:rPr>
              <w:t>(АНО КДЦ «Отрада»).</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я</w:t>
            </w:r>
            <w:r w:rsidRPr="002E3982">
              <w:rPr>
                <w:rFonts w:ascii="Times New Roman" w:hAnsi="Times New Roman"/>
              </w:rPr>
              <w:t>нварь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Театрализованные представления </w:t>
            </w:r>
          </w:p>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«Ну, Хрюша, погоди», «Ой, Коляда Коляда»для жителей города. </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Проведение тематических, дворовых театрализованных представлений к </w:t>
            </w:r>
            <w:r w:rsidRPr="002E3982">
              <w:rPr>
                <w:rFonts w:ascii="Times New Roman" w:hAnsi="Times New Roman"/>
              </w:rPr>
              <w:lastRenderedPageBreak/>
              <w:t>городским праздникам.</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lastRenderedPageBreak/>
              <w:t>я</w:t>
            </w:r>
            <w:r w:rsidRPr="002E3982">
              <w:rPr>
                <w:rFonts w:ascii="Times New Roman" w:hAnsi="Times New Roman"/>
              </w:rPr>
              <w:t>нварь-декабрь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Тематические программы и представления проводятся на протяжении года на разных площадках города. </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Организация и проведение «Уроков Мужества»</w:t>
            </w:r>
          </w:p>
          <w:p w:rsidR="00980630" w:rsidRPr="002E3982" w:rsidRDefault="00980630" w:rsidP="001779D6">
            <w:pPr>
              <w:tabs>
                <w:tab w:val="left" w:pos="1530"/>
              </w:tabs>
              <w:rPr>
                <w:rFonts w:ascii="Times New Roman" w:hAnsi="Times New Roman"/>
              </w:rPr>
            </w:pPr>
            <w:r w:rsidRPr="002E3982">
              <w:rPr>
                <w:rFonts w:ascii="Times New Roman" w:hAnsi="Times New Roman"/>
              </w:rPr>
              <w:t>ВИК «Патриоты»</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я</w:t>
            </w:r>
            <w:r w:rsidRPr="002E3982">
              <w:rPr>
                <w:rFonts w:ascii="Times New Roman" w:hAnsi="Times New Roman"/>
              </w:rPr>
              <w:t>нварь 2019</w:t>
            </w:r>
          </w:p>
          <w:p w:rsidR="00980630" w:rsidRPr="002E3982" w:rsidRDefault="00980630" w:rsidP="001779D6">
            <w:pPr>
              <w:tabs>
                <w:tab w:val="left" w:pos="1530"/>
              </w:tabs>
              <w:jc w:val="center"/>
              <w:rPr>
                <w:rFonts w:ascii="Times New Roman" w:hAnsi="Times New Roman"/>
              </w:rPr>
            </w:pPr>
            <w:r w:rsidRPr="002E3982">
              <w:rPr>
                <w:rFonts w:ascii="Times New Roman" w:hAnsi="Times New Roman"/>
              </w:rPr>
              <w:t>Паковый комплекс им. К.Г.Сахарова</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Повышение уровня знаний истории о победах советского народа над фашистскими захватчиками, миссии советских войск в Афганистане. Приобщение молодого поколения к изучению истории через прямое общение с участниками событий, через их чувства и действия</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10 000 человек</w:t>
            </w: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«Вифлеемская звезда» </w:t>
            </w:r>
          </w:p>
          <w:p w:rsidR="00980630" w:rsidRPr="002E3982" w:rsidRDefault="00980630" w:rsidP="001779D6">
            <w:pPr>
              <w:tabs>
                <w:tab w:val="left" w:pos="1530"/>
              </w:tabs>
              <w:rPr>
                <w:rFonts w:ascii="Times New Roman" w:hAnsi="Times New Roman"/>
              </w:rPr>
            </w:pPr>
            <w:r w:rsidRPr="002E3982">
              <w:rPr>
                <w:rFonts w:ascii="Times New Roman" w:hAnsi="Times New Roman"/>
              </w:rPr>
              <w:t>АНО ТТСХ «Солярис»</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я</w:t>
            </w:r>
            <w:r w:rsidRPr="002E3982">
              <w:rPr>
                <w:rFonts w:ascii="Times New Roman" w:hAnsi="Times New Roman"/>
              </w:rPr>
              <w:t>нварь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Выставка в рамках X областного фестиваля детского и юношеского творчества. Организатор: профессор кафедры «Дизайн», заслуженный художник РФ Галета С.Г., член Творческого Союза «Солярис».</w:t>
            </w:r>
          </w:p>
        </w:tc>
        <w:tc>
          <w:tcPr>
            <w:tcW w:w="3119" w:type="dxa"/>
            <w:shd w:val="clear" w:color="auto" w:fill="auto"/>
          </w:tcPr>
          <w:p w:rsidR="00980630" w:rsidRPr="002E3982" w:rsidRDefault="00980630" w:rsidP="001779D6">
            <w:pPr>
              <w:tabs>
                <w:tab w:val="left" w:pos="1530"/>
              </w:tabs>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Ежегодная отчетная выставка ТО ВТОО «Союз художников России»</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д</w:t>
            </w:r>
            <w:r w:rsidRPr="002E3982">
              <w:rPr>
                <w:rFonts w:ascii="Times New Roman" w:hAnsi="Times New Roman"/>
              </w:rPr>
              <w:t>екабрь-январь 2020</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Выставка проходила в Тольяттинской филармонии </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8 400 зрителей в возрасте от 7 до 80 лет.</w:t>
            </w: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Творческий конкурс «Кинодива» </w:t>
            </w:r>
          </w:p>
          <w:p w:rsidR="00980630" w:rsidRPr="002E3982" w:rsidRDefault="00980630" w:rsidP="001779D6">
            <w:pPr>
              <w:tabs>
                <w:tab w:val="left" w:pos="1530"/>
              </w:tabs>
              <w:rPr>
                <w:rFonts w:ascii="Times New Roman" w:hAnsi="Times New Roman"/>
              </w:rPr>
            </w:pPr>
            <w:r w:rsidRPr="002E3982">
              <w:rPr>
                <w:rFonts w:ascii="Times New Roman" w:hAnsi="Times New Roman"/>
              </w:rPr>
              <w:t>(АНО «Творческие лаборатории «Начало»)</w:t>
            </w:r>
          </w:p>
        </w:tc>
        <w:tc>
          <w:tcPr>
            <w:tcW w:w="2551" w:type="dxa"/>
            <w:gridSpan w:val="2"/>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27 января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Конкурс в рамках «Миссис Самарская Губерния 2019» в г. Самара, ДК Железнодорожников им. Пушкина</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Постоянно действующий цикл книжных выставок в рамках Года театра: </w:t>
            </w:r>
            <w:r w:rsidRPr="002E3982">
              <w:rPr>
                <w:rFonts w:ascii="Times New Roman" w:hAnsi="Times New Roman"/>
              </w:rPr>
              <w:lastRenderedPageBreak/>
              <w:t>«Театральные юбилеи».</w:t>
            </w:r>
          </w:p>
          <w:p w:rsidR="00980630" w:rsidRPr="002E3982" w:rsidRDefault="00980630" w:rsidP="001779D6">
            <w:pPr>
              <w:rPr>
                <w:rFonts w:ascii="Times New Roman" w:hAnsi="Times New Roman"/>
              </w:rPr>
            </w:pPr>
            <w:r w:rsidRPr="002E3982">
              <w:rPr>
                <w:rFonts w:ascii="Times New Roman" w:hAnsi="Times New Roman"/>
              </w:rPr>
              <w:t>Год театра 2019.</w:t>
            </w:r>
          </w:p>
          <w:p w:rsidR="00980630" w:rsidRPr="002E3982" w:rsidRDefault="00980630" w:rsidP="001779D6">
            <w:pPr>
              <w:rPr>
                <w:rFonts w:ascii="Times New Roman" w:hAnsi="Times New Roman"/>
              </w:rPr>
            </w:pPr>
            <w:r w:rsidRPr="002E3982">
              <w:rPr>
                <w:rFonts w:ascii="Times New Roman" w:hAnsi="Times New Roman"/>
              </w:rPr>
              <w:t>АНО ТТСХ «Солярис»</w:t>
            </w:r>
          </w:p>
          <w:p w:rsidR="00980630" w:rsidRPr="002E3982" w:rsidRDefault="00980630" w:rsidP="001779D6">
            <w:pPr>
              <w:tabs>
                <w:tab w:val="left" w:pos="1530"/>
              </w:tabs>
              <w:rPr>
                <w:rFonts w:ascii="Times New Roman" w:hAnsi="Times New Roman"/>
              </w:rPr>
            </w:pPr>
          </w:p>
        </w:tc>
        <w:tc>
          <w:tcPr>
            <w:tcW w:w="2551" w:type="dxa"/>
            <w:gridSpan w:val="2"/>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lastRenderedPageBreak/>
              <w:t>5 января 2019 –</w:t>
            </w:r>
          </w:p>
          <w:p w:rsidR="00980630" w:rsidRPr="002E3982" w:rsidRDefault="00980630" w:rsidP="001779D6">
            <w:pPr>
              <w:tabs>
                <w:tab w:val="left" w:pos="1530"/>
              </w:tabs>
              <w:jc w:val="center"/>
              <w:rPr>
                <w:rFonts w:ascii="Times New Roman" w:hAnsi="Times New Roman"/>
              </w:rPr>
            </w:pPr>
            <w:r w:rsidRPr="002E3982">
              <w:rPr>
                <w:rFonts w:ascii="Times New Roman" w:hAnsi="Times New Roman"/>
              </w:rPr>
              <w:t>31 января 2019</w:t>
            </w:r>
          </w:p>
        </w:tc>
        <w:tc>
          <w:tcPr>
            <w:tcW w:w="6094" w:type="dxa"/>
            <w:shd w:val="clear" w:color="auto" w:fill="auto"/>
          </w:tcPr>
          <w:p w:rsidR="00980630" w:rsidRPr="002E3982" w:rsidRDefault="00980630" w:rsidP="001779D6">
            <w:pPr>
              <w:spacing w:after="0"/>
              <w:rPr>
                <w:rFonts w:ascii="Times New Roman" w:hAnsi="Times New Roman"/>
              </w:rPr>
            </w:pPr>
            <w:r w:rsidRPr="002E3982">
              <w:rPr>
                <w:rFonts w:ascii="Times New Roman" w:hAnsi="Times New Roman"/>
              </w:rPr>
              <w:t xml:space="preserve">Выставка посвящена артистам – юбилярам Российского театра, драматургам, сценаристам этого вида искусства, юбилеям различных театров (местных и российских), также будет информация о юбилейной дате оперы, балета, </w:t>
            </w:r>
            <w:r w:rsidRPr="002E3982">
              <w:rPr>
                <w:rFonts w:ascii="Times New Roman" w:hAnsi="Times New Roman"/>
              </w:rPr>
              <w:lastRenderedPageBreak/>
              <w:t xml:space="preserve">постановки спектакля и тд. Презентация. </w:t>
            </w:r>
          </w:p>
          <w:p w:rsidR="00980630" w:rsidRPr="002E3982" w:rsidRDefault="00980630" w:rsidP="001779D6">
            <w:pPr>
              <w:spacing w:after="0"/>
              <w:rPr>
                <w:rFonts w:ascii="Times New Roman" w:hAnsi="Times New Roman"/>
              </w:rPr>
            </w:pPr>
            <w:r w:rsidRPr="002E3982">
              <w:rPr>
                <w:rFonts w:ascii="Times New Roman" w:hAnsi="Times New Roman"/>
              </w:rPr>
              <w:t>Каждый месяц выставка будет меняться.</w:t>
            </w:r>
          </w:p>
          <w:p w:rsidR="00980630" w:rsidRPr="002E3982" w:rsidRDefault="00980630" w:rsidP="001779D6">
            <w:pPr>
              <w:spacing w:after="0"/>
              <w:rPr>
                <w:rFonts w:ascii="Times New Roman" w:hAnsi="Times New Roman"/>
              </w:rPr>
            </w:pPr>
            <w:r w:rsidRPr="002E3982">
              <w:rPr>
                <w:rFonts w:ascii="Times New Roman" w:hAnsi="Times New Roman"/>
              </w:rPr>
              <w:t>100-летие А.Д. Сергеева, исполнителя фронтовых и военных песен;</w:t>
            </w:r>
          </w:p>
          <w:p w:rsidR="00980630" w:rsidRPr="002E3982" w:rsidRDefault="00980630" w:rsidP="001779D6">
            <w:pPr>
              <w:spacing w:after="0"/>
              <w:rPr>
                <w:rFonts w:ascii="Times New Roman" w:hAnsi="Times New Roman"/>
              </w:rPr>
            </w:pPr>
            <w:r w:rsidRPr="002E3982">
              <w:rPr>
                <w:rFonts w:ascii="Times New Roman" w:hAnsi="Times New Roman"/>
              </w:rPr>
              <w:t>80 лет актеру театра и кино Пороховщикову А.А.</w:t>
            </w:r>
          </w:p>
          <w:p w:rsidR="00980630" w:rsidRPr="002E3982" w:rsidRDefault="00980630" w:rsidP="001779D6">
            <w:pPr>
              <w:spacing w:after="0"/>
              <w:rPr>
                <w:rFonts w:ascii="Times New Roman" w:hAnsi="Times New Roman"/>
              </w:rPr>
            </w:pPr>
            <w:r w:rsidRPr="002E3982">
              <w:rPr>
                <w:rFonts w:ascii="Times New Roman" w:hAnsi="Times New Roman"/>
              </w:rPr>
              <w:t>120- летие режиссера Льва Кулешова;</w:t>
            </w:r>
          </w:p>
          <w:p w:rsidR="00980630" w:rsidRPr="002E3982" w:rsidRDefault="00980630" w:rsidP="001779D6">
            <w:pPr>
              <w:spacing w:after="0"/>
              <w:rPr>
                <w:rFonts w:ascii="Times New Roman" w:hAnsi="Times New Roman"/>
              </w:rPr>
            </w:pPr>
            <w:r w:rsidRPr="002E3982">
              <w:rPr>
                <w:rFonts w:ascii="Times New Roman" w:hAnsi="Times New Roman"/>
              </w:rPr>
              <w:t>220 лет балерине Авдотье Истоминой.</w:t>
            </w:r>
          </w:p>
          <w:p w:rsidR="00980630" w:rsidRPr="002E3982" w:rsidRDefault="00980630" w:rsidP="001779D6">
            <w:pPr>
              <w:spacing w:after="0"/>
              <w:rPr>
                <w:rFonts w:ascii="Times New Roman" w:hAnsi="Times New Roman"/>
              </w:rPr>
            </w:pPr>
            <w:r w:rsidRPr="002E3982">
              <w:rPr>
                <w:rFonts w:ascii="Times New Roman" w:hAnsi="Times New Roman"/>
              </w:rPr>
              <w:t>85-летие первой постановки оперы Д.Шостаковича «Катерина Измайлова»</w:t>
            </w:r>
          </w:p>
        </w:tc>
        <w:tc>
          <w:tcPr>
            <w:tcW w:w="3119" w:type="dxa"/>
            <w:shd w:val="clear" w:color="auto" w:fill="auto"/>
          </w:tcPr>
          <w:p w:rsidR="00980630" w:rsidRPr="002E3982" w:rsidRDefault="00980630" w:rsidP="001779D6">
            <w:pPr>
              <w:jc w:val="center"/>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color w:val="000000"/>
              </w:rPr>
            </w:pPr>
          </w:p>
        </w:tc>
        <w:tc>
          <w:tcPr>
            <w:tcW w:w="2553" w:type="dxa"/>
            <w:shd w:val="clear" w:color="auto" w:fill="auto"/>
          </w:tcPr>
          <w:p w:rsidR="00980630" w:rsidRPr="002E3982" w:rsidRDefault="00980630" w:rsidP="001779D6">
            <w:pPr>
              <w:tabs>
                <w:tab w:val="left" w:pos="1530"/>
              </w:tabs>
              <w:rPr>
                <w:rFonts w:ascii="Times New Roman" w:hAnsi="Times New Roman"/>
                <w:color w:val="000000"/>
              </w:rPr>
            </w:pPr>
            <w:r w:rsidRPr="002E3982">
              <w:rPr>
                <w:rFonts w:ascii="Times New Roman" w:hAnsi="Times New Roman"/>
                <w:color w:val="000000"/>
              </w:rPr>
              <w:t>Благотворительный спектакль «Приключение Вити в стране Светофории»</w:t>
            </w:r>
          </w:p>
          <w:p w:rsidR="00980630" w:rsidRPr="002E3982" w:rsidRDefault="00980630" w:rsidP="001779D6">
            <w:pPr>
              <w:tabs>
                <w:tab w:val="left" w:pos="1530"/>
              </w:tabs>
              <w:rPr>
                <w:rFonts w:ascii="Times New Roman" w:hAnsi="Times New Roman"/>
                <w:color w:val="000000"/>
              </w:rPr>
            </w:pPr>
            <w:r w:rsidRPr="002E3982">
              <w:rPr>
                <w:rFonts w:ascii="Times New Roman" w:hAnsi="Times New Roman"/>
                <w:color w:val="000000"/>
              </w:rPr>
              <w:t>(АНО КДЦ «Отрада»)</w:t>
            </w:r>
          </w:p>
        </w:tc>
        <w:tc>
          <w:tcPr>
            <w:tcW w:w="2551" w:type="dxa"/>
            <w:gridSpan w:val="2"/>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21 января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color w:val="000000"/>
              </w:rPr>
              <w:t>АНО КДЦ «Отрада» театр «Созвездие» совместно с 73 школой</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r w:rsidRPr="002E3982">
              <w:rPr>
                <w:rFonts w:ascii="Times New Roman" w:hAnsi="Times New Roman"/>
                <w:color w:val="000000"/>
              </w:rPr>
              <w:t>100 человек</w:t>
            </w:r>
          </w:p>
        </w:tc>
      </w:tr>
      <w:tr w:rsidR="00980630" w:rsidRPr="002E3982" w:rsidTr="001779D6">
        <w:tblPrEx>
          <w:tblLook w:val="0000"/>
        </w:tblPrEx>
        <w:tc>
          <w:tcPr>
            <w:tcW w:w="710" w:type="dxa"/>
          </w:tcPr>
          <w:p w:rsidR="00980630" w:rsidRPr="002E3982" w:rsidRDefault="00980630" w:rsidP="001779D6">
            <w:pPr>
              <w:numPr>
                <w:ilvl w:val="0"/>
                <w:numId w:val="13"/>
              </w:numPr>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rPr>
                <w:rFonts w:ascii="Times New Roman" w:hAnsi="Times New Roman"/>
              </w:rPr>
            </w:pPr>
            <w:r w:rsidRPr="002E3982">
              <w:rPr>
                <w:rFonts w:ascii="Times New Roman" w:hAnsi="Times New Roman"/>
              </w:rPr>
              <w:t>День Защитника Отечества.</w:t>
            </w:r>
          </w:p>
          <w:p w:rsidR="00980630" w:rsidRPr="002E3982" w:rsidRDefault="00980630" w:rsidP="001779D6">
            <w:pPr>
              <w:rPr>
                <w:rFonts w:ascii="Times New Roman" w:hAnsi="Times New Roman"/>
              </w:rPr>
            </w:pPr>
            <w:r w:rsidRPr="002E3982">
              <w:rPr>
                <w:rFonts w:ascii="Times New Roman" w:hAnsi="Times New Roman"/>
              </w:rPr>
              <w:t>Праздничное мероприятие. АНО ЦРД «Гармония развития"</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ф</w:t>
            </w:r>
            <w:r w:rsidRPr="002E3982">
              <w:rPr>
                <w:rFonts w:ascii="Times New Roman" w:hAnsi="Times New Roman"/>
              </w:rPr>
              <w:t>евраль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Проведение праздничного мероприятия для самых маленьких.</w:t>
            </w:r>
          </w:p>
          <w:p w:rsidR="00980630" w:rsidRPr="002E3982" w:rsidRDefault="00980630" w:rsidP="001779D6">
            <w:pPr>
              <w:tabs>
                <w:tab w:val="left" w:pos="1530"/>
              </w:tabs>
              <w:rPr>
                <w:rFonts w:ascii="Times New Roman" w:hAnsi="Times New Roman"/>
              </w:rPr>
            </w:pPr>
          </w:p>
        </w:tc>
        <w:tc>
          <w:tcPr>
            <w:tcW w:w="3119" w:type="dxa"/>
            <w:shd w:val="clear" w:color="auto" w:fill="auto"/>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участники – 120 человек</w:t>
            </w:r>
            <w:r w:rsidRPr="002E3982">
              <w:rPr>
                <w:rFonts w:ascii="Times New Roman" w:hAnsi="Times New Roman"/>
              </w:rPr>
              <w:br/>
              <w:t>зрители – 150 человек</w:t>
            </w:r>
          </w:p>
        </w:tc>
      </w:tr>
      <w:tr w:rsidR="00980630" w:rsidRPr="002E3982" w:rsidTr="001779D6">
        <w:tblPrEx>
          <w:tblLook w:val="0000"/>
        </w:tblPrEx>
        <w:tc>
          <w:tcPr>
            <w:tcW w:w="710" w:type="dxa"/>
          </w:tcPr>
          <w:p w:rsidR="00980630" w:rsidRPr="002E3982" w:rsidRDefault="00980630" w:rsidP="001779D6">
            <w:pPr>
              <w:numPr>
                <w:ilvl w:val="0"/>
                <w:numId w:val="13"/>
              </w:numPr>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rPr>
                <w:rFonts w:ascii="Times New Roman" w:hAnsi="Times New Roman"/>
              </w:rPr>
            </w:pPr>
            <w:r w:rsidRPr="002E3982">
              <w:rPr>
                <w:rFonts w:ascii="Times New Roman" w:hAnsi="Times New Roman"/>
              </w:rPr>
              <w:t xml:space="preserve">Праздник «Весенняя капель» </w:t>
            </w:r>
          </w:p>
          <w:p w:rsidR="00980630" w:rsidRPr="002E3982" w:rsidRDefault="00980630" w:rsidP="001779D6">
            <w:pPr>
              <w:rPr>
                <w:rFonts w:ascii="Times New Roman" w:hAnsi="Times New Roman"/>
              </w:rPr>
            </w:pPr>
            <w:r w:rsidRPr="002E3982">
              <w:rPr>
                <w:rFonts w:ascii="Times New Roman" w:hAnsi="Times New Roman"/>
              </w:rPr>
              <w:t>АНО ЦРД «Гармония развития"</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м</w:t>
            </w:r>
            <w:r w:rsidRPr="002E3982">
              <w:rPr>
                <w:rFonts w:ascii="Times New Roman" w:hAnsi="Times New Roman"/>
              </w:rPr>
              <w:t>арт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Праздничные мероприятия, посвященные 8 марта</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участники – 120 человек</w:t>
            </w:r>
          </w:p>
          <w:p w:rsidR="00980630" w:rsidRPr="002E3982" w:rsidRDefault="00980630" w:rsidP="001779D6">
            <w:pPr>
              <w:jc w:val="center"/>
              <w:rPr>
                <w:rFonts w:ascii="Times New Roman" w:hAnsi="Times New Roman"/>
              </w:rPr>
            </w:pPr>
            <w:r w:rsidRPr="002E3982">
              <w:rPr>
                <w:rFonts w:ascii="Times New Roman" w:hAnsi="Times New Roman"/>
              </w:rPr>
              <w:t>зрители – 170 человек</w:t>
            </w: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Открытие мемориала «Герои спецназа» в честь 75 годовщины третьей отдельной бригаде специального назначения Варшавской-Берлинской.  (ТО ВТОО «Союз художников России»)</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м</w:t>
            </w:r>
            <w:r w:rsidRPr="002E3982">
              <w:rPr>
                <w:rFonts w:ascii="Times New Roman" w:hAnsi="Times New Roman"/>
              </w:rPr>
              <w:t>арт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Мемориал открыт на территории бывшего военного училища г. Тольятти</w:t>
            </w:r>
          </w:p>
        </w:tc>
        <w:tc>
          <w:tcPr>
            <w:tcW w:w="3119" w:type="dxa"/>
            <w:shd w:val="clear" w:color="auto" w:fill="auto"/>
          </w:tcPr>
          <w:p w:rsidR="00980630" w:rsidRPr="002E3982" w:rsidRDefault="00980630" w:rsidP="001779D6">
            <w:pPr>
              <w:tabs>
                <w:tab w:val="left" w:pos="1530"/>
              </w:tabs>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spacing w:after="0" w:line="240" w:lineRule="auto"/>
              <w:ind w:left="0" w:firstLine="0"/>
              <w:rPr>
                <w:rFonts w:ascii="Times New Roman" w:hAnsi="Times New Roman"/>
                <w:color w:val="000000"/>
              </w:rPr>
            </w:pPr>
          </w:p>
        </w:tc>
        <w:tc>
          <w:tcPr>
            <w:tcW w:w="2553" w:type="dxa"/>
            <w:shd w:val="clear" w:color="auto" w:fill="auto"/>
          </w:tcPr>
          <w:p w:rsidR="00980630" w:rsidRPr="002E3982" w:rsidRDefault="00980630" w:rsidP="001779D6">
            <w:pPr>
              <w:rPr>
                <w:rFonts w:ascii="Times New Roman" w:hAnsi="Times New Roman"/>
                <w:color w:val="000000"/>
              </w:rPr>
            </w:pPr>
            <w:r w:rsidRPr="002E3982">
              <w:rPr>
                <w:rFonts w:ascii="Times New Roman" w:hAnsi="Times New Roman"/>
                <w:color w:val="000000"/>
              </w:rPr>
              <w:t>Благотворительное театрализованное представление с ростовыми куклами  « Масленица»</w:t>
            </w:r>
          </w:p>
          <w:p w:rsidR="00980630" w:rsidRPr="002E3982" w:rsidRDefault="00980630" w:rsidP="001779D6">
            <w:pPr>
              <w:tabs>
                <w:tab w:val="left" w:pos="1530"/>
              </w:tabs>
              <w:rPr>
                <w:rFonts w:ascii="Times New Roman" w:hAnsi="Times New Roman"/>
              </w:rPr>
            </w:pPr>
            <w:r w:rsidRPr="002E3982">
              <w:rPr>
                <w:rFonts w:ascii="Times New Roman" w:hAnsi="Times New Roman"/>
                <w:color w:val="000000"/>
              </w:rPr>
              <w:t>(АНО КДЦ «Отрада»)</w:t>
            </w:r>
          </w:p>
        </w:tc>
        <w:tc>
          <w:tcPr>
            <w:tcW w:w="2551" w:type="dxa"/>
            <w:gridSpan w:val="2"/>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10 марта 2019</w:t>
            </w:r>
          </w:p>
        </w:tc>
        <w:tc>
          <w:tcPr>
            <w:tcW w:w="6094" w:type="dxa"/>
            <w:shd w:val="clear" w:color="auto" w:fill="auto"/>
          </w:tcPr>
          <w:p w:rsidR="00980630" w:rsidRPr="002E3982" w:rsidRDefault="00980630" w:rsidP="001779D6">
            <w:pPr>
              <w:rPr>
                <w:rFonts w:ascii="Times New Roman" w:hAnsi="Times New Roman"/>
                <w:color w:val="000000"/>
              </w:rPr>
            </w:pPr>
            <w:r w:rsidRPr="002E3982">
              <w:rPr>
                <w:rFonts w:ascii="Times New Roman" w:hAnsi="Times New Roman"/>
                <w:color w:val="000000"/>
              </w:rPr>
              <w:t>КДЦ «Отрада» Театр ростовых кукол, театр «Созвездие», совместно с ТОС-20</w:t>
            </w:r>
          </w:p>
        </w:tc>
        <w:tc>
          <w:tcPr>
            <w:tcW w:w="3119" w:type="dxa"/>
            <w:shd w:val="clear" w:color="auto" w:fill="auto"/>
          </w:tcPr>
          <w:p w:rsidR="00980630" w:rsidRPr="002E3982" w:rsidRDefault="00980630" w:rsidP="001779D6">
            <w:pPr>
              <w:rPr>
                <w:rFonts w:ascii="Times New Roman" w:hAnsi="Times New Roman"/>
                <w:color w:val="000000"/>
              </w:rPr>
            </w:pPr>
            <w:r w:rsidRPr="002E3982">
              <w:rPr>
                <w:rFonts w:ascii="Times New Roman" w:hAnsi="Times New Roman"/>
                <w:color w:val="000000"/>
              </w:rPr>
              <w:t>300 человек</w:t>
            </w: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Создание и авторское литье мемориальной доски к 90 летию «Марку Демидовцеву»</w:t>
            </w:r>
          </w:p>
          <w:p w:rsidR="00980630" w:rsidRPr="002E3982" w:rsidRDefault="00980630" w:rsidP="001779D6">
            <w:pPr>
              <w:tabs>
                <w:tab w:val="left" w:pos="1530"/>
              </w:tabs>
              <w:rPr>
                <w:rFonts w:ascii="Times New Roman" w:hAnsi="Times New Roman"/>
              </w:rPr>
            </w:pPr>
            <w:r w:rsidRPr="002E3982">
              <w:rPr>
                <w:rFonts w:ascii="Times New Roman" w:hAnsi="Times New Roman"/>
              </w:rPr>
              <w:t>(ТО ВТОО «Союз художников России»)</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а</w:t>
            </w:r>
            <w:r w:rsidRPr="002E3982">
              <w:rPr>
                <w:rFonts w:ascii="Times New Roman" w:hAnsi="Times New Roman"/>
              </w:rPr>
              <w:t>прель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Доска установлена на техническом музее им. К.Г.Сахарова.</w:t>
            </w:r>
          </w:p>
        </w:tc>
        <w:tc>
          <w:tcPr>
            <w:tcW w:w="3119" w:type="dxa"/>
            <w:shd w:val="clear" w:color="auto" w:fill="auto"/>
          </w:tcPr>
          <w:p w:rsidR="00980630" w:rsidRPr="002E3982" w:rsidRDefault="00980630" w:rsidP="001779D6">
            <w:pPr>
              <w:tabs>
                <w:tab w:val="left" w:pos="1530"/>
              </w:tabs>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Уроки патриотизма </w:t>
            </w:r>
            <w:r w:rsidRPr="002E3982">
              <w:rPr>
                <w:rFonts w:ascii="Times New Roman" w:hAnsi="Times New Roman"/>
              </w:rPr>
              <w:lastRenderedPageBreak/>
              <w:t>мужества и гражданского единение</w:t>
            </w:r>
          </w:p>
          <w:p w:rsidR="00980630" w:rsidRPr="002E3982" w:rsidRDefault="00980630" w:rsidP="001779D6">
            <w:pPr>
              <w:tabs>
                <w:tab w:val="left" w:pos="1530"/>
              </w:tabs>
              <w:rPr>
                <w:rFonts w:ascii="Times New Roman" w:hAnsi="Times New Roman"/>
              </w:rPr>
            </w:pPr>
            <w:r w:rsidRPr="002E3982">
              <w:rPr>
                <w:rFonts w:ascii="Times New Roman" w:hAnsi="Times New Roman"/>
              </w:rPr>
              <w:t>(АНО «Мордовский культурный центр»)</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lastRenderedPageBreak/>
              <w:t>а</w:t>
            </w:r>
            <w:r w:rsidRPr="002E3982">
              <w:rPr>
                <w:rFonts w:ascii="Times New Roman" w:hAnsi="Times New Roman"/>
              </w:rPr>
              <w:t>прель-май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Встречи с учащимися школ и вузов города.</w:t>
            </w:r>
          </w:p>
        </w:tc>
        <w:tc>
          <w:tcPr>
            <w:tcW w:w="3119" w:type="dxa"/>
            <w:shd w:val="clear" w:color="auto" w:fill="auto"/>
          </w:tcPr>
          <w:p w:rsidR="00980630" w:rsidRPr="002E3982" w:rsidRDefault="00980630" w:rsidP="001779D6">
            <w:pPr>
              <w:tabs>
                <w:tab w:val="left" w:pos="1530"/>
              </w:tabs>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Презентация короткометражных фильмов «Перевертыш» и «Переводчик» (АНО «Творческие лаборатории «Начало»)</w:t>
            </w:r>
          </w:p>
        </w:tc>
        <w:tc>
          <w:tcPr>
            <w:tcW w:w="2551" w:type="dxa"/>
            <w:gridSpan w:val="2"/>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6 мая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Презентация фильмов в Центре Российского Кино, </w:t>
            </w:r>
          </w:p>
          <w:p w:rsidR="00980630" w:rsidRPr="002E3982" w:rsidRDefault="00980630" w:rsidP="001779D6">
            <w:pPr>
              <w:tabs>
                <w:tab w:val="left" w:pos="1530"/>
              </w:tabs>
              <w:rPr>
                <w:rFonts w:ascii="Times New Roman" w:hAnsi="Times New Roman"/>
              </w:rPr>
            </w:pPr>
            <w:r w:rsidRPr="002E3982">
              <w:rPr>
                <w:rFonts w:ascii="Times New Roman" w:hAnsi="Times New Roman"/>
              </w:rPr>
              <w:t>ул. Фрунзе, 16</w:t>
            </w:r>
          </w:p>
        </w:tc>
        <w:tc>
          <w:tcPr>
            <w:tcW w:w="3119" w:type="dxa"/>
            <w:shd w:val="clear" w:color="auto" w:fill="auto"/>
          </w:tcPr>
          <w:p w:rsidR="00980630" w:rsidRPr="002E3982" w:rsidRDefault="00980630" w:rsidP="001779D6">
            <w:pPr>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«Пасхальная капель» </w:t>
            </w:r>
          </w:p>
          <w:p w:rsidR="00980630" w:rsidRPr="002E3982" w:rsidRDefault="00980630" w:rsidP="001779D6">
            <w:pPr>
              <w:tabs>
                <w:tab w:val="left" w:pos="1530"/>
              </w:tabs>
              <w:rPr>
                <w:rFonts w:ascii="Times New Roman" w:hAnsi="Times New Roman"/>
              </w:rPr>
            </w:pPr>
            <w:r w:rsidRPr="002E3982">
              <w:rPr>
                <w:rFonts w:ascii="Times New Roman" w:hAnsi="Times New Roman"/>
              </w:rPr>
              <w:t>АНО ТТСХ «Солярис»</w:t>
            </w:r>
          </w:p>
        </w:tc>
        <w:tc>
          <w:tcPr>
            <w:tcW w:w="2551" w:type="dxa"/>
            <w:gridSpan w:val="2"/>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13 мая 2019 –</w:t>
            </w:r>
          </w:p>
          <w:p w:rsidR="00980630" w:rsidRPr="002E3982" w:rsidRDefault="00980630" w:rsidP="001779D6">
            <w:pPr>
              <w:tabs>
                <w:tab w:val="left" w:pos="1530"/>
              </w:tabs>
              <w:jc w:val="center"/>
              <w:rPr>
                <w:rFonts w:ascii="Times New Roman" w:hAnsi="Times New Roman"/>
              </w:rPr>
            </w:pPr>
            <w:r w:rsidRPr="002E3982">
              <w:rPr>
                <w:rFonts w:ascii="Times New Roman" w:hAnsi="Times New Roman"/>
              </w:rPr>
              <w:t>28 мая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Открытие выставки лауреатов конкурса художественно- прикладного творчества в рамках X областного фестиваля детского и юношеского творчества. </w:t>
            </w:r>
          </w:p>
          <w:p w:rsidR="00980630" w:rsidRPr="002E3982" w:rsidRDefault="00980630" w:rsidP="001779D6">
            <w:pPr>
              <w:tabs>
                <w:tab w:val="left" w:pos="1530"/>
              </w:tabs>
              <w:rPr>
                <w:rFonts w:ascii="Times New Roman" w:hAnsi="Times New Roman"/>
              </w:rPr>
            </w:pPr>
            <w:r w:rsidRPr="002E3982">
              <w:rPr>
                <w:rFonts w:ascii="Times New Roman" w:hAnsi="Times New Roman"/>
              </w:rPr>
              <w:t>На выставке представлены работы лауреатов и победителей конкурса</w:t>
            </w:r>
          </w:p>
        </w:tc>
        <w:tc>
          <w:tcPr>
            <w:tcW w:w="3119" w:type="dxa"/>
            <w:shd w:val="clear" w:color="auto" w:fill="auto"/>
          </w:tcPr>
          <w:p w:rsidR="00980630" w:rsidRPr="002E3982" w:rsidRDefault="00980630" w:rsidP="001779D6">
            <w:pPr>
              <w:tabs>
                <w:tab w:val="left" w:pos="1530"/>
              </w:tabs>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color w:val="000000"/>
              </w:rPr>
            </w:pPr>
          </w:p>
        </w:tc>
        <w:tc>
          <w:tcPr>
            <w:tcW w:w="2553" w:type="dxa"/>
            <w:shd w:val="clear" w:color="auto" w:fill="auto"/>
          </w:tcPr>
          <w:p w:rsidR="00980630" w:rsidRPr="002E3982" w:rsidRDefault="00980630" w:rsidP="001779D6">
            <w:pPr>
              <w:tabs>
                <w:tab w:val="left" w:pos="1530"/>
              </w:tabs>
              <w:rPr>
                <w:rFonts w:ascii="Times New Roman" w:hAnsi="Times New Roman"/>
                <w:color w:val="000000"/>
              </w:rPr>
            </w:pPr>
            <w:r w:rsidRPr="002E3982">
              <w:rPr>
                <w:rFonts w:ascii="Times New Roman" w:hAnsi="Times New Roman"/>
                <w:color w:val="000000"/>
              </w:rPr>
              <w:t>Организация и проведение интерактивной площадки и полевой кухни. Парк Победы. Г. Тольятти, Автозаводский район.</w:t>
            </w:r>
          </w:p>
          <w:p w:rsidR="00980630" w:rsidRPr="002E3982" w:rsidRDefault="00980630" w:rsidP="001779D6">
            <w:pPr>
              <w:tabs>
                <w:tab w:val="left" w:pos="1530"/>
              </w:tabs>
              <w:rPr>
                <w:rFonts w:ascii="Times New Roman" w:hAnsi="Times New Roman"/>
                <w:color w:val="000000"/>
              </w:rPr>
            </w:pPr>
            <w:r w:rsidRPr="002E3982">
              <w:rPr>
                <w:rFonts w:ascii="Times New Roman" w:hAnsi="Times New Roman"/>
              </w:rPr>
              <w:t xml:space="preserve">(АНО «Гармония </w:t>
            </w:r>
            <w:r w:rsidRPr="002E3982">
              <w:rPr>
                <w:rFonts w:ascii="Times New Roman" w:hAnsi="Times New Roman"/>
              </w:rPr>
              <w:lastRenderedPageBreak/>
              <w:t>развития»)</w:t>
            </w:r>
          </w:p>
        </w:tc>
        <w:tc>
          <w:tcPr>
            <w:tcW w:w="2551" w:type="dxa"/>
            <w:gridSpan w:val="2"/>
          </w:tcPr>
          <w:p w:rsidR="00980630" w:rsidRPr="002E3982" w:rsidRDefault="00980630" w:rsidP="001779D6">
            <w:pPr>
              <w:tabs>
                <w:tab w:val="left" w:pos="1530"/>
              </w:tabs>
              <w:jc w:val="center"/>
              <w:rPr>
                <w:rFonts w:ascii="Times New Roman" w:hAnsi="Times New Roman"/>
                <w:color w:val="000000"/>
              </w:rPr>
            </w:pPr>
            <w:r>
              <w:rPr>
                <w:rFonts w:ascii="Times New Roman" w:hAnsi="Times New Roman"/>
                <w:color w:val="000000"/>
              </w:rPr>
              <w:lastRenderedPageBreak/>
              <w:t>м</w:t>
            </w:r>
            <w:r w:rsidRPr="002E3982">
              <w:rPr>
                <w:rFonts w:ascii="Times New Roman" w:hAnsi="Times New Roman"/>
                <w:color w:val="000000"/>
              </w:rPr>
              <w:t>ай</w:t>
            </w:r>
          </w:p>
        </w:tc>
        <w:tc>
          <w:tcPr>
            <w:tcW w:w="6094" w:type="dxa"/>
            <w:shd w:val="clear" w:color="auto" w:fill="auto"/>
          </w:tcPr>
          <w:p w:rsidR="00980630" w:rsidRPr="002E3982" w:rsidRDefault="00980630" w:rsidP="001779D6">
            <w:pPr>
              <w:tabs>
                <w:tab w:val="left" w:pos="1530"/>
              </w:tabs>
              <w:rPr>
                <w:rFonts w:ascii="Times New Roman" w:hAnsi="Times New Roman"/>
                <w:color w:val="000000"/>
              </w:rPr>
            </w:pPr>
            <w:r w:rsidRPr="002E3982">
              <w:rPr>
                <w:rFonts w:ascii="Times New Roman" w:hAnsi="Times New Roman"/>
                <w:color w:val="000000"/>
              </w:rPr>
              <w:t>Повышение уровня знаний истории о победах советского народа над фашистскими захватчиками. Миссии советских войск в Афганистане. Приобщение молодого поколения к изучению истории через прямое общение с участниками событий, через их чувства и действия</w:t>
            </w:r>
          </w:p>
        </w:tc>
        <w:tc>
          <w:tcPr>
            <w:tcW w:w="3119" w:type="dxa"/>
            <w:shd w:val="clear" w:color="auto" w:fill="auto"/>
          </w:tcPr>
          <w:p w:rsidR="00980630" w:rsidRPr="002E3982" w:rsidRDefault="00980630" w:rsidP="001779D6">
            <w:pPr>
              <w:tabs>
                <w:tab w:val="left" w:pos="1530"/>
              </w:tabs>
              <w:jc w:val="center"/>
              <w:rPr>
                <w:rFonts w:ascii="Times New Roman" w:hAnsi="Times New Roman"/>
                <w:color w:val="000000"/>
              </w:rPr>
            </w:pPr>
            <w:r w:rsidRPr="002E3982">
              <w:rPr>
                <w:rFonts w:ascii="Times New Roman" w:hAnsi="Times New Roman"/>
                <w:color w:val="000000"/>
              </w:rPr>
              <w:t>5 000 человек</w:t>
            </w: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color w:val="000000"/>
              </w:rPr>
            </w:pPr>
          </w:p>
        </w:tc>
        <w:tc>
          <w:tcPr>
            <w:tcW w:w="2553" w:type="dxa"/>
            <w:shd w:val="clear" w:color="auto" w:fill="auto"/>
          </w:tcPr>
          <w:p w:rsidR="00980630" w:rsidRPr="002E3982" w:rsidRDefault="00980630" w:rsidP="001779D6">
            <w:pPr>
              <w:tabs>
                <w:tab w:val="left" w:pos="1530"/>
              </w:tabs>
              <w:rPr>
                <w:rFonts w:ascii="Times New Roman" w:hAnsi="Times New Roman"/>
                <w:color w:val="000000"/>
              </w:rPr>
            </w:pPr>
            <w:r w:rsidRPr="002E3982">
              <w:rPr>
                <w:rFonts w:ascii="Times New Roman" w:hAnsi="Times New Roman"/>
                <w:color w:val="000000"/>
              </w:rPr>
              <w:t>Организация и проведение военно-патриотической игры «Зарница»</w:t>
            </w:r>
          </w:p>
          <w:p w:rsidR="00980630" w:rsidRPr="002E3982" w:rsidRDefault="00980630" w:rsidP="001779D6">
            <w:pPr>
              <w:tabs>
                <w:tab w:val="left" w:pos="1530"/>
              </w:tabs>
              <w:rPr>
                <w:rFonts w:ascii="Times New Roman" w:hAnsi="Times New Roman"/>
                <w:color w:val="000000"/>
              </w:rPr>
            </w:pPr>
            <w:r w:rsidRPr="002E3982">
              <w:rPr>
                <w:rFonts w:ascii="Times New Roman" w:hAnsi="Times New Roman"/>
                <w:color w:val="000000"/>
              </w:rPr>
              <w:t>(ВИК «Патриоты»)</w:t>
            </w:r>
          </w:p>
        </w:tc>
        <w:tc>
          <w:tcPr>
            <w:tcW w:w="2551" w:type="dxa"/>
            <w:gridSpan w:val="2"/>
          </w:tcPr>
          <w:p w:rsidR="00980630" w:rsidRPr="002E3982" w:rsidRDefault="00980630" w:rsidP="001779D6">
            <w:pPr>
              <w:tabs>
                <w:tab w:val="left" w:pos="1530"/>
              </w:tabs>
              <w:jc w:val="center"/>
              <w:rPr>
                <w:rFonts w:ascii="Times New Roman" w:hAnsi="Times New Roman"/>
                <w:color w:val="000000"/>
              </w:rPr>
            </w:pPr>
            <w:r w:rsidRPr="002E3982">
              <w:rPr>
                <w:rFonts w:ascii="Times New Roman" w:hAnsi="Times New Roman"/>
                <w:color w:val="000000"/>
              </w:rPr>
              <w:t>Ежемесячно</w:t>
            </w:r>
          </w:p>
          <w:p w:rsidR="00980630" w:rsidRPr="002E3982" w:rsidRDefault="00980630" w:rsidP="001779D6">
            <w:pPr>
              <w:tabs>
                <w:tab w:val="left" w:pos="1530"/>
              </w:tabs>
              <w:jc w:val="center"/>
              <w:rPr>
                <w:rFonts w:ascii="Times New Roman" w:hAnsi="Times New Roman"/>
                <w:color w:val="000000"/>
              </w:rPr>
            </w:pPr>
            <w:r w:rsidRPr="002E3982">
              <w:rPr>
                <w:rFonts w:ascii="Times New Roman" w:hAnsi="Times New Roman"/>
                <w:color w:val="000000"/>
              </w:rPr>
              <w:t>Пансионат «Радуга»</w:t>
            </w:r>
          </w:p>
          <w:p w:rsidR="00980630" w:rsidRPr="002E3982" w:rsidRDefault="00980630" w:rsidP="001779D6">
            <w:pPr>
              <w:tabs>
                <w:tab w:val="left" w:pos="1530"/>
              </w:tabs>
              <w:jc w:val="center"/>
              <w:rPr>
                <w:rFonts w:ascii="Times New Roman" w:hAnsi="Times New Roman"/>
                <w:color w:val="000000"/>
              </w:rPr>
            </w:pPr>
            <w:r w:rsidRPr="002E3982">
              <w:rPr>
                <w:rFonts w:ascii="Times New Roman" w:hAnsi="Times New Roman"/>
                <w:color w:val="000000"/>
              </w:rPr>
              <w:t>СООО «ВИК Патриоты»</w:t>
            </w:r>
          </w:p>
        </w:tc>
        <w:tc>
          <w:tcPr>
            <w:tcW w:w="6094" w:type="dxa"/>
            <w:shd w:val="clear" w:color="auto" w:fill="auto"/>
          </w:tcPr>
          <w:p w:rsidR="00980630" w:rsidRPr="002E3982" w:rsidRDefault="00980630" w:rsidP="001779D6">
            <w:pPr>
              <w:tabs>
                <w:tab w:val="left" w:pos="1530"/>
              </w:tabs>
              <w:rPr>
                <w:rFonts w:ascii="Times New Roman" w:hAnsi="Times New Roman"/>
                <w:color w:val="000000"/>
              </w:rPr>
            </w:pPr>
            <w:r w:rsidRPr="002E3982">
              <w:rPr>
                <w:rFonts w:ascii="Times New Roman" w:hAnsi="Times New Roman"/>
                <w:color w:val="000000"/>
              </w:rPr>
              <w:t>Повышение уровня знаний истории и военного искусства</w:t>
            </w:r>
          </w:p>
        </w:tc>
        <w:tc>
          <w:tcPr>
            <w:tcW w:w="3119" w:type="dxa"/>
            <w:shd w:val="clear" w:color="auto" w:fill="auto"/>
          </w:tcPr>
          <w:p w:rsidR="00980630" w:rsidRPr="002E3982" w:rsidRDefault="00980630" w:rsidP="001779D6">
            <w:pPr>
              <w:tabs>
                <w:tab w:val="left" w:pos="1530"/>
              </w:tabs>
              <w:jc w:val="center"/>
              <w:rPr>
                <w:rFonts w:ascii="Times New Roman" w:hAnsi="Times New Roman"/>
                <w:color w:val="000000"/>
              </w:rPr>
            </w:pPr>
            <w:r w:rsidRPr="002E3982">
              <w:rPr>
                <w:rFonts w:ascii="Times New Roman" w:hAnsi="Times New Roman"/>
                <w:color w:val="000000"/>
              </w:rPr>
              <w:t>3 000 человек</w:t>
            </w: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Создание монументального памятника «Ветерану боевых действий»</w:t>
            </w:r>
          </w:p>
          <w:p w:rsidR="00980630" w:rsidRPr="002E3982" w:rsidRDefault="00980630" w:rsidP="001779D6">
            <w:pPr>
              <w:tabs>
                <w:tab w:val="left" w:pos="1530"/>
              </w:tabs>
              <w:rPr>
                <w:rFonts w:ascii="Times New Roman" w:hAnsi="Times New Roman"/>
              </w:rPr>
            </w:pPr>
            <w:r w:rsidRPr="002E3982">
              <w:rPr>
                <w:rFonts w:ascii="Times New Roman" w:hAnsi="Times New Roman"/>
              </w:rPr>
              <w:t>(ТО ВТОО «Союз художников России»)</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и</w:t>
            </w:r>
            <w:r w:rsidRPr="002E3982">
              <w:rPr>
                <w:rFonts w:ascii="Times New Roman" w:hAnsi="Times New Roman"/>
              </w:rPr>
              <w:t>юль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Познакомились с памятником </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6 300 человек</w:t>
            </w: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Конкурс детского рисунка национального костюма</w:t>
            </w:r>
          </w:p>
          <w:p w:rsidR="00980630" w:rsidRPr="002E3982" w:rsidRDefault="00980630" w:rsidP="001779D6">
            <w:pPr>
              <w:tabs>
                <w:tab w:val="left" w:pos="1530"/>
              </w:tabs>
              <w:rPr>
                <w:rFonts w:ascii="Times New Roman" w:hAnsi="Times New Roman"/>
              </w:rPr>
            </w:pPr>
            <w:r w:rsidRPr="002E3982">
              <w:rPr>
                <w:rFonts w:ascii="Times New Roman" w:hAnsi="Times New Roman"/>
              </w:rPr>
              <w:t>(АНО «Мордовский культурный центр»)</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и</w:t>
            </w:r>
            <w:r w:rsidRPr="002E3982">
              <w:rPr>
                <w:rFonts w:ascii="Times New Roman" w:hAnsi="Times New Roman"/>
              </w:rPr>
              <w:t>юль- сентябрь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Ежегодный конкур рисунка национального костюма среди жителей г. Тольятти</w:t>
            </w:r>
          </w:p>
        </w:tc>
        <w:tc>
          <w:tcPr>
            <w:tcW w:w="3119" w:type="dxa"/>
            <w:shd w:val="clear" w:color="auto" w:fill="auto"/>
          </w:tcPr>
          <w:p w:rsidR="00980630" w:rsidRPr="002E3982" w:rsidRDefault="00980630" w:rsidP="001779D6">
            <w:pPr>
              <w:tabs>
                <w:tab w:val="left" w:pos="1530"/>
              </w:tabs>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Открытие мемориальной доски «Денисову», </w:t>
            </w:r>
          </w:p>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первому директору </w:t>
            </w:r>
            <w:r w:rsidRPr="002E3982">
              <w:rPr>
                <w:rFonts w:ascii="Times New Roman" w:hAnsi="Times New Roman"/>
              </w:rPr>
              <w:lastRenderedPageBreak/>
              <w:t xml:space="preserve">свинокомплекса «Поволжский» </w:t>
            </w:r>
          </w:p>
          <w:p w:rsidR="00980630" w:rsidRPr="002E3982" w:rsidRDefault="00980630" w:rsidP="001779D6">
            <w:pPr>
              <w:tabs>
                <w:tab w:val="left" w:pos="1530"/>
              </w:tabs>
              <w:rPr>
                <w:rFonts w:ascii="Times New Roman" w:hAnsi="Times New Roman"/>
              </w:rPr>
            </w:pPr>
            <w:r w:rsidRPr="002E3982">
              <w:rPr>
                <w:rFonts w:ascii="Times New Roman" w:hAnsi="Times New Roman"/>
              </w:rPr>
              <w:t>(ТО ВТОО «Союз художников России»)</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lastRenderedPageBreak/>
              <w:t>а</w:t>
            </w:r>
            <w:r w:rsidRPr="002E3982">
              <w:rPr>
                <w:rFonts w:ascii="Times New Roman" w:hAnsi="Times New Roman"/>
              </w:rPr>
              <w:t>вгуст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Доска установлена в поселке Поволжский на ДК.</w:t>
            </w:r>
          </w:p>
        </w:tc>
        <w:tc>
          <w:tcPr>
            <w:tcW w:w="3119" w:type="dxa"/>
            <w:shd w:val="clear" w:color="auto" w:fill="auto"/>
          </w:tcPr>
          <w:p w:rsidR="00980630" w:rsidRPr="002E3982" w:rsidRDefault="00980630" w:rsidP="001779D6">
            <w:pPr>
              <w:tabs>
                <w:tab w:val="left" w:pos="1530"/>
              </w:tabs>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Разработка, литье и установка декоративной скульптуры «Леопард»</w:t>
            </w:r>
          </w:p>
          <w:p w:rsidR="00980630" w:rsidRPr="002E3982" w:rsidRDefault="00980630" w:rsidP="001779D6">
            <w:pPr>
              <w:tabs>
                <w:tab w:val="left" w:pos="1530"/>
              </w:tabs>
              <w:rPr>
                <w:rFonts w:ascii="Times New Roman" w:hAnsi="Times New Roman"/>
              </w:rPr>
            </w:pPr>
            <w:r w:rsidRPr="002E3982">
              <w:rPr>
                <w:rFonts w:ascii="Times New Roman" w:hAnsi="Times New Roman"/>
              </w:rPr>
              <w:t>(ТО ВТОО «Союз художников России»).</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а</w:t>
            </w:r>
            <w:r w:rsidRPr="002E3982">
              <w:rPr>
                <w:rFonts w:ascii="Times New Roman" w:hAnsi="Times New Roman"/>
              </w:rPr>
              <w:t>вгуст 2020</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Декоративная скульптура установлена в г. Владивостоке </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11 400 человек</w:t>
            </w: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Разработка, литье мелкой скульптуры для приза мультимедийного парка «Россия моя история» </w:t>
            </w:r>
          </w:p>
          <w:p w:rsidR="00980630" w:rsidRPr="002E3982" w:rsidRDefault="00980630" w:rsidP="001779D6">
            <w:pPr>
              <w:tabs>
                <w:tab w:val="left" w:pos="1530"/>
              </w:tabs>
              <w:rPr>
                <w:rFonts w:ascii="Times New Roman" w:hAnsi="Times New Roman"/>
              </w:rPr>
            </w:pPr>
            <w:r w:rsidRPr="002E3982">
              <w:rPr>
                <w:rFonts w:ascii="Times New Roman" w:hAnsi="Times New Roman"/>
              </w:rPr>
              <w:t>(ТО ВТОО «Союз художников России»).</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а</w:t>
            </w:r>
            <w:r w:rsidRPr="002E3982">
              <w:rPr>
                <w:rFonts w:ascii="Times New Roman" w:hAnsi="Times New Roman"/>
              </w:rPr>
              <w:t>вгуст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г. Самара.</w:t>
            </w:r>
          </w:p>
        </w:tc>
        <w:tc>
          <w:tcPr>
            <w:tcW w:w="3119" w:type="dxa"/>
            <w:shd w:val="clear" w:color="auto" w:fill="auto"/>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1 200 зрителей</w:t>
            </w: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Съёмка короткометражного фильма «Связь» в г. Тольятти</w:t>
            </w:r>
          </w:p>
          <w:p w:rsidR="00980630" w:rsidRPr="002E3982" w:rsidRDefault="00980630" w:rsidP="001779D6">
            <w:pPr>
              <w:tabs>
                <w:tab w:val="left" w:pos="1530"/>
              </w:tabs>
              <w:rPr>
                <w:rFonts w:ascii="Times New Roman" w:hAnsi="Times New Roman"/>
              </w:rPr>
            </w:pPr>
            <w:r w:rsidRPr="002E3982">
              <w:rPr>
                <w:rFonts w:ascii="Times New Roman" w:hAnsi="Times New Roman"/>
              </w:rPr>
              <w:t>АНО «Начало»</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с</w:t>
            </w:r>
            <w:r w:rsidRPr="002E3982">
              <w:rPr>
                <w:rFonts w:ascii="Times New Roman" w:hAnsi="Times New Roman"/>
              </w:rPr>
              <w:t>ентябрь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Съемка короткометражного фильма «Связь» в г. Тольятти</w:t>
            </w:r>
          </w:p>
        </w:tc>
        <w:tc>
          <w:tcPr>
            <w:tcW w:w="3119" w:type="dxa"/>
            <w:shd w:val="clear" w:color="auto" w:fill="auto"/>
          </w:tcPr>
          <w:p w:rsidR="00980630" w:rsidRPr="002E3982" w:rsidRDefault="00980630" w:rsidP="001779D6">
            <w:pPr>
              <w:tabs>
                <w:tab w:val="left" w:pos="1530"/>
              </w:tabs>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Участие во Всероссийском конкурсе мемориала «Солдатке» посвященному 75-летнему юбилею Победы в ВОВ 1941-1945 г.</w:t>
            </w:r>
          </w:p>
          <w:p w:rsidR="00980630" w:rsidRPr="002E3982" w:rsidRDefault="00980630" w:rsidP="001779D6">
            <w:pPr>
              <w:tabs>
                <w:tab w:val="left" w:pos="1530"/>
              </w:tabs>
              <w:rPr>
                <w:rFonts w:ascii="Times New Roman" w:hAnsi="Times New Roman"/>
              </w:rPr>
            </w:pPr>
            <w:r w:rsidRPr="002E3982">
              <w:rPr>
                <w:rFonts w:ascii="Times New Roman" w:hAnsi="Times New Roman"/>
              </w:rPr>
              <w:t>(ТО ВТОО «Союз художников России»)</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о</w:t>
            </w:r>
            <w:r w:rsidRPr="002E3982">
              <w:rPr>
                <w:rFonts w:ascii="Times New Roman" w:hAnsi="Times New Roman"/>
              </w:rPr>
              <w:t>ктябрь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Конкурс проходил с 13 по 30 октября 2019 года. </w:t>
            </w:r>
          </w:p>
          <w:p w:rsidR="00980630" w:rsidRPr="002E3982" w:rsidRDefault="00980630" w:rsidP="001779D6">
            <w:pPr>
              <w:tabs>
                <w:tab w:val="left" w:pos="1530"/>
              </w:tabs>
              <w:rPr>
                <w:rFonts w:ascii="Times New Roman" w:hAnsi="Times New Roman"/>
              </w:rPr>
            </w:pPr>
            <w:r w:rsidRPr="002E3982">
              <w:rPr>
                <w:rFonts w:ascii="Times New Roman" w:hAnsi="Times New Roman"/>
              </w:rPr>
              <w:t>Участвовало 14 проектов. Среди них был проект ТО ВТОО «Союз художников России авторской группы Пашко В., Власов. Д, Кирьяков А.</w:t>
            </w:r>
          </w:p>
        </w:tc>
        <w:tc>
          <w:tcPr>
            <w:tcW w:w="3119" w:type="dxa"/>
            <w:shd w:val="clear" w:color="auto" w:fill="auto"/>
          </w:tcPr>
          <w:p w:rsidR="00980630" w:rsidRPr="002E3982" w:rsidRDefault="00980630" w:rsidP="001779D6">
            <w:pPr>
              <w:tabs>
                <w:tab w:val="left" w:pos="1530"/>
              </w:tabs>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numPr>
                <w:ilvl w:val="0"/>
                <w:numId w:val="13"/>
              </w:numPr>
              <w:tabs>
                <w:tab w:val="left" w:pos="1530"/>
              </w:tabs>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Открытие мемориальной доски «Малиновскому А.С.».</w:t>
            </w:r>
          </w:p>
          <w:p w:rsidR="00980630" w:rsidRPr="002E3982" w:rsidRDefault="00980630" w:rsidP="001779D6">
            <w:pPr>
              <w:tabs>
                <w:tab w:val="left" w:pos="1530"/>
              </w:tabs>
              <w:rPr>
                <w:rFonts w:ascii="Times New Roman" w:hAnsi="Times New Roman"/>
              </w:rPr>
            </w:pPr>
            <w:r w:rsidRPr="002E3982">
              <w:rPr>
                <w:rFonts w:ascii="Times New Roman" w:hAnsi="Times New Roman"/>
              </w:rPr>
              <w:t>(ТО ВТОО «Союз художников России»).</w:t>
            </w:r>
          </w:p>
        </w:tc>
        <w:tc>
          <w:tcPr>
            <w:tcW w:w="2551" w:type="dxa"/>
            <w:gridSpan w:val="2"/>
          </w:tcPr>
          <w:p w:rsidR="00980630" w:rsidRPr="002E3982" w:rsidRDefault="00980630" w:rsidP="001779D6">
            <w:pPr>
              <w:tabs>
                <w:tab w:val="left" w:pos="1530"/>
              </w:tabs>
              <w:jc w:val="center"/>
              <w:rPr>
                <w:rFonts w:ascii="Times New Roman" w:hAnsi="Times New Roman"/>
              </w:rPr>
            </w:pPr>
            <w:r>
              <w:rPr>
                <w:rFonts w:ascii="Times New Roman" w:hAnsi="Times New Roman"/>
              </w:rPr>
              <w:t>н</w:t>
            </w:r>
            <w:r w:rsidRPr="002E3982">
              <w:rPr>
                <w:rFonts w:ascii="Times New Roman" w:hAnsi="Times New Roman"/>
              </w:rPr>
              <w:t>оябрь 2019</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Доска установлена на доме где жил писатель, ученый, изобретатель, лауреат Государственной премии СССР. Доска установлена в г. Самара. </w:t>
            </w:r>
          </w:p>
          <w:p w:rsidR="00980630" w:rsidRPr="002E3982" w:rsidRDefault="00980630" w:rsidP="001779D6">
            <w:pPr>
              <w:tabs>
                <w:tab w:val="left" w:pos="1530"/>
              </w:tabs>
              <w:rPr>
                <w:rFonts w:ascii="Times New Roman" w:hAnsi="Times New Roman"/>
              </w:rPr>
            </w:pPr>
            <w:r w:rsidRPr="002E3982">
              <w:rPr>
                <w:rFonts w:ascii="Times New Roman" w:hAnsi="Times New Roman"/>
              </w:rPr>
              <w:t>Открывал депутат государственной Думы Хинштейн А.Е. Автор скульптор Кузнецов А. литье автор Власов Д.</w:t>
            </w:r>
          </w:p>
        </w:tc>
        <w:tc>
          <w:tcPr>
            <w:tcW w:w="3119" w:type="dxa"/>
            <w:shd w:val="clear" w:color="auto" w:fill="auto"/>
          </w:tcPr>
          <w:p w:rsidR="00980630" w:rsidRPr="002E3982" w:rsidRDefault="00980630" w:rsidP="001779D6">
            <w:pPr>
              <w:tabs>
                <w:tab w:val="left" w:pos="1530"/>
              </w:tabs>
              <w:rPr>
                <w:rFonts w:ascii="Times New Roman" w:hAnsi="Times New Roman"/>
              </w:rPr>
            </w:pPr>
          </w:p>
        </w:tc>
      </w:tr>
      <w:tr w:rsidR="00980630" w:rsidRPr="002E3982" w:rsidTr="001779D6">
        <w:tblPrEx>
          <w:tblLook w:val="0000"/>
        </w:tblPrEx>
        <w:tc>
          <w:tcPr>
            <w:tcW w:w="710" w:type="dxa"/>
          </w:tcPr>
          <w:p w:rsidR="00980630" w:rsidRPr="002E3982" w:rsidRDefault="00980630" w:rsidP="001779D6">
            <w:pPr>
              <w:pStyle w:val="af5"/>
              <w:numPr>
                <w:ilvl w:val="0"/>
                <w:numId w:val="13"/>
              </w:numPr>
              <w:spacing w:line="276" w:lineRule="auto"/>
              <w:ind w:left="0" w:firstLine="0"/>
              <w:rPr>
                <w:rFonts w:ascii="Times New Roman" w:hAnsi="Times New Roman"/>
              </w:rPr>
            </w:pPr>
          </w:p>
        </w:tc>
        <w:tc>
          <w:tcPr>
            <w:tcW w:w="2553" w:type="dxa"/>
            <w:shd w:val="clear" w:color="auto" w:fill="auto"/>
          </w:tcPr>
          <w:p w:rsidR="00980630" w:rsidRPr="002E3982" w:rsidRDefault="00980630" w:rsidP="001779D6">
            <w:pPr>
              <w:pStyle w:val="af5"/>
              <w:spacing w:line="276" w:lineRule="auto"/>
              <w:rPr>
                <w:rFonts w:ascii="Times New Roman" w:hAnsi="Times New Roman"/>
              </w:rPr>
            </w:pPr>
            <w:r w:rsidRPr="002E3982">
              <w:rPr>
                <w:rFonts w:ascii="Times New Roman" w:hAnsi="Times New Roman"/>
              </w:rPr>
              <w:t>Выставка в выставочном зале Лицея искусств «Учитель-ученик»</w:t>
            </w:r>
          </w:p>
        </w:tc>
        <w:tc>
          <w:tcPr>
            <w:tcW w:w="2551" w:type="dxa"/>
            <w:gridSpan w:val="2"/>
          </w:tcPr>
          <w:p w:rsidR="00980630" w:rsidRPr="002E3982" w:rsidRDefault="00980630" w:rsidP="001779D6">
            <w:pPr>
              <w:pStyle w:val="af5"/>
              <w:jc w:val="center"/>
              <w:rPr>
                <w:rFonts w:ascii="Times New Roman" w:hAnsi="Times New Roman"/>
              </w:rPr>
            </w:pPr>
            <w:r w:rsidRPr="002E3982">
              <w:rPr>
                <w:rFonts w:ascii="Times New Roman" w:hAnsi="Times New Roman"/>
              </w:rPr>
              <w:t>18 декабря-31 января</w:t>
            </w:r>
          </w:p>
        </w:tc>
        <w:tc>
          <w:tcPr>
            <w:tcW w:w="6094" w:type="dxa"/>
            <w:shd w:val="clear" w:color="auto" w:fill="auto"/>
          </w:tcPr>
          <w:p w:rsidR="00980630" w:rsidRPr="002E3982" w:rsidRDefault="00980630" w:rsidP="001779D6">
            <w:pPr>
              <w:pStyle w:val="af5"/>
              <w:spacing w:line="276" w:lineRule="auto"/>
              <w:rPr>
                <w:rFonts w:ascii="Times New Roman" w:hAnsi="Times New Roman"/>
              </w:rPr>
            </w:pPr>
            <w:r w:rsidRPr="002E3982">
              <w:rPr>
                <w:rFonts w:ascii="Times New Roman" w:hAnsi="Times New Roman"/>
              </w:rPr>
              <w:t xml:space="preserve">Целью выставки является презентация городу творческого потенциала нашей молодежи, воспитание у молодого поколения любви к окружающему миру, к родному городу, содействие в развитии таланта, мастерства и творческой активности юных художников. </w:t>
            </w:r>
          </w:p>
          <w:p w:rsidR="00980630" w:rsidRPr="002E3982" w:rsidRDefault="00980630" w:rsidP="001779D6">
            <w:pPr>
              <w:pStyle w:val="af5"/>
              <w:spacing w:line="276" w:lineRule="auto"/>
              <w:rPr>
                <w:rFonts w:ascii="Times New Roman" w:hAnsi="Times New Roman"/>
              </w:rPr>
            </w:pPr>
            <w:r w:rsidRPr="002E3982">
              <w:rPr>
                <w:rFonts w:ascii="Times New Roman" w:hAnsi="Times New Roman"/>
              </w:rPr>
              <w:t xml:space="preserve">Нашей основной задачей является воспитание неравнодушного отношения к художественному преобразованию окружающей среды. Детские работы всегда привлекают очень большое внимание, здесь всегда с </w:t>
            </w:r>
            <w:r w:rsidRPr="002E3982">
              <w:rPr>
                <w:rFonts w:ascii="Times New Roman" w:hAnsi="Times New Roman"/>
              </w:rPr>
              <w:lastRenderedPageBreak/>
              <w:t>интересом что-то обсуждают, иногда спорят: «мог ли так сделать ребенок?», фотографируют, и, самое главное, зрители не остаются равнодушными.</w:t>
            </w:r>
          </w:p>
        </w:tc>
        <w:tc>
          <w:tcPr>
            <w:tcW w:w="3119" w:type="dxa"/>
            <w:shd w:val="clear" w:color="auto" w:fill="auto"/>
          </w:tcPr>
          <w:p w:rsidR="00980630" w:rsidRPr="002E3982" w:rsidRDefault="00980630" w:rsidP="001779D6">
            <w:pPr>
              <w:pStyle w:val="af5"/>
              <w:spacing w:line="276" w:lineRule="auto"/>
              <w:jc w:val="center"/>
              <w:rPr>
                <w:rFonts w:ascii="Times New Roman" w:hAnsi="Times New Roman"/>
              </w:rPr>
            </w:pPr>
            <w:r w:rsidRPr="002E3982">
              <w:rPr>
                <w:rFonts w:ascii="Times New Roman" w:hAnsi="Times New Roman"/>
              </w:rPr>
              <w:lastRenderedPageBreak/>
              <w:t>700 человек</w:t>
            </w:r>
          </w:p>
        </w:tc>
      </w:tr>
      <w:tr w:rsidR="00980630" w:rsidRPr="002E3982" w:rsidTr="001779D6">
        <w:tblPrEx>
          <w:tblLook w:val="0000"/>
        </w:tblPrEx>
        <w:tc>
          <w:tcPr>
            <w:tcW w:w="710" w:type="dxa"/>
          </w:tcPr>
          <w:p w:rsidR="00980630" w:rsidRPr="002E3982" w:rsidRDefault="00980630" w:rsidP="001779D6">
            <w:pPr>
              <w:numPr>
                <w:ilvl w:val="0"/>
                <w:numId w:val="13"/>
              </w:numPr>
              <w:spacing w:after="0" w:line="240" w:lineRule="auto"/>
              <w:ind w:left="0" w:firstLine="0"/>
              <w:rPr>
                <w:rFonts w:ascii="Times New Roman" w:hAnsi="Times New Roman"/>
              </w:rPr>
            </w:pPr>
          </w:p>
        </w:tc>
        <w:tc>
          <w:tcPr>
            <w:tcW w:w="2553" w:type="dxa"/>
            <w:shd w:val="clear" w:color="auto" w:fill="auto"/>
          </w:tcPr>
          <w:p w:rsidR="00980630" w:rsidRPr="002E3982" w:rsidRDefault="00980630" w:rsidP="001779D6">
            <w:pPr>
              <w:rPr>
                <w:rFonts w:ascii="Times New Roman" w:hAnsi="Times New Roman"/>
              </w:rPr>
            </w:pPr>
            <w:r w:rsidRPr="002E3982">
              <w:rPr>
                <w:rFonts w:ascii="Times New Roman" w:hAnsi="Times New Roman"/>
              </w:rPr>
              <w:t>Выездное Новогоднее мероприятие для детей с ОВЗ</w:t>
            </w:r>
          </w:p>
          <w:p w:rsidR="00980630" w:rsidRPr="002E3982" w:rsidRDefault="00980630" w:rsidP="001779D6">
            <w:pPr>
              <w:rPr>
                <w:rFonts w:ascii="Times New Roman" w:hAnsi="Times New Roman"/>
              </w:rPr>
            </w:pPr>
            <w:r w:rsidRPr="002E3982">
              <w:rPr>
                <w:rFonts w:ascii="Times New Roman" w:hAnsi="Times New Roman"/>
              </w:rPr>
              <w:t xml:space="preserve">(АНО ЦРД «Гармония развития») </w:t>
            </w:r>
          </w:p>
        </w:tc>
        <w:tc>
          <w:tcPr>
            <w:tcW w:w="2551" w:type="dxa"/>
            <w:gridSpan w:val="2"/>
          </w:tcPr>
          <w:p w:rsidR="00980630" w:rsidRPr="002E3982" w:rsidRDefault="00980630" w:rsidP="001779D6">
            <w:pPr>
              <w:tabs>
                <w:tab w:val="left" w:pos="1530"/>
              </w:tabs>
              <w:jc w:val="center"/>
              <w:rPr>
                <w:rFonts w:ascii="Times New Roman" w:hAnsi="Times New Roman"/>
              </w:rPr>
            </w:pPr>
            <w:r w:rsidRPr="002E3982">
              <w:rPr>
                <w:rFonts w:ascii="Times New Roman" w:hAnsi="Times New Roman"/>
              </w:rPr>
              <w:t>АНО ЦРД «Гармония развития»</w:t>
            </w:r>
          </w:p>
          <w:p w:rsidR="00980630" w:rsidRPr="002E3982" w:rsidRDefault="00980630" w:rsidP="001779D6">
            <w:pPr>
              <w:pStyle w:val="af5"/>
              <w:jc w:val="center"/>
              <w:rPr>
                <w:rFonts w:ascii="Times New Roman" w:hAnsi="Times New Roman"/>
              </w:rPr>
            </w:pPr>
            <w:r w:rsidRPr="002E3982">
              <w:rPr>
                <w:rFonts w:ascii="Times New Roman" w:hAnsi="Times New Roman"/>
              </w:rPr>
              <w:t>СРОО «Дети-Ангелы»</w:t>
            </w:r>
          </w:p>
        </w:tc>
        <w:tc>
          <w:tcPr>
            <w:tcW w:w="6094"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 xml:space="preserve">Участие в благотворительном  мероприятии, сотрудничество </w:t>
            </w:r>
          </w:p>
        </w:tc>
        <w:tc>
          <w:tcPr>
            <w:tcW w:w="3119" w:type="dxa"/>
            <w:shd w:val="clear" w:color="auto" w:fill="auto"/>
          </w:tcPr>
          <w:p w:rsidR="00980630" w:rsidRPr="002E3982" w:rsidRDefault="00980630" w:rsidP="001779D6">
            <w:pPr>
              <w:tabs>
                <w:tab w:val="left" w:pos="1530"/>
              </w:tabs>
              <w:rPr>
                <w:rFonts w:ascii="Times New Roman" w:hAnsi="Times New Roman"/>
              </w:rPr>
            </w:pPr>
            <w:r w:rsidRPr="002E3982">
              <w:rPr>
                <w:rFonts w:ascii="Times New Roman" w:hAnsi="Times New Roman"/>
              </w:rPr>
              <w:t>участники – 25 человек</w:t>
            </w:r>
            <w:r w:rsidRPr="002E3982">
              <w:rPr>
                <w:rFonts w:ascii="Times New Roman" w:hAnsi="Times New Roman"/>
              </w:rPr>
              <w:br/>
              <w:t>зрители – 150 человек</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7" w:type="dxa"/>
            <w:gridSpan w:val="6"/>
            <w:tcBorders>
              <w:top w:val="single" w:sz="4" w:space="0" w:color="auto"/>
              <w:left w:val="single" w:sz="4" w:space="0" w:color="auto"/>
              <w:bottom w:val="single" w:sz="4" w:space="0" w:color="auto"/>
              <w:right w:val="single" w:sz="4" w:space="0" w:color="auto"/>
            </w:tcBorders>
            <w:vAlign w:val="center"/>
          </w:tcPr>
          <w:p w:rsidR="00980630" w:rsidRDefault="00980630" w:rsidP="001779D6">
            <w:pPr>
              <w:jc w:val="center"/>
              <w:rPr>
                <w:rFonts w:ascii="Times New Roman" w:hAnsi="Times New Roman"/>
                <w:b/>
                <w:sz w:val="24"/>
                <w:szCs w:val="24"/>
              </w:rPr>
            </w:pPr>
          </w:p>
          <w:p w:rsidR="00980630" w:rsidRDefault="00980630" w:rsidP="001779D6">
            <w:pPr>
              <w:jc w:val="center"/>
              <w:rPr>
                <w:rFonts w:ascii="Times New Roman" w:hAnsi="Times New Roman"/>
                <w:b/>
                <w:sz w:val="24"/>
                <w:szCs w:val="24"/>
              </w:rPr>
            </w:pPr>
          </w:p>
          <w:p w:rsidR="00980630" w:rsidRPr="001C735E" w:rsidRDefault="00980630" w:rsidP="001779D6">
            <w:pPr>
              <w:jc w:val="center"/>
              <w:rPr>
                <w:rFonts w:ascii="Times New Roman" w:hAnsi="Times New Roman"/>
                <w:b/>
                <w:sz w:val="24"/>
                <w:szCs w:val="24"/>
              </w:rPr>
            </w:pPr>
            <w:r w:rsidRPr="001C735E">
              <w:rPr>
                <w:rFonts w:ascii="Times New Roman" w:hAnsi="Times New Roman"/>
                <w:b/>
                <w:sz w:val="24"/>
                <w:szCs w:val="24"/>
              </w:rPr>
              <w:t>Физическая культура и массовый спорт</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b/>
              </w:rPr>
            </w:pPr>
            <w:r w:rsidRPr="00E45751">
              <w:rPr>
                <w:rFonts w:ascii="Times New Roman" w:hAnsi="Times New Roman"/>
                <w:b/>
              </w:rPr>
              <w:t>№ п/п</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b/>
              </w:rPr>
            </w:pPr>
            <w:r w:rsidRPr="00E45751">
              <w:rPr>
                <w:rFonts w:ascii="Times New Roman" w:hAnsi="Times New Roman"/>
                <w:b/>
              </w:rPr>
              <w:t>Наименование организации</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jc w:val="center"/>
              <w:rPr>
                <w:rFonts w:ascii="Times New Roman" w:hAnsi="Times New Roman"/>
                <w:b/>
                <w:sz w:val="24"/>
                <w:szCs w:val="24"/>
              </w:rPr>
            </w:pPr>
            <w:r w:rsidRPr="001C735E">
              <w:rPr>
                <w:rFonts w:ascii="Times New Roman" w:hAnsi="Times New Roman"/>
                <w:b/>
                <w:sz w:val="24"/>
                <w:szCs w:val="24"/>
              </w:rPr>
              <w:t>Наименование мероприятий</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ГОО "Тольяттинская Федерация бокса"</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городского округа Тольятти по боксу среди мужчин 2000 г.р. и старше "Мемориал Н.Ф. Семизорова - Героя Социалистического труда, Заслуженного строителя РCФСР, почетного гражданина города Тольятти"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турнир городского округа Тольятти по боксу среди юношей среднего возраста 2003-2004 г.р., посвященный Дню народного единства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Кубок городского округа Тольятти по боксу среди мужчин 2000 г.р. и старше "Мемориал мастеров спорта СССР братьев Герасимовых"</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Кубок городского округа Тольятти по боксу среди юношей среднего возраста 2005-2006 г.р., посвященный тренерам - ветеранам бокса городского округа Тольятти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nil"/>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nil"/>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 xml:space="preserve">ОО "Федерация гребли на </w:t>
            </w:r>
            <w:r w:rsidRPr="00E45751">
              <w:rPr>
                <w:rFonts w:ascii="Times New Roman" w:hAnsi="Times New Roman"/>
              </w:rPr>
              <w:lastRenderedPageBreak/>
              <w:t>байдарках и каноэ города Тольятти"</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lastRenderedPageBreak/>
              <w:t>Фестиваль водных видов спорта городского округа Тольятти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Соревнования городского округа Тольятти по гребле на байдарках и каноэ, посвященные Дню Победы в Великой Отечественной войне</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гребле на байдарках и каноэ "Весенний бриз"</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гребле на байдарках и каноэ "День стайера"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Кубок городского округа Тольятти по гребле на байдарках и каноэ , посвященный празднованию Дня города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гребле на байдарках и каноэ "День спринтера"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гребле на байдарках и каноэ "Старты новичков"</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гребле на байдарках и каноэ, посвященные Дню физкультурника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Кубок городского округа Тольятти по гребле на байдарках и каноэ "Золотая осень"</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nil"/>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nil"/>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ОО "Федерация фитнес - аэробики и спортивной аэробики города Тольятти"</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Финальное массовое физкультурно-оздоровительное и спортивное мероприятие городского округа Тольятти по фитнес-аэробике "XVI-ая фитнес-конвенция"</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фитнес-аэробике и спортивной аэробике</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Кубок городского округа Тольятти по фитнес-аэробике и спортивной аэробике "Хрустальная ладья"</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турнир городского округа Тольятти по фитнес-аэробике и спортивной аэробике "Жигули"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Федерация силовых видов спорта "Кедр"</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Физкультурно-спортивные состязания городского округа Тольятти "Самый сильный школьник года"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НП "Совет спортивных федераций"</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Фестиваль единоборств городского округа Тольятти "Непобедимая держава"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 xml:space="preserve">ОО "Федерация спортивного ориентирования </w:t>
            </w:r>
            <w:r w:rsidRPr="00E45751">
              <w:rPr>
                <w:rFonts w:ascii="Times New Roman" w:hAnsi="Times New Roman"/>
              </w:rPr>
              <w:lastRenderedPageBreak/>
              <w:t>городского округа Тольятти"</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lastRenderedPageBreak/>
              <w:t>Открытый чемпионат и первенство городского округа Тольятти по спортивному ориентированию бегом в программе Всероссийских массовых соревнований по спортивному ориентированию "Российский Азимут-2019"</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Кубок городского округа Тольятти по парковому спортивному ориентированию бегом (9 этапов)</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классическому спортивному ориентированию бегом</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спортивному ориентированию бегом</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ОО ТСТК "Лада"</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Кубок городского округа Тольятти по автокроссу (3 этапа)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АНО "Горный клуб "Монолит"</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городского округа Тольятти по альпинизму (техника зимних восхождений)</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альпинистской технике</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nil"/>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nil"/>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АНО "Победа - спорт"</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боксу среди юниоров 2001-2002 г.р.</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боксу среди юношей старшего возраста 2003-2004 г.р. 17-18 лет</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турнир городского округа Тольятти по боксу в рамках всероссийского турнира класса "Б" среди юниоров 2001-2002 г.р. "Мемориал Ставропольчан - Героев Советского Союза" на призы КСЕ "Победа-спорт"</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турнир городского округа Тольятти по боксу среди юношей среднего возраста 2003-2004 г.р., посвященный Дню народного единства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новогодний турнир городского округа Тольятти по боксу среди юношей младшего возраста 2007 г.р.</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СК "Лада-бокс"</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боксу среди юношей среднего возраста 2005-2006 г.р, посвященное памяти первого генерального директора Волжского Автомобильного Завода В.Н. Полякова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ООО "Самарская региональная федерация гребного спорта"</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академической гребле среди юношей и девушек до 19 лет.</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академической гребле среди юношей и девушек, посвященное Дню физкультурника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академической гребле среди юношей и девушек до 17 лет</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 xml:space="preserve">ОО Федерация дзюдо городского округа </w:t>
            </w:r>
            <w:r w:rsidRPr="00E45751">
              <w:rPr>
                <w:rFonts w:ascii="Times New Roman" w:hAnsi="Times New Roman"/>
              </w:rPr>
              <w:lastRenderedPageBreak/>
              <w:t>Тольятти</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lastRenderedPageBreak/>
              <w:t>Открытое первенство городского округа Тольятти по дзюдо среди юношей и девушек, посвященное Дню защитника Отечества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горосдкого коруга Тольятти по дзюдо</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дзюдо среди юношей и девушек на призы Деда Мороза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nil"/>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nil"/>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ТГОО "Федерация дзюдо"</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дзюдо среди юношей и девушек до 15 лет</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Кубок городского округа Тольятти по дзюдо, посвященный Дню Победы в Великой Отечественной войне</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VII - ой открытый турнир городского округа Тольятти по дзюдо "Мемориал воинов, погибших при исполнении служебного долга"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nil"/>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tcBorders>
              <w:top w:val="nil"/>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ОО "Первая федерация дартс Самарской области"</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Чемпионат и первенство городского округа Тольятти по дартс</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НОУДО ПАБИ</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Чемпионат и первенство городского округа Тольятти по шотокан каратэ</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турнир городского округа Тольятти по шотокан каратэ "Кубок Победы"</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турнир городского округа Тольятти по Шотокан каратэ "Тольяттинская осень"</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РОО "Федерация косики каратэ Самарской области"</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Чемпионат и первенство городского округа Тольятти по Косики каратэ</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Кубок городского округа Тольятти по Косики каратэ</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nil"/>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nil"/>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ОО "Спортивный союз стилевого каратэ Самарской области"</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Чемпионат и первенство городского округа Тольятти  по стилевому каратэ</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Кубок городского округа Тольятти по стилевому каратэ</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nil"/>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nil"/>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r w:rsidRPr="00E45751">
              <w:rPr>
                <w:rFonts w:ascii="Times New Roman" w:hAnsi="Times New Roman"/>
              </w:rPr>
              <w:t>ТГОО "Федерация кикбоксинга"</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кикбоксингу в разделе "Фулл-контакт"</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кикбоксингу в разделе "К-1"</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кикбоксингу в разделе "Фулл-контакт с лоу-киком"</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nil"/>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tcBorders>
              <w:top w:val="nil"/>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 xml:space="preserve">РОО "Самарская областная федерация </w:t>
            </w:r>
            <w:r w:rsidRPr="00E45751">
              <w:rPr>
                <w:rFonts w:ascii="Times New Roman" w:hAnsi="Times New Roman"/>
              </w:rPr>
              <w:lastRenderedPageBreak/>
              <w:t>киокусинкай каратэ- до"</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lastRenderedPageBreak/>
              <w:t>Открытый чемпионат и первенство городского округа Тольятти по киокусинкай карате-до (3 этапа)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nil"/>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nil"/>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АНО "Тольяттинская Федерация карате ВКФ"</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каратэ, посвященное Дню Победы в Великой Отечественной Войне</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каратэ «Кубок Дружбы»</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nil"/>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tcBorders>
              <w:top w:val="nil"/>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АНО "Центр иппотерапии "Живой мир"</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конному спорту (дисциплина - манежная езда)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nil"/>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nil"/>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НП спортивный конно-оздоровительный клуб "Гран-При"</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конному спорту среди учащихся</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Чемпионат и первенство городского округа Тольятти по конному спорту в закрытых помещениях</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Кубок городского округа Тольятти по конному спорту (выездка) в закрытых помещениях</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nil"/>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nil"/>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r w:rsidRPr="00E45751">
              <w:rPr>
                <w:rFonts w:ascii="Times New Roman" w:hAnsi="Times New Roman"/>
              </w:rPr>
              <w:t>АНО "Тольяттинская федерация настольного тенниса"</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настольному теннису</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Кубок городского округа Тольятти по настольному теннису (2 этапа)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МОО Ассоциация класса яхт "420"</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Парусная гонка городского округа Тольятти, посвященная празднованию Дня города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Парусная гонка городского округа Тольятти "Паруса России", посвященная празднованию Дня России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nil"/>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nil"/>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РОО "Самарская областная Федерация парусного спорта"</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Парусная гонка городского округа Тольятти, посвященная празднованию Дня города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Соревнования городского округа Тольятти по парусному спорту "Усинская регата"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Парусная гонка городского округа Тольятти "Паруса России", посвященная празднованию Дня России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Открытые соревнования городского округа Тольятти по парусному спорту "Поволжская регата"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парусному спорту</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Парусная регата городского округа Тольятти "Мемориал Героя Социалистического Труда И. В. Комзина"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Соревнования городского округа Тольятти по парусному спорту "Майская регата"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Парусная регата городского округа Тольятти на призы ООО "Инфолада"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nil"/>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nil"/>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r w:rsidRPr="00E45751">
              <w:rPr>
                <w:rFonts w:ascii="Times New Roman" w:hAnsi="Times New Roman"/>
              </w:rPr>
              <w:t xml:space="preserve">ОО "Федерация </w:t>
            </w:r>
            <w:r w:rsidRPr="00E45751">
              <w:rPr>
                <w:rFonts w:ascii="Times New Roman" w:hAnsi="Times New Roman"/>
              </w:rPr>
              <w:lastRenderedPageBreak/>
              <w:t>парусного спорта Тольятти"</w:t>
            </w: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lastRenderedPageBreak/>
              <w:t>Соревнования городского округа Тольятти по парусному спорту "Усинская регата"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парусному спорту</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Чемпионат городского округа Тольятти по парусному спорту</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nil"/>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Парусная регата городского округа Тольятти "Мемориал Героя Социалистического Труда И. В. Комзина"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РОО Тольяттинская городская федерация парусного спорта"</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Соревнования городского округа Тольятти по парусному спорту "Майская регата"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r w:rsidRPr="00E45751">
              <w:rPr>
                <w:rFonts w:ascii="Times New Roman" w:hAnsi="Times New Roman"/>
              </w:rPr>
              <w:t>ОО "Федерация скалолазания городского округа Тольятти"</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и Тольятти по скалолазанию на искусственном рельефе, посвященные Дню защитника Отечества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скалолазанию на искусственном рельефе среди юношей и девушек</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ОО "Федерация горнолыжного спорта и сноуборда Тольятти"</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сноуборду - спортивная дисциплина слоу-стайл (SS)</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сноуборду - спортивная дисциплина параллельный слалом (PSL)</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сноуборду - спортивная дисциплина биг-эйер (ВА)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Федерация вольной борьбы г. Тольятти</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вольной борьбе среди юношей и девушек 2002-2007 г.р.</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по спортивной борьбе городского округа Тольятти среди юношей и девушек 2002-2008 г.р., посвященное Дню защитника Отечества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вольной борьбе среди юношей и девушек до 18 лет "Мемориал Вячеслава Петрова"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вольной борьбе  среди юношей и девушек 2003-2008 г.р., посвященное Дню Космонавтики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греко-римской борьбе "Мемориал Виктора Сажнева"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городского округа Тольятти по вольной борьбе среди мужчин</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вольной борьбе среди младших юношей и девушек  "Мемориал Ивана Самылина"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вольной борьбе среди младших юношей и девушек  "Мемориал Ивана Самылина"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вольной борьбе среди юношей и девушек младшего возраста на призы "Деда Мороза"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ОО "Самарская региональная федерация спортивного туризма"</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XXVIII-ые традиционные соревнования городского округа Тольятти по спортивному туризму "Скоростная Жигулевская кругосветка" (маршрут - водный)</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r w:rsidRPr="00E45751">
              <w:rPr>
                <w:rFonts w:ascii="Times New Roman" w:hAnsi="Times New Roman"/>
              </w:rPr>
              <w:t>ОО "Федерация спортивного ориентирования городского округа Тольятти"</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Кубок городского округа Тольятти по парковому спортивному ориентированию бегом (9 этапов)</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классическому спортивному ориентированию бегом</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спортивному ориентированию бегом</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СРОО "Федерация спортивно-прикладного собаководства"</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Открытые весенние соревнования городского округа Тольятти по спортивно-прикладному собаководству</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Открытые осенние соревнования городского округа Тольятти по спортивно-прикладному собаководству</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r w:rsidRPr="00E45751">
              <w:rPr>
                <w:rFonts w:ascii="Times New Roman" w:hAnsi="Times New Roman"/>
              </w:rPr>
              <w:t>РОСО "Федерация стрельбы из лука Самарской области"</w:t>
            </w:r>
          </w:p>
        </w:tc>
        <w:tc>
          <w:tcPr>
            <w:tcW w:w="11618" w:type="dxa"/>
            <w:gridSpan w:val="3"/>
            <w:tcBorders>
              <w:top w:val="single" w:sz="4" w:space="0" w:color="auto"/>
              <w:left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Чемпионат городского округа Тольятти по стрельбе из лука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single" w:sz="4" w:space="0" w:color="auto"/>
              <w:left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стрельбе из лука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 xml:space="preserve">АНО "Поволжский объединенный спортивный комитет </w:t>
            </w:r>
            <w:r w:rsidRPr="00E45751">
              <w:rPr>
                <w:rFonts w:ascii="Times New Roman" w:hAnsi="Times New Roman"/>
              </w:rPr>
              <w:lastRenderedPageBreak/>
              <w:t>министерств и ведомств"</w:t>
            </w:r>
          </w:p>
        </w:tc>
        <w:tc>
          <w:tcPr>
            <w:tcW w:w="11618" w:type="dxa"/>
            <w:gridSpan w:val="3"/>
            <w:tcBorders>
              <w:top w:val="single" w:sz="4" w:space="0" w:color="auto"/>
              <w:left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lastRenderedPageBreak/>
              <w:t>Кубок городского округа Тольятти по спортивным танцам</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r w:rsidRPr="00E45751">
              <w:rPr>
                <w:rFonts w:ascii="Times New Roman" w:hAnsi="Times New Roman"/>
              </w:rPr>
              <w:t>ГОСО "Тольяттинская федерация спортивного танца"</w:t>
            </w:r>
          </w:p>
        </w:tc>
        <w:tc>
          <w:tcPr>
            <w:tcW w:w="11618" w:type="dxa"/>
            <w:gridSpan w:val="3"/>
            <w:tcBorders>
              <w:top w:val="single" w:sz="4" w:space="0" w:color="auto"/>
              <w:left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спортивным танцам (мальчики, девочки 7-9 лет), двоеборье</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single" w:sz="4" w:space="0" w:color="auto"/>
              <w:left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спортивным танцам (мальчики, девочки 10-11 лет), двоеборье</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single" w:sz="4" w:space="0" w:color="auto"/>
              <w:left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спортивным танцам (юноши-девушки 12-13 лет), европейская программа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single" w:sz="4" w:space="0" w:color="auto"/>
              <w:left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спортивным танцам (юноши-девушки 12-13 лет), латиноамериканская программа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single" w:sz="4" w:space="0" w:color="auto"/>
              <w:left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спортивным танцам (юноши-девушки 14-15 лет), европейская программа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single" w:sz="4" w:space="0" w:color="auto"/>
              <w:left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спортивным танцам (юноши-девушки 14-15 лет), латиноамериканская программа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single" w:sz="4" w:space="0" w:color="auto"/>
              <w:left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по спортивным танцам (юниоры, юниорки 16-18 лет - европейская программа, юниоры, юниорки 16-18 лет - латиноамериканская  программа)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highlight w:val="yellow"/>
              </w:rPr>
            </w:pPr>
          </w:p>
        </w:tc>
        <w:tc>
          <w:tcPr>
            <w:tcW w:w="11618" w:type="dxa"/>
            <w:gridSpan w:val="3"/>
            <w:tcBorders>
              <w:top w:val="single" w:sz="4" w:space="0" w:color="auto"/>
              <w:left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Чемпионат городского округа Тольятти по спортивным танцам (мужчины, женщины)</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ТОО "Федерация тхэквондо"</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Первенство городского округа Тольятти среди мальчиков и девочек по тхэквондо (ВТФ)</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Чемпионат городского округа Тольятти по тхэквондо (ВТФ)</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ФСОО "ФФТ"</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и первенство городского округа Тольятти по фехтованию "Мемориал О.Н. Михайлова"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весенний чемпионат и первенство городского округа Тольятти по фехтованию</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АНО "Тольяттинская Федерация Фехтования"</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чемпионат городского округа Тольятти по фехтованию среди мужчин и женщин</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фехтованию среди мальчиков и девочек до 15 лет</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турнир по фехтованию среди новичков</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 xml:space="preserve">МОО "Тольяттинская городская федерация </w:t>
            </w:r>
            <w:r w:rsidRPr="00E45751">
              <w:rPr>
                <w:rFonts w:ascii="Times New Roman" w:hAnsi="Times New Roman"/>
              </w:rPr>
              <w:lastRenderedPageBreak/>
              <w:t>футбола"</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lastRenderedPageBreak/>
              <w:t>Чемпионат городского округа Тольятти среди мужских команд мини-футбол в залах</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Зимний Кубок городского округа Тольятти по футболу среди мужских команд</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Чемпионат городского округа Тольятти по футболу среди мужских команд</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Чемпионат городского округа Тольятти по мини-футболу среди ветеранов</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Кубок городского округа Тольятти по мини-футболу среди мужских команд "Закрытие сезона"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АНО "Федерация художественной гимнастики г. Тольятти"</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Открытый соревнования городского округа Тольятти  по художественной гимнастике на призы ЗМС Алии Гараевой</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top w:val="single" w:sz="4" w:space="0" w:color="auto"/>
              <w:left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top w:val="single" w:sz="4" w:space="0" w:color="auto"/>
              <w:left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первенство городского округа Тольятти по художественной гимнастике</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vMerge/>
            <w:tcBorders>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rPr>
              <w:t>Открытое осеннее первенство городского округа Тольятти по художественной гимнастике</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numPr>
                <w:ilvl w:val="0"/>
                <w:numId w:val="13"/>
              </w:numPr>
              <w:spacing w:after="0" w:line="240" w:lineRule="auto"/>
              <w:ind w:left="0" w:firstLine="0"/>
              <w:jc w:val="center"/>
              <w:rPr>
                <w:rFonts w:ascii="Times New Roman" w:hAnsi="Times New Roman"/>
              </w:rPr>
            </w:pP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980630" w:rsidRPr="00E45751" w:rsidRDefault="00980630" w:rsidP="001779D6">
            <w:pPr>
              <w:jc w:val="center"/>
              <w:rPr>
                <w:rFonts w:ascii="Times New Roman" w:hAnsi="Times New Roman"/>
              </w:rPr>
            </w:pPr>
            <w:r w:rsidRPr="00E45751">
              <w:rPr>
                <w:rFonts w:ascii="Times New Roman" w:hAnsi="Times New Roman"/>
              </w:rPr>
              <w:t>ООО «Редакция газеты «Спортивное обозрение»</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630" w:rsidRPr="001C735E" w:rsidRDefault="00980630" w:rsidP="001779D6">
            <w:pPr>
              <w:numPr>
                <w:ilvl w:val="0"/>
                <w:numId w:val="15"/>
              </w:numPr>
              <w:spacing w:after="0" w:line="240" w:lineRule="auto"/>
              <w:ind w:left="0" w:firstLine="0"/>
              <w:rPr>
                <w:rFonts w:ascii="Times New Roman" w:hAnsi="Times New Roman"/>
                <w:sz w:val="24"/>
                <w:szCs w:val="24"/>
              </w:rPr>
            </w:pPr>
            <w:r w:rsidRPr="001C735E">
              <w:rPr>
                <w:rFonts w:ascii="Times New Roman" w:hAnsi="Times New Roman"/>
                <w:sz w:val="24"/>
                <w:szCs w:val="24"/>
                <w:lang w:val="en-US"/>
              </w:rPr>
              <w:t>IX</w:t>
            </w:r>
            <w:r w:rsidRPr="001C735E">
              <w:rPr>
                <w:rFonts w:ascii="Times New Roman" w:hAnsi="Times New Roman"/>
                <w:sz w:val="24"/>
                <w:szCs w:val="24"/>
              </w:rPr>
              <w:t>-ый открытый тольяттинский легкоатлетический марафон</w:t>
            </w:r>
          </w:p>
        </w:tc>
      </w:tr>
      <w:tr w:rsidR="00980630" w:rsidRPr="0056312B"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7" w:type="dxa"/>
            <w:gridSpan w:val="6"/>
            <w:tcBorders>
              <w:top w:val="single" w:sz="4" w:space="0" w:color="auto"/>
              <w:left w:val="single" w:sz="4" w:space="0" w:color="auto"/>
              <w:bottom w:val="single" w:sz="4" w:space="0" w:color="auto"/>
              <w:right w:val="single" w:sz="4" w:space="0" w:color="auto"/>
            </w:tcBorders>
            <w:vAlign w:val="center"/>
          </w:tcPr>
          <w:p w:rsidR="00980630" w:rsidRPr="001C735E" w:rsidRDefault="00980630" w:rsidP="001779D6">
            <w:pPr>
              <w:jc w:val="center"/>
              <w:rPr>
                <w:rFonts w:ascii="Times New Roman" w:hAnsi="Times New Roman"/>
                <w:b/>
              </w:rPr>
            </w:pPr>
            <w:r w:rsidRPr="001C735E">
              <w:rPr>
                <w:rFonts w:ascii="Times New Roman" w:hAnsi="Times New Roman"/>
                <w:b/>
              </w:rPr>
              <w:t>Мероприятия по отрасли</w:t>
            </w:r>
            <w:r w:rsidRPr="001C735E">
              <w:rPr>
                <w:rFonts w:ascii="Times New Roman" w:hAnsi="Times New Roman"/>
                <w:b/>
                <w:color w:val="FF0000"/>
              </w:rPr>
              <w:t xml:space="preserve"> </w:t>
            </w:r>
            <w:r w:rsidRPr="001C735E">
              <w:rPr>
                <w:rFonts w:ascii="Times New Roman" w:hAnsi="Times New Roman"/>
                <w:b/>
                <w:sz w:val="24"/>
                <w:szCs w:val="24"/>
              </w:rPr>
              <w:t>международных и межрегиональных связей</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val="restart"/>
            <w:tcBorders>
              <w:top w:val="single" w:sz="4" w:space="0" w:color="auto"/>
              <w:left w:val="single" w:sz="4" w:space="0" w:color="auto"/>
              <w:right w:val="single" w:sz="4" w:space="0" w:color="auto"/>
            </w:tcBorders>
            <w:vAlign w:val="center"/>
          </w:tcPr>
          <w:p w:rsidR="00980630" w:rsidRPr="001C735E" w:rsidRDefault="00980630" w:rsidP="001779D6">
            <w:pPr>
              <w:jc w:val="center"/>
              <w:rPr>
                <w:rFonts w:ascii="Times New Roman" w:hAnsi="Times New Roman"/>
                <w:sz w:val="24"/>
                <w:szCs w:val="24"/>
              </w:rPr>
            </w:pPr>
            <w:r w:rsidRPr="001C735E">
              <w:rPr>
                <w:rFonts w:ascii="Times New Roman" w:hAnsi="Times New Roman"/>
                <w:sz w:val="24"/>
                <w:szCs w:val="24"/>
              </w:rPr>
              <w:t>АНО «Институт Восточной Культуры»</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Выставка «Неделя японской культуры» и Фестиваля японского кино в Тольятти.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vAlign w:val="center"/>
          </w:tcPr>
          <w:p w:rsidR="00980630" w:rsidRPr="001C735E" w:rsidRDefault="00980630" w:rsidP="001779D6">
            <w:pPr>
              <w:jc w:val="cente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Ежегодная конференция преподавателей японского языка и учащихся в Тольятти.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vAlign w:val="center"/>
          </w:tcPr>
          <w:p w:rsidR="00980630" w:rsidRPr="001C735E" w:rsidRDefault="00980630" w:rsidP="001779D6">
            <w:pPr>
              <w:jc w:val="cente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Фестиваль Азиатской Культуры в Тольятти.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vAlign w:val="center"/>
          </w:tcPr>
          <w:p w:rsidR="00980630" w:rsidRPr="001C735E" w:rsidRDefault="00980630" w:rsidP="001779D6">
            <w:pPr>
              <w:jc w:val="cente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Мероприятие  «Восточный Новый год».</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vAlign w:val="center"/>
          </w:tcPr>
          <w:p w:rsidR="00980630" w:rsidRPr="001C735E" w:rsidRDefault="00980630" w:rsidP="001779D6">
            <w:pPr>
              <w:jc w:val="cente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Фестиваль воздушных змеев.</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vAlign w:val="center"/>
          </w:tcPr>
          <w:p w:rsidR="00980630" w:rsidRPr="001C735E" w:rsidRDefault="00980630" w:rsidP="001779D6">
            <w:pPr>
              <w:jc w:val="cente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Традиционный японский  Звездный  Фестиваль «Танабата».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bottom w:val="single" w:sz="4" w:space="0" w:color="auto"/>
              <w:right w:val="single" w:sz="4" w:space="0" w:color="auto"/>
            </w:tcBorders>
            <w:vAlign w:val="center"/>
          </w:tcPr>
          <w:p w:rsidR="00980630" w:rsidRPr="001C735E" w:rsidRDefault="00980630" w:rsidP="001779D6">
            <w:pPr>
              <w:jc w:val="cente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630" w:rsidRPr="001C735E" w:rsidRDefault="00980630" w:rsidP="001779D6">
            <w:pPr>
              <w:rPr>
                <w:rFonts w:ascii="Times New Roman" w:hAnsi="Times New Roman"/>
                <w:sz w:val="24"/>
                <w:szCs w:val="24"/>
              </w:rPr>
            </w:pPr>
            <w:r w:rsidRPr="001C735E">
              <w:rPr>
                <w:rFonts w:ascii="Times New Roman" w:hAnsi="Times New Roman"/>
                <w:sz w:val="24"/>
                <w:szCs w:val="24"/>
              </w:rPr>
              <w:t>Охват – около 700 человек при организационной и информационной поддержке УМиМС</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val="restart"/>
            <w:tcBorders>
              <w:top w:val="single" w:sz="4" w:space="0" w:color="auto"/>
              <w:left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r w:rsidRPr="001C735E">
              <w:rPr>
                <w:rFonts w:ascii="Times New Roman" w:hAnsi="Times New Roman"/>
                <w:sz w:val="24"/>
                <w:szCs w:val="24"/>
              </w:rPr>
              <w:t>ГКПОО «Альянс Франсез Тольятти»</w:t>
            </w:r>
          </w:p>
          <w:p w:rsidR="00980630" w:rsidRPr="001C735E" w:rsidRDefault="00980630" w:rsidP="001779D6">
            <w:pPr>
              <w:pStyle w:val="af5"/>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Концерт классической музыки. Дуэт Марк Коппе и Пётр Лаул</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Фестиваль Международные дни Франкофонии;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Фестиваль-конкурс «ФестиАрт 2019»</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Концерт Мины Агосси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Вечер фортепианной музыки Симона Греши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Фестиваль французского кино;</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 xml:space="preserve">Прием французской делегации президента фонда «Альянс Франсез» Алена Деженна, координатора «Альянс Франсез» России при  Посольстве Франции в РФ Марианны Дробо.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bottom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spacing w:after="0" w:line="240" w:lineRule="auto"/>
              <w:rPr>
                <w:rFonts w:ascii="Times New Roman" w:hAnsi="Times New Roman"/>
                <w:sz w:val="24"/>
                <w:szCs w:val="24"/>
              </w:rPr>
            </w:pPr>
            <w:r w:rsidRPr="001C735E">
              <w:rPr>
                <w:rFonts w:ascii="Times New Roman" w:hAnsi="Times New Roman"/>
                <w:sz w:val="24"/>
                <w:szCs w:val="24"/>
              </w:rPr>
              <w:t>Мероприятия посетили – 6 425 чел.</w:t>
            </w:r>
          </w:p>
          <w:p w:rsidR="00980630" w:rsidRPr="001C735E" w:rsidRDefault="00980630" w:rsidP="001779D6">
            <w:pPr>
              <w:spacing w:after="0" w:line="240" w:lineRule="auto"/>
              <w:jc w:val="both"/>
              <w:rPr>
                <w:rFonts w:ascii="Times New Roman" w:hAnsi="Times New Roman"/>
                <w:sz w:val="24"/>
                <w:szCs w:val="24"/>
              </w:rPr>
            </w:pPr>
            <w:r w:rsidRPr="001C735E">
              <w:rPr>
                <w:rFonts w:ascii="Times New Roman" w:hAnsi="Times New Roman"/>
                <w:sz w:val="24"/>
                <w:szCs w:val="24"/>
              </w:rPr>
              <w:lastRenderedPageBreak/>
              <w:t>Все мероприятия состоялись при информационной и организационной поддержке УМиМС</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val="restart"/>
            <w:tcBorders>
              <w:top w:val="single" w:sz="4" w:space="0" w:color="auto"/>
              <w:left w:val="single" w:sz="4" w:space="0" w:color="auto"/>
              <w:right w:val="single" w:sz="4" w:space="0" w:color="auto"/>
            </w:tcBorders>
          </w:tcPr>
          <w:p w:rsidR="00980630" w:rsidRPr="001C735E" w:rsidRDefault="00980630" w:rsidP="001779D6">
            <w:pPr>
              <w:rPr>
                <w:rFonts w:ascii="Times New Roman" w:hAnsi="Times New Roman"/>
                <w:sz w:val="24"/>
                <w:szCs w:val="24"/>
              </w:rPr>
            </w:pPr>
            <w:r w:rsidRPr="001C735E">
              <w:rPr>
                <w:rFonts w:ascii="Times New Roman" w:hAnsi="Times New Roman"/>
                <w:color w:val="000000"/>
                <w:sz w:val="24"/>
                <w:szCs w:val="24"/>
                <w:shd w:val="clear" w:color="auto" w:fill="FFFFFF"/>
              </w:rPr>
              <w:t xml:space="preserve">Поволжский Институт Итальянской Культуры Комитет Общества Данте Алигьери в Тольятти» в партнерстве с НОУ «Современная </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 xml:space="preserve">Международный  конкурс «Фестиваль регионов Италии»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color w:val="000000"/>
                <w:sz w:val="24"/>
                <w:szCs w:val="24"/>
                <w:shd w:val="clear" w:color="auto" w:fill="FFFFFF"/>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 xml:space="preserve">Открытие Сертификационного центра русского языка в г.Пескара (Италия),  в Государственном Лицее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color w:val="000000"/>
                <w:sz w:val="24"/>
                <w:szCs w:val="24"/>
                <w:shd w:val="clear" w:color="auto" w:fill="FFFFFF"/>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 xml:space="preserve">Гульельмо Маркони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bottom w:val="single" w:sz="4" w:space="0" w:color="auto"/>
              <w:right w:val="single" w:sz="4" w:space="0" w:color="auto"/>
            </w:tcBorders>
          </w:tcPr>
          <w:p w:rsidR="00980630" w:rsidRPr="001C735E" w:rsidRDefault="00980630" w:rsidP="001779D6">
            <w:pPr>
              <w:rPr>
                <w:rFonts w:ascii="Times New Roman" w:hAnsi="Times New Roman"/>
                <w:color w:val="000000"/>
                <w:sz w:val="24"/>
                <w:szCs w:val="24"/>
                <w:shd w:val="clear" w:color="auto" w:fill="FFFFFF"/>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 xml:space="preserve">Прием  итальянских студентов в рамках программ обмена российско-итальянской федеральной образовательной программы ПРИЯ, с целью прохождения практики изучения русского языка, культуры и истории, знакомства с городом Тольятти.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val="restart"/>
            <w:tcBorders>
              <w:top w:val="single" w:sz="4" w:space="0" w:color="auto"/>
              <w:left w:val="single" w:sz="4" w:space="0" w:color="auto"/>
              <w:right w:val="single" w:sz="4" w:space="0" w:color="auto"/>
            </w:tcBorders>
          </w:tcPr>
          <w:p w:rsidR="00980630" w:rsidRPr="001C735E" w:rsidRDefault="00980630" w:rsidP="001779D6">
            <w:pPr>
              <w:pStyle w:val="af5"/>
              <w:rPr>
                <w:rFonts w:ascii="Times New Roman" w:hAnsi="Times New Roman"/>
                <w:color w:val="000000"/>
                <w:sz w:val="24"/>
                <w:szCs w:val="24"/>
                <w:shd w:val="clear" w:color="auto" w:fill="FFFFFF"/>
              </w:rPr>
            </w:pPr>
            <w:r w:rsidRPr="001C735E">
              <w:rPr>
                <w:rFonts w:ascii="Times New Roman" w:hAnsi="Times New Roman"/>
                <w:color w:val="000000"/>
                <w:sz w:val="24"/>
                <w:szCs w:val="24"/>
                <w:shd w:val="clear" w:color="auto" w:fill="FFFFFF"/>
              </w:rPr>
              <w:t xml:space="preserve">Гуманитарная Бизнес Академия (с углубленным изучением иностранных языков)» </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Международный фестиваль «</w:t>
            </w:r>
            <w:r w:rsidRPr="001C735E">
              <w:rPr>
                <w:rFonts w:ascii="Times New Roman" w:hAnsi="Times New Roman"/>
                <w:sz w:val="24"/>
                <w:szCs w:val="24"/>
                <w:lang w:val="en-US"/>
              </w:rPr>
              <w:t>IV</w:t>
            </w:r>
            <w:r w:rsidRPr="001C735E">
              <w:rPr>
                <w:rFonts w:ascii="Times New Roman" w:hAnsi="Times New Roman"/>
                <w:sz w:val="24"/>
                <w:szCs w:val="24"/>
              </w:rPr>
              <w:t xml:space="preserve"> Неделя Высокой Итальянской Кухни» в Тольятти с целью развития гуманитарного сотрудничества с зарубежными странами на государственном и общественном уровнях для изучения и продвижения культуры наших стран.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color w:val="000000"/>
                <w:sz w:val="24"/>
                <w:szCs w:val="24"/>
                <w:shd w:val="clear" w:color="auto" w:fill="FFFFFF"/>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shd w:val="clear" w:color="auto" w:fill="FFFFFF"/>
              </w:rPr>
              <w:t xml:space="preserve">Фестиваль итальянского кино.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color w:val="000000"/>
                <w:sz w:val="24"/>
                <w:szCs w:val="24"/>
                <w:shd w:val="clear" w:color="auto" w:fill="FFFFFF"/>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shd w:val="clear" w:color="auto" w:fill="FFFFFF"/>
              </w:rPr>
              <w:t xml:space="preserve">Открытие </w:t>
            </w:r>
            <w:r w:rsidRPr="001C735E">
              <w:rPr>
                <w:rFonts w:ascii="Times New Roman" w:hAnsi="Times New Roman"/>
                <w:sz w:val="24"/>
                <w:szCs w:val="24"/>
              </w:rPr>
              <w:t xml:space="preserve">Коллекции итальянской книги «От Данте до Тольятти».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color w:val="000000"/>
                <w:sz w:val="24"/>
                <w:szCs w:val="24"/>
                <w:shd w:val="clear" w:color="auto" w:fill="FFFFFF"/>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shd w:val="clear" w:color="auto" w:fill="FFFFFF"/>
              </w:rPr>
            </w:pPr>
            <w:r w:rsidRPr="001C735E">
              <w:rPr>
                <w:rFonts w:ascii="Times New Roman" w:hAnsi="Times New Roman"/>
                <w:sz w:val="24"/>
                <w:szCs w:val="24"/>
              </w:rPr>
              <w:t>Организация приема творческой делегации города Тренто (Италия) с целью проведения фоторепортажей о городе Тольятти и крупнейшем автомобильном заводе «АВТОВАЗ» для подготовки публикаций ряда статей в еженедельном итальянском издании «</w:t>
            </w:r>
            <w:r w:rsidRPr="001C735E">
              <w:rPr>
                <w:rFonts w:ascii="Times New Roman" w:hAnsi="Times New Roman"/>
                <w:sz w:val="24"/>
                <w:szCs w:val="24"/>
                <w:lang w:val="en-US"/>
              </w:rPr>
              <w:t>La</w:t>
            </w:r>
            <w:r w:rsidRPr="001C735E">
              <w:rPr>
                <w:rFonts w:ascii="Times New Roman" w:hAnsi="Times New Roman"/>
                <w:sz w:val="24"/>
                <w:szCs w:val="24"/>
              </w:rPr>
              <w:t xml:space="preserve"> </w:t>
            </w:r>
            <w:r w:rsidRPr="001C735E">
              <w:rPr>
                <w:rFonts w:ascii="Times New Roman" w:hAnsi="Times New Roman"/>
                <w:sz w:val="24"/>
                <w:szCs w:val="24"/>
                <w:lang w:val="en-US"/>
              </w:rPr>
              <w:t>Stampa</w:t>
            </w:r>
            <w:r w:rsidRPr="001C735E">
              <w:rPr>
                <w:rFonts w:ascii="Times New Roman" w:hAnsi="Times New Roman"/>
                <w:sz w:val="24"/>
                <w:szCs w:val="24"/>
              </w:rPr>
              <w:t xml:space="preserve">».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color w:val="000000"/>
                <w:sz w:val="24"/>
                <w:szCs w:val="24"/>
                <w:shd w:val="clear" w:color="auto" w:fill="FFFFFF"/>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rPr>
                <w:rFonts w:ascii="Times New Roman" w:hAnsi="Times New Roman"/>
                <w:sz w:val="24"/>
                <w:szCs w:val="24"/>
              </w:rPr>
            </w:pPr>
            <w:r w:rsidRPr="001C735E">
              <w:rPr>
                <w:rFonts w:ascii="Times New Roman" w:hAnsi="Times New Roman"/>
                <w:sz w:val="24"/>
                <w:szCs w:val="24"/>
              </w:rPr>
              <w:t xml:space="preserve">«Дни русской культуры в Италии».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bottom w:val="single" w:sz="4" w:space="0" w:color="auto"/>
              <w:right w:val="single" w:sz="4" w:space="0" w:color="auto"/>
            </w:tcBorders>
          </w:tcPr>
          <w:p w:rsidR="00980630" w:rsidRPr="001C735E" w:rsidRDefault="00980630" w:rsidP="001779D6">
            <w:pPr>
              <w:pStyle w:val="af5"/>
              <w:rPr>
                <w:rFonts w:ascii="Times New Roman" w:hAnsi="Times New Roman"/>
                <w:color w:val="000000"/>
                <w:sz w:val="24"/>
                <w:szCs w:val="24"/>
                <w:shd w:val="clear" w:color="auto" w:fill="FFFFFF"/>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spacing w:after="0" w:line="240" w:lineRule="auto"/>
              <w:jc w:val="both"/>
              <w:rPr>
                <w:rFonts w:ascii="Times New Roman" w:hAnsi="Times New Roman"/>
                <w:sz w:val="24"/>
                <w:szCs w:val="24"/>
              </w:rPr>
            </w:pPr>
            <w:r w:rsidRPr="001C735E">
              <w:rPr>
                <w:rFonts w:ascii="Times New Roman" w:hAnsi="Times New Roman"/>
                <w:sz w:val="24"/>
                <w:szCs w:val="24"/>
              </w:rPr>
              <w:t>Мероприятия посетили – 2 980 чел.</w:t>
            </w:r>
          </w:p>
          <w:p w:rsidR="00980630" w:rsidRPr="001C735E" w:rsidRDefault="00980630" w:rsidP="001779D6">
            <w:pPr>
              <w:pStyle w:val="af5"/>
              <w:jc w:val="both"/>
              <w:rPr>
                <w:rFonts w:ascii="Times New Roman" w:hAnsi="Times New Roman"/>
                <w:sz w:val="24"/>
                <w:szCs w:val="24"/>
              </w:rPr>
            </w:pPr>
            <w:r w:rsidRPr="001C735E">
              <w:rPr>
                <w:rFonts w:ascii="Times New Roman" w:hAnsi="Times New Roman"/>
                <w:sz w:val="24"/>
                <w:szCs w:val="24"/>
              </w:rPr>
              <w:t>Все мероприятия состоялись при информационной и организационной поддержке УМиМС</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val="restart"/>
            <w:tcBorders>
              <w:top w:val="single" w:sz="4" w:space="0" w:color="auto"/>
              <w:left w:val="single" w:sz="4" w:space="0" w:color="auto"/>
              <w:right w:val="single" w:sz="4" w:space="0" w:color="auto"/>
            </w:tcBorders>
          </w:tcPr>
          <w:p w:rsidR="00980630" w:rsidRPr="001C735E" w:rsidRDefault="00980630" w:rsidP="001779D6">
            <w:pPr>
              <w:rPr>
                <w:rFonts w:ascii="Times New Roman" w:hAnsi="Times New Roman"/>
                <w:sz w:val="24"/>
                <w:szCs w:val="24"/>
              </w:rPr>
            </w:pPr>
            <w:r w:rsidRPr="001C735E">
              <w:rPr>
                <w:rFonts w:ascii="Times New Roman" w:hAnsi="Times New Roman"/>
                <w:sz w:val="24"/>
                <w:szCs w:val="24"/>
              </w:rPr>
              <w:t>НП "Русско-Словенский клуб предпринимателей"</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autoSpaceDE w:val="0"/>
              <w:autoSpaceDN w:val="0"/>
              <w:adjustRightInd w:val="0"/>
              <w:spacing w:after="0" w:line="240" w:lineRule="auto"/>
              <w:ind w:left="0" w:firstLine="0"/>
              <w:jc w:val="both"/>
              <w:rPr>
                <w:rFonts w:ascii="Times New Roman" w:hAnsi="Times New Roman"/>
                <w:sz w:val="24"/>
                <w:szCs w:val="24"/>
              </w:rPr>
            </w:pPr>
            <w:r w:rsidRPr="001C735E">
              <w:rPr>
                <w:rFonts w:ascii="Times New Roman" w:hAnsi="Times New Roman"/>
                <w:sz w:val="24"/>
                <w:szCs w:val="24"/>
              </w:rPr>
              <w:t>Организация визита Губернатора Самарской области в Словению</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autoSpaceDE w:val="0"/>
              <w:autoSpaceDN w:val="0"/>
              <w:adjustRightInd w:val="0"/>
              <w:spacing w:after="0" w:line="240" w:lineRule="auto"/>
              <w:ind w:left="0" w:firstLine="0"/>
              <w:jc w:val="both"/>
              <w:rPr>
                <w:rFonts w:ascii="Times New Roman" w:hAnsi="Times New Roman"/>
                <w:sz w:val="24"/>
                <w:szCs w:val="24"/>
              </w:rPr>
            </w:pPr>
            <w:r w:rsidRPr="001C735E">
              <w:rPr>
                <w:rFonts w:ascii="Times New Roman" w:hAnsi="Times New Roman"/>
                <w:sz w:val="24"/>
                <w:szCs w:val="24"/>
              </w:rPr>
              <w:t xml:space="preserve">Организация визита Почетного Консула России в Словении в Самарскую область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autoSpaceDE w:val="0"/>
              <w:autoSpaceDN w:val="0"/>
              <w:adjustRightInd w:val="0"/>
              <w:spacing w:after="0" w:line="240" w:lineRule="auto"/>
              <w:ind w:left="0" w:firstLine="0"/>
              <w:jc w:val="both"/>
              <w:rPr>
                <w:rFonts w:ascii="Times New Roman" w:hAnsi="Times New Roman"/>
                <w:sz w:val="24"/>
                <w:szCs w:val="24"/>
              </w:rPr>
            </w:pPr>
            <w:r w:rsidRPr="001C735E">
              <w:rPr>
                <w:rFonts w:ascii="Times New Roman" w:hAnsi="Times New Roman"/>
                <w:sz w:val="24"/>
                <w:szCs w:val="24"/>
              </w:rPr>
              <w:t xml:space="preserve">Обмен музыкальными исполнителями в сфере культуры </w:t>
            </w:r>
          </w:p>
          <w:p w:rsidR="00980630" w:rsidRPr="001C735E" w:rsidRDefault="00980630" w:rsidP="001779D6">
            <w:pPr>
              <w:numPr>
                <w:ilvl w:val="0"/>
                <w:numId w:val="16"/>
              </w:numPr>
              <w:spacing w:after="0" w:line="240" w:lineRule="auto"/>
              <w:ind w:left="0" w:firstLine="0"/>
              <w:jc w:val="both"/>
              <w:rPr>
                <w:rFonts w:ascii="Times New Roman" w:hAnsi="Times New Roman"/>
                <w:sz w:val="24"/>
                <w:szCs w:val="24"/>
              </w:rPr>
            </w:pPr>
            <w:r w:rsidRPr="001C735E">
              <w:rPr>
                <w:rFonts w:ascii="Times New Roman" w:hAnsi="Times New Roman"/>
                <w:sz w:val="24"/>
                <w:szCs w:val="24"/>
              </w:rPr>
              <w:t>Содействие в организации визита Посла Республики Словении в Самарскую область</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jc w:val="both"/>
              <w:rPr>
                <w:rFonts w:ascii="Times New Roman" w:hAnsi="Times New Roman"/>
                <w:sz w:val="24"/>
                <w:szCs w:val="24"/>
              </w:rPr>
            </w:pPr>
            <w:r w:rsidRPr="001C735E">
              <w:rPr>
                <w:rFonts w:ascii="Times New Roman" w:hAnsi="Times New Roman"/>
                <w:bCs/>
                <w:sz w:val="24"/>
                <w:szCs w:val="24"/>
              </w:rPr>
              <w:t>Работа</w:t>
            </w:r>
            <w:r w:rsidRPr="001C735E">
              <w:rPr>
                <w:rFonts w:ascii="Times New Roman" w:hAnsi="Times New Roman"/>
                <w:b/>
                <w:bCs/>
                <w:sz w:val="24"/>
                <w:szCs w:val="24"/>
              </w:rPr>
              <w:t xml:space="preserve"> </w:t>
            </w:r>
            <w:r w:rsidRPr="001C735E">
              <w:rPr>
                <w:rFonts w:ascii="Times New Roman" w:hAnsi="Times New Roman"/>
                <w:sz w:val="24"/>
                <w:szCs w:val="24"/>
              </w:rPr>
              <w:t>Шоу-рума</w:t>
            </w:r>
            <w:r w:rsidRPr="001C735E">
              <w:rPr>
                <w:rFonts w:ascii="Times New Roman" w:hAnsi="Times New Roman"/>
                <w:sz w:val="24"/>
                <w:szCs w:val="24"/>
                <w:shd w:val="clear" w:color="auto" w:fill="FFFFFF"/>
              </w:rPr>
              <w:t xml:space="preserve"> для постоянной демонстрации технологий, товаров и услуг словенских компаний продолжает свою работу</w:t>
            </w:r>
            <w:r w:rsidRPr="001C735E">
              <w:rPr>
                <w:rFonts w:ascii="Times New Roman" w:hAnsi="Times New Roman"/>
                <w:sz w:val="24"/>
                <w:szCs w:val="24"/>
              </w:rPr>
              <w:t xml:space="preserve"> при поддержке специализированного агентства SPIRIT </w:t>
            </w:r>
            <w:r w:rsidRPr="001C735E">
              <w:rPr>
                <w:rFonts w:ascii="Times New Roman" w:hAnsi="Times New Roman"/>
                <w:sz w:val="24"/>
                <w:szCs w:val="24"/>
                <w:lang w:val="en-US"/>
              </w:rPr>
              <w:t>Slovenia</w:t>
            </w:r>
            <w:r w:rsidRPr="001C735E">
              <w:rPr>
                <w:rFonts w:ascii="Times New Roman" w:hAnsi="Times New Roman"/>
                <w:sz w:val="24"/>
                <w:szCs w:val="24"/>
              </w:rPr>
              <w:t xml:space="preserve"> и администрации города Тольятти.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autoSpaceDE w:val="0"/>
              <w:autoSpaceDN w:val="0"/>
              <w:adjustRightInd w:val="0"/>
              <w:spacing w:after="0" w:line="240" w:lineRule="auto"/>
              <w:ind w:left="0" w:firstLine="0"/>
              <w:jc w:val="both"/>
              <w:rPr>
                <w:rFonts w:ascii="Times New Roman" w:hAnsi="Times New Roman"/>
                <w:bCs/>
                <w:sz w:val="24"/>
                <w:szCs w:val="24"/>
              </w:rPr>
            </w:pPr>
            <w:r w:rsidRPr="001C735E">
              <w:rPr>
                <w:rFonts w:ascii="Times New Roman" w:hAnsi="Times New Roman"/>
                <w:sz w:val="24"/>
                <w:szCs w:val="24"/>
                <w:shd w:val="clear" w:color="auto" w:fill="FFFFFF"/>
              </w:rPr>
              <w:t>В рамках визита Губернатора Самарской области в Словению в Российском центре науки и культуры в Любляне была организована встреча с российскими соотечественниками из Самарской области.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1C735E">
              <w:rPr>
                <w:rFonts w:ascii="Times New Roman" w:hAnsi="Times New Roman"/>
                <w:sz w:val="24"/>
                <w:szCs w:val="24"/>
                <w:shd w:val="clear" w:color="auto" w:fill="FFFFFF"/>
              </w:rPr>
              <w:t>Участие в международной научно-практической конференции «Высокие технологии на службе общества» в Центре европейских космических технологий г. Витанье.</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jc w:val="both"/>
              <w:rPr>
                <w:rFonts w:ascii="Times New Roman" w:hAnsi="Times New Roman"/>
                <w:sz w:val="24"/>
                <w:szCs w:val="24"/>
                <w:shd w:val="clear" w:color="auto" w:fill="FFFFFF"/>
              </w:rPr>
            </w:pPr>
            <w:r w:rsidRPr="001C735E">
              <w:rPr>
                <w:rFonts w:ascii="Times New Roman" w:hAnsi="Times New Roman"/>
                <w:sz w:val="24"/>
                <w:szCs w:val="24"/>
                <w:shd w:val="clear" w:color="auto" w:fill="FFFFFF"/>
              </w:rPr>
              <w:t xml:space="preserve">Участие во </w:t>
            </w:r>
            <w:r w:rsidRPr="001C735E">
              <w:rPr>
                <w:rFonts w:ascii="Times New Roman" w:hAnsi="Times New Roman"/>
                <w:sz w:val="24"/>
                <w:szCs w:val="24"/>
                <w:shd w:val="clear" w:color="auto" w:fill="FFFFFF"/>
                <w:lang w:val="en-US"/>
              </w:rPr>
              <w:t>II</w:t>
            </w:r>
            <w:r w:rsidRPr="001C735E">
              <w:rPr>
                <w:rFonts w:ascii="Times New Roman" w:hAnsi="Times New Roman"/>
                <w:sz w:val="24"/>
                <w:szCs w:val="24"/>
                <w:shd w:val="clear" w:color="auto" w:fill="FFFFFF"/>
              </w:rPr>
              <w:t xml:space="preserve"> национальной конференции по интернационализации экономики Республики Словении. На стенде Клуба можно было познакомиться с инвестиционным и экономическим потенциалом городского округа Тольятти и Самарской области для потенциальных инвесторов, заинтересованных в развитии проектов в России.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jc w:val="both"/>
              <w:rPr>
                <w:rFonts w:ascii="Times New Roman" w:hAnsi="Times New Roman"/>
                <w:sz w:val="24"/>
                <w:szCs w:val="24"/>
                <w:shd w:val="clear" w:color="auto" w:fill="FFFFFF"/>
              </w:rPr>
            </w:pPr>
            <w:r w:rsidRPr="001C735E">
              <w:rPr>
                <w:rFonts w:ascii="Times New Roman" w:hAnsi="Times New Roman"/>
                <w:sz w:val="24"/>
                <w:szCs w:val="24"/>
                <w:shd w:val="clear" w:color="auto" w:fill="FFFFFF"/>
              </w:rPr>
              <w:t>Участие в XV заседании Межправкомиссии по торгово-экономическому и научно-техническому сотрудничеству между РФ и Словенией, г. Любляна, г. Блед.</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jc w:val="both"/>
              <w:rPr>
                <w:rFonts w:ascii="Times New Roman" w:hAnsi="Times New Roman"/>
                <w:sz w:val="24"/>
                <w:szCs w:val="24"/>
                <w:shd w:val="clear" w:color="auto" w:fill="FFFFFF"/>
              </w:rPr>
            </w:pPr>
            <w:r w:rsidRPr="001C735E">
              <w:rPr>
                <w:rFonts w:ascii="Times New Roman" w:hAnsi="Times New Roman"/>
                <w:sz w:val="24"/>
                <w:szCs w:val="24"/>
                <w:shd w:val="clear" w:color="auto" w:fill="FFFFFF"/>
              </w:rPr>
              <w:t>Участие в официальных мероприятиях в рамках программы визита Председателя Правительства Республики Словении Марьяна Шареца в Москву.</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bottom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jc w:val="both"/>
              <w:rPr>
                <w:rFonts w:ascii="Times New Roman" w:hAnsi="Times New Roman"/>
                <w:sz w:val="24"/>
                <w:szCs w:val="24"/>
              </w:rPr>
            </w:pPr>
            <w:r w:rsidRPr="001C735E">
              <w:rPr>
                <w:rFonts w:ascii="Times New Roman" w:hAnsi="Times New Roman"/>
                <w:sz w:val="24"/>
                <w:szCs w:val="24"/>
              </w:rPr>
              <w:t>Охват более 10 000 чел.</w:t>
            </w:r>
          </w:p>
          <w:p w:rsidR="00980630" w:rsidRPr="001C735E" w:rsidRDefault="00980630" w:rsidP="001779D6">
            <w:pPr>
              <w:jc w:val="both"/>
              <w:rPr>
                <w:rFonts w:ascii="Times New Roman" w:hAnsi="Times New Roman"/>
                <w:sz w:val="24"/>
                <w:szCs w:val="24"/>
                <w:shd w:val="clear" w:color="auto" w:fill="FFFFFF"/>
              </w:rPr>
            </w:pPr>
            <w:r w:rsidRPr="001C735E">
              <w:rPr>
                <w:rFonts w:ascii="Times New Roman" w:hAnsi="Times New Roman"/>
                <w:sz w:val="24"/>
                <w:szCs w:val="24"/>
              </w:rPr>
              <w:t>Ряд мероприятий состоялись при информационной и организационной поддержке УМиМС</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tcBorders>
              <w:top w:val="single" w:sz="4" w:space="0" w:color="auto"/>
              <w:left w:val="single" w:sz="4" w:space="0" w:color="auto"/>
              <w:bottom w:val="single" w:sz="4" w:space="0" w:color="auto"/>
              <w:right w:val="single" w:sz="4" w:space="0" w:color="auto"/>
            </w:tcBorders>
          </w:tcPr>
          <w:p w:rsidR="00980630" w:rsidRPr="001C735E" w:rsidRDefault="00980630" w:rsidP="001779D6">
            <w:pPr>
              <w:rPr>
                <w:rFonts w:ascii="Times New Roman" w:hAnsi="Times New Roman"/>
                <w:sz w:val="24"/>
                <w:szCs w:val="24"/>
              </w:rPr>
            </w:pPr>
            <w:r w:rsidRPr="001C735E">
              <w:rPr>
                <w:rFonts w:ascii="Times New Roman" w:hAnsi="Times New Roman"/>
                <w:sz w:val="24"/>
                <w:szCs w:val="24"/>
              </w:rPr>
              <w:t>АНО «Аналитический правовой центр «Развитие общества».</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pStyle w:val="af5"/>
              <w:numPr>
                <w:ilvl w:val="0"/>
                <w:numId w:val="16"/>
              </w:numPr>
              <w:ind w:left="0" w:firstLine="0"/>
              <w:jc w:val="both"/>
              <w:rPr>
                <w:rFonts w:ascii="Times New Roman" w:hAnsi="Times New Roman"/>
                <w:sz w:val="24"/>
                <w:szCs w:val="24"/>
              </w:rPr>
            </w:pPr>
            <w:r w:rsidRPr="001C735E">
              <w:rPr>
                <w:rFonts w:ascii="Times New Roman" w:hAnsi="Times New Roman"/>
                <w:sz w:val="24"/>
                <w:szCs w:val="24"/>
              </w:rPr>
              <w:t>Организация конференции с представителями гостиниц г.о.Тольятти по вопросам  профилактики нарушения миграционного законодательства и процедуры прохождения обязательной классификации гостиниц и иных средств размещения.</w:t>
            </w:r>
          </w:p>
          <w:p w:rsidR="00980630" w:rsidRPr="001C735E" w:rsidRDefault="00980630" w:rsidP="001779D6">
            <w:pPr>
              <w:pStyle w:val="af5"/>
              <w:rPr>
                <w:rFonts w:ascii="Times New Roman" w:hAnsi="Times New Roman"/>
                <w:sz w:val="24"/>
                <w:szCs w:val="24"/>
                <w:shd w:val="clear" w:color="auto" w:fill="FFFFFF"/>
              </w:rPr>
            </w:pPr>
            <w:r w:rsidRPr="001C735E">
              <w:rPr>
                <w:rFonts w:ascii="Times New Roman" w:hAnsi="Times New Roman"/>
                <w:sz w:val="24"/>
                <w:szCs w:val="24"/>
              </w:rPr>
              <w:t>В мероприятии приняли участие 206 человек.</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val="restart"/>
            <w:tcBorders>
              <w:top w:val="single" w:sz="4" w:space="0" w:color="auto"/>
              <w:left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r w:rsidRPr="001C735E">
              <w:rPr>
                <w:rFonts w:ascii="Times New Roman" w:hAnsi="Times New Roman"/>
                <w:sz w:val="24"/>
                <w:szCs w:val="24"/>
              </w:rPr>
              <w:t>АНО «Совет событийного туризма Самарской области»</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jc w:val="both"/>
              <w:rPr>
                <w:rFonts w:ascii="Times New Roman" w:hAnsi="Times New Roman"/>
                <w:sz w:val="24"/>
                <w:szCs w:val="24"/>
              </w:rPr>
            </w:pPr>
            <w:r w:rsidRPr="001C735E">
              <w:rPr>
                <w:rFonts w:ascii="Times New Roman" w:hAnsi="Times New Roman"/>
                <w:sz w:val="24"/>
                <w:szCs w:val="24"/>
              </w:rPr>
              <w:t>Международная гастрономическая площадка «Рыба моя ТЛТ» на АРТ-Фестивале «32 Квартал».</w:t>
            </w:r>
            <w:r w:rsidRPr="001C735E">
              <w:rPr>
                <w:rFonts w:ascii="Times New Roman" w:hAnsi="Times New Roman"/>
                <w:color w:val="000000"/>
                <w:sz w:val="24"/>
                <w:szCs w:val="24"/>
              </w:rPr>
              <w:t xml:space="preserve">  </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jc w:val="both"/>
              <w:rPr>
                <w:rFonts w:ascii="Times New Roman" w:hAnsi="Times New Roman"/>
                <w:sz w:val="24"/>
                <w:szCs w:val="24"/>
              </w:rPr>
            </w:pPr>
            <w:r w:rsidRPr="001C735E">
              <w:rPr>
                <w:rFonts w:ascii="Times New Roman" w:hAnsi="Times New Roman"/>
                <w:sz w:val="24"/>
                <w:szCs w:val="24"/>
              </w:rPr>
              <w:t>Зимний фестиваль активного отдыха «Жигулевское море»</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jc w:val="both"/>
              <w:rPr>
                <w:rFonts w:ascii="Times New Roman" w:hAnsi="Times New Roman"/>
                <w:sz w:val="24"/>
                <w:szCs w:val="24"/>
              </w:rPr>
            </w:pPr>
            <w:r w:rsidRPr="001C735E">
              <w:rPr>
                <w:rFonts w:ascii="Times New Roman" w:hAnsi="Times New Roman"/>
                <w:sz w:val="24"/>
                <w:szCs w:val="24"/>
              </w:rPr>
              <w:t>Музыкальный Фестиваль «Тремоло»</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bottom w:val="single" w:sz="4" w:space="0" w:color="auto"/>
              <w:right w:val="single" w:sz="4" w:space="0" w:color="auto"/>
            </w:tcBorders>
          </w:tcPr>
          <w:p w:rsidR="00980630" w:rsidRPr="001C735E" w:rsidRDefault="00980630" w:rsidP="001779D6">
            <w:pPr>
              <w:pStyle w:val="af5"/>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jc w:val="both"/>
              <w:rPr>
                <w:rFonts w:ascii="Times New Roman" w:hAnsi="Times New Roman"/>
                <w:color w:val="000000"/>
                <w:sz w:val="24"/>
                <w:szCs w:val="24"/>
              </w:rPr>
            </w:pPr>
            <w:r w:rsidRPr="001C735E">
              <w:rPr>
                <w:rFonts w:ascii="Times New Roman" w:hAnsi="Times New Roman"/>
                <w:color w:val="000000"/>
                <w:sz w:val="24"/>
                <w:szCs w:val="24"/>
              </w:rPr>
              <w:t xml:space="preserve">Охват более 1800 человек. </w:t>
            </w:r>
          </w:p>
          <w:p w:rsidR="00980630" w:rsidRPr="001C735E" w:rsidRDefault="00980630" w:rsidP="001779D6">
            <w:pPr>
              <w:pStyle w:val="af5"/>
              <w:jc w:val="both"/>
              <w:rPr>
                <w:rFonts w:ascii="Times New Roman" w:hAnsi="Times New Roman"/>
                <w:sz w:val="24"/>
                <w:szCs w:val="24"/>
              </w:rPr>
            </w:pPr>
            <w:r w:rsidRPr="001C735E">
              <w:rPr>
                <w:rFonts w:ascii="Times New Roman" w:hAnsi="Times New Roman"/>
                <w:color w:val="000000"/>
                <w:sz w:val="24"/>
                <w:szCs w:val="24"/>
              </w:rPr>
              <w:t>М</w:t>
            </w:r>
            <w:r w:rsidRPr="001C735E">
              <w:rPr>
                <w:rFonts w:ascii="Times New Roman" w:hAnsi="Times New Roman"/>
                <w:sz w:val="24"/>
                <w:szCs w:val="24"/>
              </w:rPr>
              <w:t>ероприятия состоялись при информационной и организационной поддержке УМиМС</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val="restart"/>
            <w:tcBorders>
              <w:top w:val="single" w:sz="4" w:space="0" w:color="auto"/>
              <w:left w:val="single" w:sz="4" w:space="0" w:color="auto"/>
              <w:right w:val="single" w:sz="4" w:space="0" w:color="auto"/>
            </w:tcBorders>
          </w:tcPr>
          <w:p w:rsidR="00980630" w:rsidRPr="001C735E" w:rsidRDefault="00980630" w:rsidP="001779D6">
            <w:pPr>
              <w:rPr>
                <w:rFonts w:ascii="Times New Roman" w:hAnsi="Times New Roman"/>
                <w:sz w:val="24"/>
                <w:szCs w:val="24"/>
              </w:rPr>
            </w:pPr>
            <w:r w:rsidRPr="001C735E">
              <w:rPr>
                <w:rFonts w:ascii="Times New Roman" w:hAnsi="Times New Roman"/>
                <w:sz w:val="24"/>
                <w:szCs w:val="24"/>
              </w:rPr>
              <w:t xml:space="preserve">НП «Туристский </w:t>
            </w:r>
            <w:r w:rsidRPr="001C735E">
              <w:rPr>
                <w:rFonts w:ascii="Times New Roman" w:hAnsi="Times New Roman"/>
                <w:sz w:val="24"/>
                <w:szCs w:val="24"/>
              </w:rPr>
              <w:lastRenderedPageBreak/>
              <w:t>информационный центр  г.Тольятти»</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jc w:val="both"/>
              <w:rPr>
                <w:rFonts w:ascii="Times New Roman" w:hAnsi="Times New Roman"/>
                <w:color w:val="000000"/>
                <w:sz w:val="24"/>
                <w:szCs w:val="24"/>
              </w:rPr>
            </w:pPr>
            <w:r w:rsidRPr="001C735E">
              <w:rPr>
                <w:rFonts w:ascii="Times New Roman" w:hAnsi="Times New Roman"/>
                <w:sz w:val="24"/>
                <w:szCs w:val="24"/>
              </w:rPr>
              <w:lastRenderedPageBreak/>
              <w:t>Распространение информации о туристическом потенциале г.о.Тольятти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jc w:val="both"/>
              <w:rPr>
                <w:rFonts w:ascii="Times New Roman" w:hAnsi="Times New Roman"/>
                <w:sz w:val="24"/>
                <w:szCs w:val="24"/>
              </w:rPr>
            </w:pPr>
            <w:r w:rsidRPr="001C735E">
              <w:rPr>
                <w:rFonts w:ascii="Times New Roman" w:hAnsi="Times New Roman"/>
                <w:sz w:val="24"/>
                <w:szCs w:val="24"/>
              </w:rPr>
              <w:t>Организация автобусных экскурсий по обзорно-кольцевому маршруту г.о.Тольятти</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tcBorders>
              <w:left w:val="single" w:sz="4" w:space="0" w:color="auto"/>
              <w:bottom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spacing w:after="0" w:line="240" w:lineRule="auto"/>
              <w:jc w:val="both"/>
              <w:rPr>
                <w:rFonts w:ascii="Times New Roman" w:hAnsi="Times New Roman"/>
                <w:color w:val="000000"/>
                <w:sz w:val="24"/>
                <w:szCs w:val="24"/>
              </w:rPr>
            </w:pPr>
            <w:r w:rsidRPr="001C735E">
              <w:rPr>
                <w:rFonts w:ascii="Times New Roman" w:hAnsi="Times New Roman"/>
                <w:color w:val="000000"/>
                <w:sz w:val="24"/>
                <w:szCs w:val="24"/>
              </w:rPr>
              <w:t>Охват более 800 человек.</w:t>
            </w:r>
          </w:p>
          <w:p w:rsidR="00980630" w:rsidRPr="001C735E" w:rsidRDefault="00980630" w:rsidP="001779D6">
            <w:pPr>
              <w:spacing w:after="0" w:line="240" w:lineRule="auto"/>
              <w:jc w:val="both"/>
              <w:rPr>
                <w:rFonts w:ascii="Times New Roman" w:hAnsi="Times New Roman"/>
                <w:sz w:val="24"/>
                <w:szCs w:val="24"/>
              </w:rPr>
            </w:pPr>
            <w:r w:rsidRPr="001C735E">
              <w:rPr>
                <w:rFonts w:ascii="Times New Roman" w:hAnsi="Times New Roman"/>
                <w:color w:val="000000"/>
                <w:sz w:val="24"/>
                <w:szCs w:val="24"/>
              </w:rPr>
              <w:t>М</w:t>
            </w:r>
            <w:r w:rsidRPr="001C735E">
              <w:rPr>
                <w:rFonts w:ascii="Times New Roman" w:hAnsi="Times New Roman"/>
                <w:sz w:val="24"/>
                <w:szCs w:val="24"/>
              </w:rPr>
              <w:t>ероприятия состоялись при информационной и организационной поддержке УМиМС</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val="restart"/>
            <w:tcBorders>
              <w:top w:val="single" w:sz="4" w:space="0" w:color="auto"/>
              <w:left w:val="single" w:sz="4" w:space="0" w:color="auto"/>
              <w:right w:val="single" w:sz="4" w:space="0" w:color="auto"/>
            </w:tcBorders>
            <w:vAlign w:val="center"/>
          </w:tcPr>
          <w:p w:rsidR="00980630" w:rsidRPr="001C735E" w:rsidRDefault="00980630" w:rsidP="001779D6">
            <w:pPr>
              <w:numPr>
                <w:ilvl w:val="0"/>
                <w:numId w:val="17"/>
              </w:numPr>
              <w:spacing w:after="0" w:line="240" w:lineRule="auto"/>
              <w:ind w:left="0" w:firstLine="0"/>
              <w:jc w:val="center"/>
              <w:rPr>
                <w:rFonts w:ascii="Times New Roman" w:hAnsi="Times New Roman"/>
                <w:sz w:val="24"/>
                <w:szCs w:val="24"/>
              </w:rPr>
            </w:pPr>
          </w:p>
        </w:tc>
        <w:tc>
          <w:tcPr>
            <w:tcW w:w="2699" w:type="dxa"/>
            <w:gridSpan w:val="2"/>
            <w:vMerge w:val="restart"/>
            <w:tcBorders>
              <w:top w:val="single" w:sz="4" w:space="0" w:color="auto"/>
              <w:left w:val="single" w:sz="4" w:space="0" w:color="auto"/>
              <w:right w:val="single" w:sz="4" w:space="0" w:color="auto"/>
            </w:tcBorders>
          </w:tcPr>
          <w:p w:rsidR="00980630" w:rsidRPr="001C735E" w:rsidRDefault="00980630" w:rsidP="001779D6">
            <w:pPr>
              <w:rPr>
                <w:rFonts w:ascii="Times New Roman" w:hAnsi="Times New Roman"/>
                <w:sz w:val="24"/>
                <w:szCs w:val="24"/>
              </w:rPr>
            </w:pPr>
            <w:r w:rsidRPr="001C735E">
              <w:rPr>
                <w:rFonts w:ascii="Times New Roman" w:hAnsi="Times New Roman"/>
                <w:sz w:val="24"/>
                <w:szCs w:val="24"/>
              </w:rPr>
              <w:t>АНО «Центр развития культуры народов Севера»</w:t>
            </w: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jc w:val="both"/>
              <w:rPr>
                <w:rFonts w:ascii="Times New Roman" w:hAnsi="Times New Roman"/>
                <w:sz w:val="24"/>
                <w:szCs w:val="24"/>
              </w:rPr>
            </w:pPr>
            <w:r w:rsidRPr="001C735E">
              <w:rPr>
                <w:rFonts w:ascii="Times New Roman" w:hAnsi="Times New Roman"/>
                <w:color w:val="000000"/>
                <w:sz w:val="24"/>
                <w:szCs w:val="24"/>
              </w:rPr>
              <w:t>Тематический фестиваль «Красная Собака»</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right w:val="single" w:sz="4" w:space="0" w:color="auto"/>
            </w:tcBorders>
            <w:vAlign w:val="center"/>
          </w:tcPr>
          <w:p w:rsidR="00980630" w:rsidRPr="001C735E" w:rsidRDefault="00980630" w:rsidP="001779D6">
            <w:pPr>
              <w:jc w:val="center"/>
              <w:rPr>
                <w:rFonts w:ascii="Times New Roman" w:hAnsi="Times New Roman"/>
                <w:sz w:val="24"/>
                <w:szCs w:val="24"/>
              </w:rPr>
            </w:pPr>
          </w:p>
        </w:tc>
        <w:tc>
          <w:tcPr>
            <w:tcW w:w="2699" w:type="dxa"/>
            <w:gridSpan w:val="2"/>
            <w:vMerge/>
            <w:tcBorders>
              <w:left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numPr>
                <w:ilvl w:val="0"/>
                <w:numId w:val="16"/>
              </w:numPr>
              <w:spacing w:after="0" w:line="240" w:lineRule="auto"/>
              <w:ind w:left="0" w:firstLine="0"/>
              <w:jc w:val="both"/>
              <w:rPr>
                <w:rFonts w:ascii="Times New Roman" w:hAnsi="Times New Roman"/>
                <w:color w:val="000000"/>
                <w:sz w:val="24"/>
                <w:szCs w:val="24"/>
              </w:rPr>
            </w:pPr>
            <w:r w:rsidRPr="001C735E">
              <w:rPr>
                <w:rFonts w:ascii="Times New Roman" w:hAnsi="Times New Roman"/>
                <w:color w:val="000000"/>
                <w:sz w:val="24"/>
                <w:szCs w:val="24"/>
              </w:rPr>
              <w:t>Спортивный марафон «Волга Дог Трекинг»</w:t>
            </w:r>
          </w:p>
        </w:tc>
      </w:tr>
      <w:tr w:rsidR="00980630" w:rsidRPr="001C735E" w:rsidTr="001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vMerge/>
            <w:tcBorders>
              <w:left w:val="single" w:sz="4" w:space="0" w:color="auto"/>
              <w:bottom w:val="single" w:sz="4" w:space="0" w:color="auto"/>
              <w:right w:val="single" w:sz="4" w:space="0" w:color="auto"/>
            </w:tcBorders>
            <w:vAlign w:val="center"/>
          </w:tcPr>
          <w:p w:rsidR="00980630" w:rsidRPr="001C735E" w:rsidRDefault="00980630" w:rsidP="001779D6">
            <w:pPr>
              <w:jc w:val="center"/>
              <w:rPr>
                <w:rFonts w:ascii="Times New Roman" w:hAnsi="Times New Roman"/>
                <w:sz w:val="24"/>
                <w:szCs w:val="24"/>
              </w:rPr>
            </w:pPr>
          </w:p>
        </w:tc>
        <w:tc>
          <w:tcPr>
            <w:tcW w:w="2699" w:type="dxa"/>
            <w:gridSpan w:val="2"/>
            <w:vMerge/>
            <w:tcBorders>
              <w:left w:val="single" w:sz="4" w:space="0" w:color="auto"/>
              <w:bottom w:val="single" w:sz="4" w:space="0" w:color="auto"/>
              <w:right w:val="single" w:sz="4" w:space="0" w:color="auto"/>
            </w:tcBorders>
          </w:tcPr>
          <w:p w:rsidR="00980630" w:rsidRPr="001C735E" w:rsidRDefault="00980630" w:rsidP="001779D6">
            <w:pPr>
              <w:rPr>
                <w:rFonts w:ascii="Times New Roman" w:hAnsi="Times New Roman"/>
                <w:sz w:val="24"/>
                <w:szCs w:val="24"/>
              </w:rPr>
            </w:pPr>
          </w:p>
        </w:tc>
        <w:tc>
          <w:tcPr>
            <w:tcW w:w="11618" w:type="dxa"/>
            <w:gridSpan w:val="3"/>
            <w:tcBorders>
              <w:top w:val="single" w:sz="4" w:space="0" w:color="auto"/>
              <w:left w:val="single" w:sz="4" w:space="0" w:color="auto"/>
              <w:bottom w:val="single" w:sz="4" w:space="0" w:color="auto"/>
              <w:right w:val="single" w:sz="4" w:space="0" w:color="auto"/>
            </w:tcBorders>
            <w:shd w:val="clear" w:color="auto" w:fill="auto"/>
          </w:tcPr>
          <w:p w:rsidR="00980630" w:rsidRPr="001C735E" w:rsidRDefault="00980630" w:rsidP="001779D6">
            <w:pPr>
              <w:spacing w:after="0" w:line="240" w:lineRule="auto"/>
              <w:jc w:val="both"/>
              <w:rPr>
                <w:rFonts w:ascii="Times New Roman" w:hAnsi="Times New Roman"/>
                <w:color w:val="000000"/>
                <w:sz w:val="24"/>
                <w:szCs w:val="24"/>
              </w:rPr>
            </w:pPr>
            <w:r w:rsidRPr="001C735E">
              <w:rPr>
                <w:rFonts w:ascii="Times New Roman" w:hAnsi="Times New Roman"/>
                <w:color w:val="000000"/>
                <w:sz w:val="24"/>
                <w:szCs w:val="24"/>
              </w:rPr>
              <w:t xml:space="preserve">Охват более 900 человек. </w:t>
            </w:r>
          </w:p>
          <w:p w:rsidR="00980630" w:rsidRPr="001C735E" w:rsidRDefault="00980630" w:rsidP="001779D6">
            <w:pPr>
              <w:spacing w:after="0" w:line="240" w:lineRule="auto"/>
              <w:jc w:val="both"/>
              <w:rPr>
                <w:rFonts w:ascii="Times New Roman" w:hAnsi="Times New Roman"/>
                <w:color w:val="000000"/>
                <w:sz w:val="24"/>
                <w:szCs w:val="24"/>
              </w:rPr>
            </w:pPr>
            <w:r w:rsidRPr="001C735E">
              <w:rPr>
                <w:rFonts w:ascii="Times New Roman" w:hAnsi="Times New Roman"/>
                <w:color w:val="000000"/>
                <w:sz w:val="24"/>
                <w:szCs w:val="24"/>
              </w:rPr>
              <w:t>М</w:t>
            </w:r>
            <w:r w:rsidRPr="001C735E">
              <w:rPr>
                <w:rFonts w:ascii="Times New Roman" w:hAnsi="Times New Roman"/>
                <w:sz w:val="24"/>
                <w:szCs w:val="24"/>
              </w:rPr>
              <w:t>ероприятия состоялись при информационной и организационной поддержке УМиМС</w:t>
            </w:r>
          </w:p>
        </w:tc>
      </w:tr>
    </w:tbl>
    <w:p w:rsidR="00980630" w:rsidRPr="008116A2" w:rsidRDefault="00980630" w:rsidP="00980630">
      <w:pPr>
        <w:spacing w:line="240" w:lineRule="auto"/>
        <w:jc w:val="center"/>
        <w:rPr>
          <w:rFonts w:ascii="Times New Roman" w:hAnsi="Times New Roman"/>
        </w:rPr>
        <w:sectPr w:rsidR="00980630" w:rsidRPr="008116A2" w:rsidSect="008E7EBF">
          <w:footerReference w:type="default" r:id="rId18"/>
          <w:pgSz w:w="16838" w:h="11906" w:orient="landscape"/>
          <w:pgMar w:top="1701" w:right="1134" w:bottom="851" w:left="1134" w:header="720" w:footer="720" w:gutter="0"/>
          <w:cols w:space="720"/>
          <w:titlePg/>
          <w:docGrid w:linePitch="600" w:charSpace="36864"/>
        </w:sectPr>
      </w:pPr>
      <w:r w:rsidRPr="008116A2">
        <w:rPr>
          <w:rFonts w:ascii="Times New Roman" w:hAnsi="Times New Roman"/>
        </w:rPr>
        <w:t>_________</w:t>
      </w:r>
    </w:p>
    <w:p w:rsidR="00980630" w:rsidRPr="00861817" w:rsidRDefault="00980630" w:rsidP="00980630">
      <w:pPr>
        <w:spacing w:after="0" w:line="360" w:lineRule="auto"/>
        <w:ind w:left="1276" w:right="-2"/>
        <w:jc w:val="right"/>
        <w:rPr>
          <w:rFonts w:ascii="Times New Roman" w:eastAsia="Times New Roman" w:hAnsi="Times New Roman"/>
          <w:bCs/>
          <w:sz w:val="24"/>
          <w:szCs w:val="24"/>
        </w:rPr>
      </w:pPr>
      <w:r w:rsidRPr="00861817">
        <w:rPr>
          <w:rFonts w:ascii="Times New Roman" w:eastAsia="Times New Roman" w:hAnsi="Times New Roman"/>
          <w:bCs/>
          <w:sz w:val="24"/>
          <w:szCs w:val="24"/>
        </w:rPr>
        <w:lastRenderedPageBreak/>
        <w:t xml:space="preserve">Приложение </w:t>
      </w:r>
      <w:r>
        <w:rPr>
          <w:rFonts w:ascii="Times New Roman" w:eastAsia="Times New Roman" w:hAnsi="Times New Roman"/>
          <w:bCs/>
          <w:sz w:val="24"/>
          <w:szCs w:val="24"/>
        </w:rPr>
        <w:t>5</w:t>
      </w:r>
    </w:p>
    <w:p w:rsidR="00980630" w:rsidRPr="00E45751" w:rsidRDefault="00980630" w:rsidP="00980630">
      <w:pPr>
        <w:jc w:val="center"/>
        <w:rPr>
          <w:rFonts w:ascii="Times New Roman" w:hAnsi="Times New Roman"/>
          <w:sz w:val="28"/>
          <w:szCs w:val="28"/>
        </w:rPr>
      </w:pPr>
      <w:r w:rsidRPr="00E45751">
        <w:rPr>
          <w:rFonts w:ascii="Times New Roman" w:hAnsi="Times New Roman"/>
          <w:sz w:val="28"/>
          <w:szCs w:val="28"/>
        </w:rPr>
        <w:t>Перечень (крупных) мероприятий, проведенных национально – культурными и этноконфессиональными общественными объединениями в 2019 году</w:t>
      </w:r>
    </w:p>
    <w:tbl>
      <w:tblPr>
        <w:tblW w:w="10348" w:type="dxa"/>
        <w:tblInd w:w="-743" w:type="dxa"/>
        <w:tblLayout w:type="fixed"/>
        <w:tblLook w:val="04A0"/>
      </w:tblPr>
      <w:tblGrid>
        <w:gridCol w:w="709"/>
        <w:gridCol w:w="2977"/>
        <w:gridCol w:w="2693"/>
        <w:gridCol w:w="3969"/>
      </w:tblGrid>
      <w:tr w:rsidR="00980630" w:rsidRPr="00CA7406" w:rsidTr="001779D6">
        <w:tc>
          <w:tcPr>
            <w:tcW w:w="709" w:type="dxa"/>
            <w:tcBorders>
              <w:top w:val="single" w:sz="4" w:space="0" w:color="000000"/>
              <w:left w:val="single" w:sz="4" w:space="0" w:color="000000"/>
              <w:bottom w:val="single" w:sz="4" w:space="0" w:color="000000"/>
              <w:right w:val="nil"/>
            </w:tcBorders>
            <w:hideMark/>
          </w:tcPr>
          <w:p w:rsidR="00980630" w:rsidRPr="00CA7406" w:rsidRDefault="00980630" w:rsidP="001779D6">
            <w:pPr>
              <w:spacing w:after="0" w:line="240" w:lineRule="auto"/>
              <w:jc w:val="center"/>
              <w:rPr>
                <w:rFonts w:ascii="Times New Roman" w:eastAsia="Times New Roman" w:hAnsi="Times New Roman"/>
                <w:sz w:val="24"/>
                <w:szCs w:val="24"/>
              </w:rPr>
            </w:pPr>
            <w:r w:rsidRPr="00CA7406">
              <w:rPr>
                <w:rFonts w:ascii="Times New Roman" w:eastAsia="Times New Roman" w:hAnsi="Times New Roman"/>
                <w:sz w:val="24"/>
                <w:szCs w:val="24"/>
              </w:rPr>
              <w:t>№</w:t>
            </w: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center"/>
              <w:rPr>
                <w:rFonts w:ascii="Times New Roman" w:eastAsia="Times New Roman" w:hAnsi="Times New Roman"/>
                <w:sz w:val="24"/>
                <w:szCs w:val="24"/>
              </w:rPr>
            </w:pPr>
            <w:r w:rsidRPr="00CA7406">
              <w:rPr>
                <w:rFonts w:ascii="Times New Roman" w:eastAsia="Times New Roman" w:hAnsi="Times New Roman"/>
                <w:sz w:val="24"/>
                <w:szCs w:val="24"/>
              </w:rPr>
              <w:t>Дата и место проведения мероприятия</w:t>
            </w:r>
          </w:p>
        </w:tc>
        <w:tc>
          <w:tcPr>
            <w:tcW w:w="2693" w:type="dxa"/>
            <w:tcBorders>
              <w:top w:val="single" w:sz="4" w:space="0" w:color="000000"/>
              <w:left w:val="single" w:sz="4" w:space="0" w:color="000000"/>
              <w:bottom w:val="single" w:sz="4" w:space="0" w:color="000000"/>
              <w:right w:val="single" w:sz="4" w:space="0" w:color="auto"/>
            </w:tcBorders>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Наименование мероприятия</w:t>
            </w:r>
          </w:p>
          <w:p w:rsidR="00980630" w:rsidRPr="00CA7406" w:rsidRDefault="00980630" w:rsidP="001779D6">
            <w:pPr>
              <w:spacing w:after="0" w:line="240" w:lineRule="auto"/>
              <w:jc w:val="both"/>
              <w:rPr>
                <w:rFonts w:ascii="Times New Roman" w:eastAsia="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center"/>
              <w:rPr>
                <w:rFonts w:ascii="Times New Roman" w:eastAsia="Times New Roman" w:hAnsi="Times New Roman"/>
                <w:sz w:val="24"/>
                <w:szCs w:val="24"/>
              </w:rPr>
            </w:pPr>
            <w:r w:rsidRPr="00CA7406">
              <w:rPr>
                <w:rFonts w:ascii="Times New Roman" w:eastAsia="Times New Roman" w:hAnsi="Times New Roman"/>
                <w:sz w:val="24"/>
                <w:szCs w:val="24"/>
              </w:rPr>
              <w:t>Организаторы</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980630">
            <w:pPr>
              <w:numPr>
                <w:ilvl w:val="0"/>
                <w:numId w:val="11"/>
              </w:numPr>
              <w:suppressAutoHyphens/>
              <w:spacing w:after="0" w:line="240" w:lineRule="auto"/>
              <w:ind w:left="743" w:hanging="709"/>
              <w:contextualSpacing/>
              <w:rPr>
                <w:rFonts w:ascii="Times New Roman" w:eastAsia="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30.01.2019г., 27.02.2019г.,  27.03.2019г., 24.04.2019г., 29.05.2019г., 27.06.2019г., 31.07.2019г., 28.08.2019г., 24.09.2019г., 30.10.2019г., 27.11.2019г., 25.12.2019г.,</w:t>
            </w:r>
            <w:r w:rsidRPr="00CA7406">
              <w:t xml:space="preserve">               </w:t>
            </w:r>
            <w:r w:rsidRPr="00CA7406">
              <w:rPr>
                <w:rFonts w:ascii="Times New Roman" w:hAnsi="Times New Roman"/>
                <w:sz w:val="24"/>
                <w:szCs w:val="24"/>
              </w:rPr>
              <w:t xml:space="preserve">б-р Ленина,1, отдел по реализации государственной национальной политики в г.о. Тольятти ГКУ СО «Дом дружбы народов», ДК Тольятти </w:t>
            </w:r>
          </w:p>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им. Н.В. Абрамова</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hAnsi="Times New Roman"/>
                <w:sz w:val="24"/>
                <w:szCs w:val="24"/>
              </w:rPr>
            </w:pPr>
            <w:r w:rsidRPr="00CA7406">
              <w:rPr>
                <w:rFonts w:ascii="Times New Roman" w:hAnsi="Times New Roman"/>
                <w:sz w:val="24"/>
                <w:szCs w:val="24"/>
              </w:rPr>
              <w:t xml:space="preserve">Единый совет национально-культурных объединений </w:t>
            </w:r>
          </w:p>
          <w:p w:rsidR="00980630" w:rsidRPr="00CA7406" w:rsidRDefault="00980630" w:rsidP="001779D6">
            <w:pPr>
              <w:snapToGrid w:val="0"/>
              <w:spacing w:after="0" w:line="240" w:lineRule="auto"/>
              <w:jc w:val="both"/>
              <w:rPr>
                <w:rFonts w:ascii="Times New Roman" w:hAnsi="Times New Roman"/>
                <w:sz w:val="24"/>
                <w:szCs w:val="24"/>
              </w:rPr>
            </w:pPr>
            <w:r w:rsidRPr="00CA7406">
              <w:rPr>
                <w:rFonts w:ascii="Times New Roman" w:hAnsi="Times New Roman"/>
                <w:sz w:val="24"/>
                <w:szCs w:val="24"/>
              </w:rPr>
              <w:t>г. Тольятти</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Style w:val="apple-converted-space"/>
                <w:rFonts w:ascii="Times New Roman" w:eastAsia="Times New Roman" w:hAnsi="Times New Roman"/>
                <w:sz w:val="24"/>
                <w:szCs w:val="24"/>
              </w:rPr>
            </w:pPr>
            <w:r w:rsidRPr="00CA7406">
              <w:rPr>
                <w:rFonts w:ascii="Times New Roman" w:hAnsi="Times New Roman"/>
                <w:color w:val="000000"/>
                <w:sz w:val="24"/>
                <w:szCs w:val="24"/>
              </w:rPr>
              <w:t>Автономная некоммерческая организация «Единый совет национально-культурных объединений города Тольятти»</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980630">
            <w:pPr>
              <w:numPr>
                <w:ilvl w:val="0"/>
                <w:numId w:val="11"/>
              </w:numPr>
              <w:suppressAutoHyphens/>
              <w:spacing w:after="0" w:line="240" w:lineRule="auto"/>
              <w:ind w:left="743" w:hanging="709"/>
              <w:contextualSpacing/>
              <w:rPr>
                <w:rFonts w:ascii="Times New Roman" w:eastAsia="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02.03.2019г.,                          ул. Юбилейная,8,</w:t>
            </w:r>
          </w:p>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МАУ КЦ «Автоград»</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rPr>
              <w:t>Конкурс красоты и таланта «Татар кызы 2019» («Татарочка 2019»)</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Городская национально-культурная автономия татар города Тольятти</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pStyle w:val="ab"/>
              <w:ind w:left="743" w:hanging="709"/>
              <w:rPr>
                <w:rFonts w:ascii="Times New Roman" w:hAnsi="Times New Roman"/>
                <w:sz w:val="24"/>
                <w:szCs w:val="24"/>
              </w:rPr>
            </w:pPr>
            <w:r w:rsidRPr="00CA7406">
              <w:rPr>
                <w:rFonts w:ascii="Times New Roman" w:hAnsi="Times New Roman"/>
                <w:sz w:val="24"/>
                <w:szCs w:val="24"/>
              </w:rPr>
              <w:t>3.</w:t>
            </w: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16.03.2019г.,                              ул. Юбилейная,8,</w:t>
            </w:r>
          </w:p>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МАУ КЦ «Автоград»</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rPr>
              <w:t>Вечер мордовской культуры</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Автономная некоммерческая организация «Мордовский культурный центр»</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pStyle w:val="ab"/>
              <w:ind w:left="743" w:hanging="709"/>
              <w:rPr>
                <w:rFonts w:ascii="Times New Roman" w:hAnsi="Times New Roman"/>
                <w:sz w:val="24"/>
                <w:szCs w:val="24"/>
              </w:rPr>
            </w:pPr>
            <w:r w:rsidRPr="00CA7406">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24.03.2019г.,                             ул. Победы, 42, Тольяттинская филармония</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hAnsi="Times New Roman"/>
                <w:sz w:val="24"/>
                <w:szCs w:val="24"/>
              </w:rPr>
            </w:pPr>
            <w:r w:rsidRPr="00CA7406">
              <w:rPr>
                <w:rFonts w:ascii="Times New Roman" w:hAnsi="Times New Roman"/>
                <w:sz w:val="24"/>
                <w:szCs w:val="24"/>
              </w:rPr>
              <w:t xml:space="preserve">24-й городской праздник Украинской культуры. </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Организатор: Местная общественная организация украинское землячество "Днипро" г.о. Тольятти</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pStyle w:val="ab"/>
              <w:ind w:left="743" w:hanging="709"/>
              <w:rPr>
                <w:rFonts w:ascii="Times New Roman" w:hAnsi="Times New Roman"/>
                <w:sz w:val="24"/>
                <w:szCs w:val="24"/>
              </w:rPr>
            </w:pPr>
            <w:r w:rsidRPr="00CA7406">
              <w:rPr>
                <w:rFonts w:ascii="Times New Roman" w:hAnsi="Times New Roman"/>
                <w:sz w:val="24"/>
                <w:szCs w:val="24"/>
              </w:rPr>
              <w:t>5.</w:t>
            </w: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shd w:val="clear" w:color="auto" w:fill="FFFFFF"/>
              </w:rPr>
            </w:pPr>
            <w:r w:rsidRPr="00CA7406">
              <w:rPr>
                <w:rFonts w:ascii="Times New Roman" w:hAnsi="Times New Roman"/>
                <w:sz w:val="24"/>
                <w:szCs w:val="24"/>
                <w:shd w:val="clear" w:color="auto" w:fill="FFFFFF"/>
              </w:rPr>
              <w:t xml:space="preserve">07.04.2019 г.,  </w:t>
            </w:r>
          </w:p>
          <w:p w:rsidR="00980630" w:rsidRPr="00CA7406" w:rsidRDefault="00980630" w:rsidP="001779D6">
            <w:pPr>
              <w:spacing w:after="0" w:line="240" w:lineRule="auto"/>
              <w:jc w:val="both"/>
              <w:rPr>
                <w:rFonts w:ascii="Times New Roman" w:hAnsi="Times New Roman"/>
                <w:sz w:val="24"/>
                <w:szCs w:val="24"/>
                <w:shd w:val="clear" w:color="auto" w:fill="FFFFFF"/>
              </w:rPr>
            </w:pPr>
            <w:r w:rsidRPr="00CA7406">
              <w:rPr>
                <w:rFonts w:ascii="Times New Roman" w:hAnsi="Times New Roman"/>
                <w:sz w:val="24"/>
                <w:szCs w:val="24"/>
                <w:shd w:val="clear" w:color="auto" w:fill="FFFFFF"/>
              </w:rPr>
              <w:t xml:space="preserve">ул. Юбилейная, 8, </w:t>
            </w:r>
          </w:p>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МАУ КЦ «Автоград»</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shd w:val="clear" w:color="auto" w:fill="FFFFFF"/>
              </w:rPr>
              <w:t>Мероприятие, посвященное Дню Единения народов Беларуси и России</w:t>
            </w:r>
            <w:r w:rsidRPr="00CA7406">
              <w:rPr>
                <w:rFonts w:ascii="Times New Roman" w:eastAsia="Times New Roman" w:hAnsi="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Местная общественная организация "Белорусская Национально-Культурная Автономия "Нёман" городского округа Тольятти"</w:t>
            </w:r>
          </w:p>
          <w:p w:rsidR="00980630" w:rsidRPr="00CA7406" w:rsidRDefault="00980630" w:rsidP="001779D6">
            <w:pPr>
              <w:spacing w:after="0" w:line="240" w:lineRule="auto"/>
              <w:jc w:val="both"/>
              <w:rPr>
                <w:rFonts w:ascii="Times New Roman" w:eastAsia="Times New Roman" w:hAnsi="Times New Roman"/>
                <w:sz w:val="24"/>
                <w:szCs w:val="24"/>
              </w:rPr>
            </w:pP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pStyle w:val="ab"/>
              <w:ind w:left="743" w:hanging="709"/>
              <w:rPr>
                <w:rFonts w:ascii="Times New Roman" w:hAnsi="Times New Roman"/>
                <w:sz w:val="24"/>
                <w:szCs w:val="24"/>
              </w:rPr>
            </w:pPr>
            <w:r w:rsidRPr="00CA7406">
              <w:rPr>
                <w:rFonts w:ascii="Times New Roman" w:hAnsi="Times New Roman"/>
                <w:sz w:val="24"/>
                <w:szCs w:val="24"/>
              </w:rPr>
              <w:t>6.</w:t>
            </w: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shd w:val="clear" w:color="auto" w:fill="FFFFFF"/>
              </w:rPr>
              <w:t xml:space="preserve">10.04.2019г.,                        </w:t>
            </w:r>
            <w:r w:rsidRPr="00CA7406">
              <w:rPr>
                <w:rFonts w:ascii="Times New Roman" w:hAnsi="Times New Roman"/>
                <w:sz w:val="24"/>
                <w:szCs w:val="24"/>
              </w:rPr>
              <w:t xml:space="preserve">б-р Ленина,1, </w:t>
            </w:r>
          </w:p>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 xml:space="preserve">ДК Тольятти </w:t>
            </w:r>
          </w:p>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им. Н.В. Абрамова</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shd w:val="clear" w:color="auto" w:fill="FFFFFF"/>
              </w:rPr>
              <w:t>Мероприятие, посвященное мусульманскому празднику «Навруз»</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Таджикская национально-культурная автономия г.о. Тольятти «Родина»</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pStyle w:val="ab"/>
              <w:ind w:left="743" w:hanging="709"/>
              <w:rPr>
                <w:rFonts w:ascii="Times New Roman" w:hAnsi="Times New Roman"/>
                <w:sz w:val="24"/>
                <w:szCs w:val="24"/>
              </w:rPr>
            </w:pPr>
            <w:r w:rsidRPr="00CA7406">
              <w:rPr>
                <w:rFonts w:ascii="Times New Roman" w:hAnsi="Times New Roman"/>
                <w:sz w:val="24"/>
                <w:szCs w:val="24"/>
              </w:rPr>
              <w:t>5.</w:t>
            </w: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shd w:val="clear" w:color="auto" w:fill="FFFFFF"/>
              </w:rPr>
            </w:pPr>
            <w:r w:rsidRPr="00CA7406">
              <w:rPr>
                <w:rFonts w:ascii="Times New Roman" w:hAnsi="Times New Roman"/>
                <w:sz w:val="24"/>
                <w:szCs w:val="24"/>
              </w:rPr>
              <w:t xml:space="preserve">12.04.2019г.,                    </w:t>
            </w:r>
            <w:r w:rsidRPr="00CA7406">
              <w:rPr>
                <w:rFonts w:ascii="Times New Roman" w:hAnsi="Times New Roman"/>
                <w:sz w:val="24"/>
                <w:szCs w:val="24"/>
                <w:shd w:val="clear" w:color="auto" w:fill="FFFFFF"/>
              </w:rPr>
              <w:t xml:space="preserve">ул. Юбилейная, 8, </w:t>
            </w:r>
          </w:p>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МАУ КЦ «Автоград»</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rPr>
              <w:t>Концерт коллектива татарской песни «Идель» - «Весенние напевы»</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 xml:space="preserve">Городская национально-культурная автономия татар города Тольятти </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pStyle w:val="ab"/>
              <w:ind w:left="0"/>
              <w:rPr>
                <w:rFonts w:ascii="Times New Roman" w:hAnsi="Times New Roman"/>
                <w:sz w:val="24"/>
                <w:szCs w:val="24"/>
              </w:rPr>
            </w:pPr>
            <w:r w:rsidRPr="00CA7406">
              <w:rPr>
                <w:rFonts w:ascii="Times New Roman" w:hAnsi="Times New Roman"/>
                <w:sz w:val="24"/>
                <w:szCs w:val="24"/>
              </w:rPr>
              <w:t>7.</w:t>
            </w: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 xml:space="preserve">27.04.2019 г., </w:t>
            </w:r>
          </w:p>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ул. Победы, 42, Тольяттинская филармония,</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rPr>
              <w:t>День армянской культуры</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hyperlink r:id="rId19" w:history="1">
              <w:r w:rsidRPr="00CA7406">
                <w:rPr>
                  <w:rFonts w:ascii="Times New Roman" w:hAnsi="Times New Roman"/>
                  <w:sz w:val="24"/>
                  <w:szCs w:val="24"/>
                </w:rPr>
                <w:t>Общественная организация г.о. Тольятти Самарской области "Союз тольяттинских армян"</w:t>
              </w:r>
            </w:hyperlink>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pStyle w:val="ab"/>
              <w:ind w:left="0"/>
              <w:rPr>
                <w:rFonts w:ascii="Times New Roman" w:hAnsi="Times New Roman"/>
                <w:sz w:val="24"/>
                <w:szCs w:val="24"/>
              </w:rPr>
            </w:pPr>
            <w:r w:rsidRPr="00CA7406">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16.05.2019г.,</w:t>
            </w:r>
            <w:r w:rsidRPr="00CA7406">
              <w:t xml:space="preserve"> </w:t>
            </w:r>
            <w:r w:rsidRPr="00CA7406">
              <w:rPr>
                <w:rFonts w:ascii="Times New Roman" w:hAnsi="Times New Roman"/>
                <w:sz w:val="24"/>
                <w:szCs w:val="24"/>
              </w:rPr>
              <w:t xml:space="preserve">б-р Ленина,1, </w:t>
            </w:r>
          </w:p>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 xml:space="preserve">ДК Тольятти </w:t>
            </w:r>
          </w:p>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lastRenderedPageBreak/>
              <w:t xml:space="preserve">им. Н.В. Абрамова </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lastRenderedPageBreak/>
              <w:t xml:space="preserve">20-летие АНО «Мордовский </w:t>
            </w:r>
            <w:r w:rsidRPr="00CA7406">
              <w:rPr>
                <w:rFonts w:ascii="Times New Roman" w:hAnsi="Times New Roman"/>
                <w:sz w:val="24"/>
                <w:szCs w:val="24"/>
              </w:rPr>
              <w:lastRenderedPageBreak/>
              <w:t>культурный центр»</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lastRenderedPageBreak/>
              <w:t xml:space="preserve">Автономная некоммерческая организация «Мордовский </w:t>
            </w:r>
            <w:r w:rsidRPr="00CA7406">
              <w:rPr>
                <w:rFonts w:ascii="Times New Roman" w:eastAsia="Times New Roman" w:hAnsi="Times New Roman"/>
                <w:sz w:val="24"/>
                <w:szCs w:val="24"/>
              </w:rPr>
              <w:lastRenderedPageBreak/>
              <w:t>культурный центр»</w:t>
            </w:r>
          </w:p>
        </w:tc>
      </w:tr>
      <w:tr w:rsidR="00980630" w:rsidRPr="00CA7406" w:rsidTr="001779D6">
        <w:trPr>
          <w:trHeight w:val="971"/>
        </w:trPr>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rPr>
                <w:rFonts w:ascii="Times New Roman" w:hAnsi="Times New Roman"/>
                <w:sz w:val="24"/>
                <w:szCs w:val="24"/>
              </w:rPr>
            </w:pPr>
            <w:r w:rsidRPr="00CA7406">
              <w:rPr>
                <w:rFonts w:ascii="Times New Roman" w:hAnsi="Times New Roman"/>
                <w:sz w:val="24"/>
                <w:szCs w:val="24"/>
              </w:rPr>
              <w:lastRenderedPageBreak/>
              <w:t>9.</w:t>
            </w: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shd w:val="clear" w:color="auto" w:fill="FFFFFF"/>
              </w:rPr>
            </w:pPr>
            <w:r w:rsidRPr="00CA7406">
              <w:rPr>
                <w:rFonts w:ascii="Times New Roman" w:hAnsi="Times New Roman"/>
                <w:sz w:val="24"/>
                <w:szCs w:val="24"/>
              </w:rPr>
              <w:t>05.06.2019</w:t>
            </w:r>
            <w:r w:rsidRPr="00CA7406">
              <w:rPr>
                <w:rFonts w:ascii="Times New Roman" w:hAnsi="Times New Roman"/>
                <w:sz w:val="24"/>
                <w:szCs w:val="24"/>
                <w:shd w:val="clear" w:color="auto" w:fill="FFFFFF"/>
              </w:rPr>
              <w:t xml:space="preserve">г., ул. Юбилейная, 8, </w:t>
            </w:r>
          </w:p>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МАУ КЦ «Автоград»</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rPr>
              <w:t>Календарный день Азербайджанской республики</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Style w:val="apple-converted-space"/>
                <w:rFonts w:ascii="Times New Roman" w:eastAsia="Times New Roman" w:hAnsi="Times New Roman"/>
                <w:sz w:val="24"/>
                <w:szCs w:val="24"/>
              </w:rPr>
            </w:pPr>
            <w:r w:rsidRPr="00CA7406">
              <w:rPr>
                <w:rFonts w:ascii="Times New Roman" w:hAnsi="Times New Roman"/>
                <w:sz w:val="24"/>
                <w:szCs w:val="24"/>
              </w:rPr>
              <w:t>Тольяттинская городская общественная организация «Лига азербайджанцев»</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jc w:val="both"/>
              <w:rPr>
                <w:rFonts w:ascii="Times New Roman" w:hAnsi="Times New Roman"/>
                <w:sz w:val="24"/>
                <w:szCs w:val="24"/>
              </w:rPr>
            </w:pPr>
            <w:r w:rsidRPr="00CA7406">
              <w:rPr>
                <w:rFonts w:ascii="Times New Roman" w:hAnsi="Times New Roman"/>
                <w:sz w:val="24"/>
                <w:szCs w:val="24"/>
              </w:rPr>
              <w:t>10.</w:t>
            </w:r>
          </w:p>
        </w:tc>
        <w:tc>
          <w:tcPr>
            <w:tcW w:w="2977"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07.06.2019г.,                Площадь Свободы, 2, Тольяттинский театр кукол</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rPr>
              <w:t>Городской Пушкинский Фестиваль «Руслан и Людмила», посвященный 220-летию со дня рождения                         А.С. Пушкина</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Межрегиональная общественная организация содействия развитию и реализации культурно- просветительских и социальных программ «Русский Культурный Центр»</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t>11.</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16.06.2019г., Парк Прибрежный Автозаводского района</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Национальный татарский праздник «Сабантуй»</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Городская национально-культурная автономия татар города Тольятти</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t>12.</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07.07.2019г., Парк Победы</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rPr>
              <w:t>Календарный чувашский национальный праздник «УЯВ»</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Общественная организация «Местная Чувашская Национально-Культурная Автономия                          г. Тольятти»</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t>13.</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 xml:space="preserve">11.08.2019 г.,           ул. Ларина, 24, Тольяттинская Соборная мечеть </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rPr>
              <w:t>Праздничная молитва по случаю праздника Курбан-Байрам</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Мусульманская религиозная организация г. Тольятти</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t>14.</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pStyle w:val="Style2"/>
              <w:widowControl/>
              <w:spacing w:line="240" w:lineRule="auto"/>
            </w:pPr>
            <w:r w:rsidRPr="00CA7406">
              <w:t>14.09.2019 г., Храм в честь иконы Божьей матери «Отрада и усмирение»</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rPr>
              <w:t>Мероприятие торжественного освящения вновь построенного храма в честь иконы Божией матери «Отрада и Утешение» и Божественная Литургия</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Style w:val="apple-converted-space"/>
                <w:rFonts w:ascii="Times New Roman" w:eastAsia="Times New Roman" w:hAnsi="Times New Roman"/>
                <w:sz w:val="24"/>
                <w:szCs w:val="24"/>
              </w:rPr>
              <w:t>Религиозная организация «Воскресенский мужской монастырь Тольяттинской Епархии Русской Православной Церкви»</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t>15.</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 xml:space="preserve">15.09.2019 г., ул. Жукова, 35,  Воскресная Армянская школа </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hAnsi="Times New Roman"/>
                <w:sz w:val="24"/>
                <w:szCs w:val="24"/>
              </w:rPr>
            </w:pPr>
            <w:r w:rsidRPr="00CA7406">
              <w:rPr>
                <w:rFonts w:ascii="Times New Roman" w:hAnsi="Times New Roman"/>
                <w:sz w:val="24"/>
                <w:szCs w:val="24"/>
              </w:rPr>
              <w:t>Мероприятие торжественного открытия нового учебного года в Армянской Воскресной школе</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hyperlink r:id="rId20" w:history="1">
              <w:r w:rsidRPr="00CA7406">
                <w:rPr>
                  <w:rFonts w:ascii="Times New Roman" w:hAnsi="Times New Roman"/>
                  <w:sz w:val="24"/>
                  <w:szCs w:val="24"/>
                </w:rPr>
                <w:t>Общественная организация г.о. Тольятти Самарской области «Союз тольяттинских армян»</w:t>
              </w:r>
            </w:hyperlink>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t>16.</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 xml:space="preserve">26.09.2019 г., 14.00 -18.00, ул. Юбилейная, 4а, Поволжский Православный институт, Ленинский пр-т, 32 Спасо-Преображенский собор, </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hAnsi="Times New Roman"/>
                <w:sz w:val="24"/>
                <w:szCs w:val="24"/>
              </w:rPr>
            </w:pPr>
            <w:r w:rsidRPr="00CA7406">
              <w:rPr>
                <w:rFonts w:ascii="Times New Roman" w:hAnsi="Times New Roman"/>
              </w:rPr>
              <w:t>Визит Святейшего Патриарха Московского и всея Руси Кирилла в городской округ Тольятти</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Московский Патриархат</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t>17.</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 xml:space="preserve">28.09 – 29.09.2019 г., 06.10.2019, ул. Фрунзе, 16А, Фанни Парк, б-р Ленина,1, отдел реализации государственной национальной политики в </w:t>
            </w:r>
            <w:r w:rsidRPr="00CA7406">
              <w:rPr>
                <w:rFonts w:ascii="Times New Roman" w:hAnsi="Times New Roman"/>
                <w:sz w:val="24"/>
                <w:szCs w:val="24"/>
              </w:rPr>
              <w:lastRenderedPageBreak/>
              <w:t xml:space="preserve">г.о. Тольятти ГКУ СО «Дом дружбы народов», ДК Тольятти </w:t>
            </w:r>
          </w:p>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им. Н.В. Абрамова</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hAnsi="Times New Roman"/>
                <w:sz w:val="24"/>
                <w:szCs w:val="24"/>
              </w:rPr>
            </w:pPr>
            <w:r w:rsidRPr="00CA7406">
              <w:rPr>
                <w:rFonts w:ascii="Times New Roman" w:hAnsi="Times New Roman"/>
                <w:sz w:val="24"/>
                <w:szCs w:val="24"/>
                <w:lang w:val="en-US"/>
              </w:rPr>
              <w:lastRenderedPageBreak/>
              <w:t>II</w:t>
            </w:r>
            <w:r w:rsidRPr="00CA7406">
              <w:rPr>
                <w:rFonts w:ascii="Times New Roman" w:hAnsi="Times New Roman"/>
                <w:sz w:val="24"/>
                <w:szCs w:val="24"/>
              </w:rPr>
              <w:t>-ой фестиваль Родной культуры «Родинки»</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 xml:space="preserve">Тольяттинское городское казачье общество, </w:t>
            </w:r>
            <w:r w:rsidRPr="00CA7406">
              <w:rPr>
                <w:rFonts w:ascii="Times New Roman" w:hAnsi="Times New Roman"/>
                <w:sz w:val="24"/>
                <w:szCs w:val="24"/>
              </w:rPr>
              <w:t>МОО «Русский культурный центр»</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lastRenderedPageBreak/>
              <w:t>18.</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26.10.2019 г.,</w:t>
            </w:r>
            <w:r w:rsidRPr="00CA7406">
              <w:rPr>
                <w:rFonts w:ascii="Times New Roman" w:hAnsi="Times New Roman"/>
                <w:b/>
                <w:sz w:val="24"/>
                <w:szCs w:val="24"/>
              </w:rPr>
              <w:t xml:space="preserve"> </w:t>
            </w:r>
            <w:r w:rsidRPr="00CA7406">
              <w:rPr>
                <w:rFonts w:ascii="Times New Roman" w:hAnsi="Times New Roman"/>
                <w:sz w:val="24"/>
                <w:szCs w:val="24"/>
              </w:rPr>
              <w:t xml:space="preserve">ул. Юбилейная, 8, МАУ КЦ «Автоград» </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hAnsi="Times New Roman"/>
                <w:sz w:val="24"/>
                <w:szCs w:val="24"/>
              </w:rPr>
            </w:pPr>
            <w:r w:rsidRPr="00CA7406">
              <w:rPr>
                <w:rFonts w:ascii="Times New Roman" w:hAnsi="Times New Roman"/>
                <w:sz w:val="24"/>
                <w:szCs w:val="24"/>
              </w:rPr>
              <w:t>Национальный чувашский праздник урожая «Чуклеме»</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Общественная организация «Местная чувашская национально-культурная автономия г. Тольятти»</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t>19.</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10.11.2019 г., б-р Ленина, 1,              ДК Тольятти им. Н.В. Абрамова</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hAnsi="Times New Roman"/>
                <w:sz w:val="24"/>
                <w:szCs w:val="24"/>
              </w:rPr>
            </w:pPr>
            <w:r w:rsidRPr="00CA7406">
              <w:rPr>
                <w:rFonts w:ascii="Times New Roman" w:hAnsi="Times New Roman"/>
                <w:sz w:val="24"/>
                <w:szCs w:val="24"/>
              </w:rPr>
              <w:t>Праздничное мероприятие «МАУЛИД АН-НАБИ»</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Городская национально-культурная автономия татар г. Тольятти</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t>20.</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 xml:space="preserve">15.11.2019г.,                        ул. Юбилейная, 4а, Поволжский Православный институт </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hAnsi="Times New Roman"/>
                <w:sz w:val="24"/>
                <w:szCs w:val="24"/>
              </w:rPr>
            </w:pPr>
            <w:r w:rsidRPr="00CA7406">
              <w:rPr>
                <w:rFonts w:ascii="Times New Roman" w:hAnsi="Times New Roman"/>
                <w:sz w:val="24"/>
                <w:szCs w:val="24"/>
              </w:rPr>
              <w:t xml:space="preserve">Региональный этап </w:t>
            </w:r>
            <w:r w:rsidRPr="00CA7406">
              <w:rPr>
                <w:rFonts w:ascii="Times New Roman" w:hAnsi="Times New Roman"/>
                <w:sz w:val="24"/>
                <w:szCs w:val="24"/>
                <w:lang w:val="en-US"/>
              </w:rPr>
              <w:t>XXVIII</w:t>
            </w:r>
            <w:r w:rsidRPr="00CA7406">
              <w:rPr>
                <w:rFonts w:ascii="Times New Roman" w:hAnsi="Times New Roman"/>
                <w:sz w:val="24"/>
                <w:szCs w:val="24"/>
              </w:rPr>
              <w:t xml:space="preserve"> международных рождественских образовательных чтений «Великая победа: наследие и наследники»</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hAnsi="Times New Roman"/>
                <w:sz w:val="24"/>
                <w:szCs w:val="24"/>
              </w:rPr>
            </w:pPr>
            <w:r w:rsidRPr="00CA7406">
              <w:rPr>
                <w:rFonts w:ascii="Times New Roman" w:hAnsi="Times New Roman"/>
                <w:sz w:val="24"/>
                <w:szCs w:val="24"/>
              </w:rPr>
              <w:t>Тольяттинская епархия, АНО «Поволжский православный институт»</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t>21.</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07.12.2019, ул. Жилина, памятник «Дружбы народов»</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rPr>
              <w:t>Мероприятие, посвящённое годовщине землетрясения в Армении в городе Спитак</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Общественная организация г.о. Тольятти «Союз тольяттинских армян»</w:t>
            </w:r>
          </w:p>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 xml:space="preserve"> </w:t>
            </w:r>
          </w:p>
        </w:tc>
      </w:tr>
      <w:tr w:rsidR="00980630" w:rsidRPr="00CA7406" w:rsidTr="001779D6">
        <w:tc>
          <w:tcPr>
            <w:tcW w:w="709" w:type="dxa"/>
            <w:tcBorders>
              <w:top w:val="single" w:sz="4" w:space="0" w:color="000000"/>
              <w:left w:val="single" w:sz="4" w:space="0" w:color="000000"/>
              <w:bottom w:val="single" w:sz="4" w:space="0" w:color="000000"/>
              <w:right w:val="nil"/>
            </w:tcBorders>
          </w:tcPr>
          <w:p w:rsidR="00980630" w:rsidRPr="00CA7406" w:rsidRDefault="00980630" w:rsidP="001779D6">
            <w:pPr>
              <w:spacing w:after="0" w:line="240" w:lineRule="auto"/>
              <w:rPr>
                <w:rFonts w:ascii="Times New Roman" w:eastAsia="Times New Roman" w:hAnsi="Times New Roman"/>
                <w:sz w:val="24"/>
                <w:szCs w:val="24"/>
              </w:rPr>
            </w:pPr>
            <w:r w:rsidRPr="00CA7406">
              <w:rPr>
                <w:rFonts w:ascii="Times New Roman" w:eastAsia="Times New Roman" w:hAnsi="Times New Roman"/>
                <w:sz w:val="24"/>
                <w:szCs w:val="24"/>
              </w:rPr>
              <w:t>22.</w:t>
            </w:r>
          </w:p>
        </w:tc>
        <w:tc>
          <w:tcPr>
            <w:tcW w:w="2977" w:type="dxa"/>
            <w:tcBorders>
              <w:top w:val="single" w:sz="4" w:space="0" w:color="000000"/>
              <w:left w:val="single" w:sz="4" w:space="0" w:color="000000"/>
              <w:bottom w:val="single" w:sz="4" w:space="0" w:color="000000"/>
              <w:right w:val="single" w:sz="4" w:space="0" w:color="auto"/>
            </w:tcBorders>
            <w:shd w:val="clear" w:color="auto" w:fill="FFFFFF"/>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hAnsi="Times New Roman"/>
                <w:sz w:val="24"/>
                <w:szCs w:val="24"/>
              </w:rPr>
              <w:t xml:space="preserve">07.12.2019 г., б-р Ленина, 1, ДК Тольятти  им. Н.В. Абрамова, отдел по реализации государственной национальной политики в г.о. Тольятти ГКУ СО «Дом дружбы народов» </w:t>
            </w:r>
          </w:p>
        </w:tc>
        <w:tc>
          <w:tcPr>
            <w:tcW w:w="2693"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napToGrid w:val="0"/>
              <w:spacing w:after="0" w:line="240" w:lineRule="auto"/>
              <w:jc w:val="both"/>
              <w:rPr>
                <w:rFonts w:ascii="Times New Roman" w:eastAsia="Times New Roman" w:hAnsi="Times New Roman"/>
                <w:sz w:val="24"/>
                <w:szCs w:val="24"/>
              </w:rPr>
            </w:pPr>
            <w:r w:rsidRPr="00CA7406">
              <w:rPr>
                <w:rFonts w:ascii="Times New Roman" w:hAnsi="Times New Roman"/>
                <w:sz w:val="24"/>
                <w:szCs w:val="24"/>
              </w:rPr>
              <w:t>Поэтический вечер Лиги азербайджанцев</w:t>
            </w:r>
          </w:p>
        </w:tc>
        <w:tc>
          <w:tcPr>
            <w:tcW w:w="3969" w:type="dxa"/>
            <w:tcBorders>
              <w:top w:val="single" w:sz="4" w:space="0" w:color="000000"/>
              <w:left w:val="single" w:sz="4" w:space="0" w:color="000000"/>
              <w:bottom w:val="single" w:sz="4" w:space="0" w:color="000000"/>
              <w:right w:val="single" w:sz="4" w:space="0" w:color="auto"/>
            </w:tcBorders>
            <w:hideMark/>
          </w:tcPr>
          <w:p w:rsidR="00980630" w:rsidRPr="00CA7406" w:rsidRDefault="00980630" w:rsidP="001779D6">
            <w:pPr>
              <w:spacing w:after="0" w:line="240" w:lineRule="auto"/>
              <w:jc w:val="both"/>
              <w:rPr>
                <w:rFonts w:ascii="Times New Roman" w:eastAsia="Times New Roman" w:hAnsi="Times New Roman"/>
                <w:sz w:val="24"/>
                <w:szCs w:val="24"/>
              </w:rPr>
            </w:pPr>
            <w:r w:rsidRPr="00CA7406">
              <w:rPr>
                <w:rFonts w:ascii="Times New Roman" w:eastAsia="Times New Roman" w:hAnsi="Times New Roman"/>
                <w:sz w:val="24"/>
                <w:szCs w:val="24"/>
              </w:rPr>
              <w:t>ТГОО «Лига азербайджанцев»</w:t>
            </w:r>
          </w:p>
        </w:tc>
      </w:tr>
    </w:tbl>
    <w:p w:rsidR="00980630" w:rsidRPr="00861817" w:rsidRDefault="00980630" w:rsidP="00980630">
      <w:pPr>
        <w:jc w:val="center"/>
        <w:rPr>
          <w:rFonts w:ascii="Times New Roman" w:hAnsi="Times New Roman"/>
          <w:sz w:val="24"/>
          <w:szCs w:val="24"/>
        </w:rPr>
      </w:pPr>
    </w:p>
    <w:p w:rsidR="00980630" w:rsidRPr="00FB621C" w:rsidRDefault="00980630" w:rsidP="00980630">
      <w:pPr>
        <w:spacing w:after="0" w:line="360" w:lineRule="auto"/>
        <w:ind w:left="1276" w:right="-2"/>
        <w:jc w:val="right"/>
        <w:rPr>
          <w:rFonts w:ascii="Times New Roman" w:eastAsia="Times New Roman" w:hAnsi="Times New Roman"/>
          <w:bCs/>
          <w:color w:val="0070C0"/>
          <w:sz w:val="28"/>
          <w:szCs w:val="28"/>
        </w:rPr>
      </w:pPr>
    </w:p>
    <w:p w:rsidR="00980630" w:rsidRDefault="00980630" w:rsidP="00980630">
      <w:pPr>
        <w:spacing w:after="0" w:line="360" w:lineRule="auto"/>
        <w:ind w:left="1276" w:right="-2"/>
        <w:jc w:val="right"/>
        <w:rPr>
          <w:rFonts w:ascii="Times New Roman" w:eastAsia="Times New Roman" w:hAnsi="Times New Roman"/>
          <w:bCs/>
          <w:sz w:val="24"/>
          <w:szCs w:val="24"/>
        </w:rPr>
      </w:pPr>
    </w:p>
    <w:p w:rsidR="00980630" w:rsidRDefault="00980630" w:rsidP="00980630">
      <w:pPr>
        <w:spacing w:after="0" w:line="360" w:lineRule="auto"/>
        <w:ind w:left="1276" w:right="-2"/>
        <w:jc w:val="right"/>
        <w:rPr>
          <w:rFonts w:ascii="Times New Roman" w:eastAsia="Times New Roman" w:hAnsi="Times New Roman"/>
          <w:bCs/>
          <w:sz w:val="24"/>
          <w:szCs w:val="24"/>
        </w:rPr>
      </w:pPr>
    </w:p>
    <w:p w:rsidR="00980630" w:rsidRDefault="00980630" w:rsidP="00980630">
      <w:pPr>
        <w:spacing w:after="0" w:line="360" w:lineRule="auto"/>
        <w:ind w:left="1276" w:right="-2"/>
        <w:jc w:val="right"/>
        <w:rPr>
          <w:rFonts w:ascii="Times New Roman" w:eastAsia="Times New Roman" w:hAnsi="Times New Roman"/>
          <w:bCs/>
          <w:sz w:val="24"/>
          <w:szCs w:val="24"/>
        </w:rPr>
      </w:pPr>
    </w:p>
    <w:p w:rsidR="00980630" w:rsidRDefault="00980630" w:rsidP="00980630">
      <w:pPr>
        <w:spacing w:after="0" w:line="360" w:lineRule="auto"/>
        <w:ind w:left="1276" w:right="-2"/>
        <w:jc w:val="right"/>
        <w:rPr>
          <w:rFonts w:ascii="Times New Roman" w:eastAsia="Times New Roman" w:hAnsi="Times New Roman"/>
          <w:bCs/>
          <w:sz w:val="24"/>
          <w:szCs w:val="24"/>
        </w:rPr>
      </w:pPr>
    </w:p>
    <w:p w:rsidR="00980630" w:rsidRDefault="00980630" w:rsidP="00980630">
      <w:pPr>
        <w:spacing w:after="0" w:line="360" w:lineRule="auto"/>
        <w:ind w:left="1276" w:right="-2"/>
        <w:jc w:val="right"/>
        <w:rPr>
          <w:rFonts w:ascii="Times New Roman" w:eastAsia="Times New Roman" w:hAnsi="Times New Roman"/>
          <w:bCs/>
          <w:sz w:val="24"/>
          <w:szCs w:val="24"/>
        </w:rPr>
      </w:pPr>
    </w:p>
    <w:p w:rsidR="00980630" w:rsidRDefault="00980630" w:rsidP="00980630">
      <w:pPr>
        <w:spacing w:after="0" w:line="360" w:lineRule="auto"/>
        <w:ind w:left="1276" w:right="-2"/>
        <w:jc w:val="right"/>
        <w:rPr>
          <w:rFonts w:ascii="Times New Roman" w:eastAsia="Times New Roman" w:hAnsi="Times New Roman"/>
          <w:bCs/>
          <w:sz w:val="24"/>
          <w:szCs w:val="24"/>
        </w:rPr>
      </w:pPr>
    </w:p>
    <w:p w:rsidR="00980630" w:rsidRDefault="00980630" w:rsidP="00980630">
      <w:pPr>
        <w:spacing w:after="0" w:line="360" w:lineRule="auto"/>
        <w:ind w:left="1276" w:right="-2"/>
        <w:jc w:val="right"/>
        <w:rPr>
          <w:rFonts w:ascii="Times New Roman" w:eastAsia="Times New Roman" w:hAnsi="Times New Roman"/>
          <w:bCs/>
          <w:sz w:val="24"/>
          <w:szCs w:val="24"/>
        </w:rPr>
      </w:pPr>
    </w:p>
    <w:p w:rsidR="00980630" w:rsidRDefault="00980630" w:rsidP="00980630">
      <w:pPr>
        <w:spacing w:after="0" w:line="360" w:lineRule="auto"/>
        <w:ind w:left="1276" w:right="-2"/>
        <w:jc w:val="right"/>
        <w:rPr>
          <w:rFonts w:ascii="Times New Roman" w:eastAsia="Times New Roman" w:hAnsi="Times New Roman"/>
          <w:bCs/>
          <w:sz w:val="24"/>
          <w:szCs w:val="24"/>
        </w:rPr>
      </w:pPr>
    </w:p>
    <w:p w:rsidR="00980630" w:rsidRPr="00E45751" w:rsidRDefault="00980630" w:rsidP="00980630">
      <w:pPr>
        <w:spacing w:after="0" w:line="360" w:lineRule="auto"/>
        <w:ind w:left="1276" w:right="-2"/>
        <w:jc w:val="right"/>
        <w:rPr>
          <w:rFonts w:ascii="Times New Roman" w:eastAsia="Times New Roman" w:hAnsi="Times New Roman"/>
          <w:bCs/>
          <w:sz w:val="24"/>
          <w:szCs w:val="24"/>
        </w:rPr>
      </w:pPr>
      <w:r w:rsidRPr="00E45751">
        <w:rPr>
          <w:rFonts w:ascii="Times New Roman" w:eastAsia="Times New Roman" w:hAnsi="Times New Roman"/>
          <w:bCs/>
          <w:sz w:val="24"/>
          <w:szCs w:val="24"/>
        </w:rPr>
        <w:lastRenderedPageBreak/>
        <w:t xml:space="preserve">Приложение  № 6 </w:t>
      </w:r>
    </w:p>
    <w:p w:rsidR="00980630" w:rsidRPr="00E47A87" w:rsidRDefault="00980630" w:rsidP="00980630">
      <w:pPr>
        <w:spacing w:after="0" w:line="240" w:lineRule="auto"/>
        <w:jc w:val="center"/>
        <w:rPr>
          <w:rFonts w:ascii="Times New Roman" w:hAnsi="Times New Roman"/>
          <w:bCs/>
          <w:sz w:val="28"/>
          <w:szCs w:val="28"/>
        </w:rPr>
      </w:pPr>
      <w:r w:rsidRPr="00E47A87">
        <w:rPr>
          <w:rFonts w:ascii="Times New Roman" w:hAnsi="Times New Roman"/>
          <w:b/>
          <w:bCs/>
          <w:sz w:val="28"/>
          <w:szCs w:val="28"/>
        </w:rPr>
        <w:t>Информация о деятельности Общественной палаты городского округа Тольятти за 2019 год</w:t>
      </w:r>
    </w:p>
    <w:p w:rsidR="00980630" w:rsidRPr="00E47A87" w:rsidRDefault="00980630" w:rsidP="00980630">
      <w:pPr>
        <w:spacing w:after="0" w:line="240" w:lineRule="auto"/>
        <w:ind w:firstLine="709"/>
        <w:jc w:val="both"/>
        <w:rPr>
          <w:rFonts w:ascii="Times New Roman" w:hAnsi="Times New Roman"/>
          <w:b/>
          <w:bCs/>
          <w:sz w:val="28"/>
          <w:szCs w:val="28"/>
        </w:rPr>
      </w:pPr>
    </w:p>
    <w:p w:rsidR="00980630" w:rsidRPr="00E47A87" w:rsidRDefault="00980630" w:rsidP="00980630">
      <w:pPr>
        <w:autoSpaceDE w:val="0"/>
        <w:autoSpaceDN w:val="0"/>
        <w:adjustRightInd w:val="0"/>
        <w:spacing w:after="0" w:line="240" w:lineRule="auto"/>
        <w:jc w:val="center"/>
        <w:rPr>
          <w:rFonts w:ascii="Times New Roman" w:hAnsi="Times New Roman"/>
          <w:b/>
          <w:bCs/>
          <w:sz w:val="28"/>
          <w:szCs w:val="28"/>
        </w:rPr>
      </w:pPr>
      <w:r w:rsidRPr="00E47A87">
        <w:rPr>
          <w:rFonts w:ascii="Times New Roman" w:hAnsi="Times New Roman"/>
          <w:b/>
          <w:bCs/>
          <w:sz w:val="28"/>
          <w:szCs w:val="28"/>
        </w:rPr>
        <w:t>1. Состав и структура Общественной палаты</w:t>
      </w:r>
    </w:p>
    <w:p w:rsidR="00980630" w:rsidRPr="00E47A87" w:rsidRDefault="00980630" w:rsidP="00980630">
      <w:pPr>
        <w:spacing w:after="0" w:line="240" w:lineRule="auto"/>
        <w:ind w:firstLine="709"/>
        <w:rPr>
          <w:rFonts w:ascii="Times New Roman" w:hAnsi="Times New Roman"/>
          <w:b/>
          <w:bCs/>
          <w:sz w:val="28"/>
          <w:szCs w:val="28"/>
        </w:rPr>
      </w:pP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Общественную палату возглавляет председатель Общественной палаты Гройсман Виталий Александрович, Вильчик Виталий Андреевич и Гусев Владимир Геннадьевич являются заместителями председателя.</w:t>
      </w:r>
    </w:p>
    <w:p w:rsidR="00980630" w:rsidRPr="00E47A87" w:rsidRDefault="00980630" w:rsidP="00980630">
      <w:pPr>
        <w:spacing w:after="0" w:line="240" w:lineRule="auto"/>
        <w:ind w:firstLine="709"/>
        <w:jc w:val="both"/>
        <w:rPr>
          <w:rFonts w:ascii="Times New Roman" w:hAnsi="Times New Roman"/>
          <w:bCs/>
          <w:sz w:val="28"/>
          <w:szCs w:val="28"/>
        </w:rPr>
      </w:pP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В структуре Общественной палаты 7 комиссий:</w:t>
      </w:r>
    </w:p>
    <w:p w:rsidR="00980630" w:rsidRPr="00E47A87" w:rsidRDefault="00980630" w:rsidP="00980630">
      <w:pPr>
        <w:spacing w:after="0" w:line="240" w:lineRule="auto"/>
        <w:ind w:firstLine="709"/>
        <w:jc w:val="both"/>
        <w:rPr>
          <w:rFonts w:ascii="Times New Roman" w:hAnsi="Times New Roman"/>
          <w:bCs/>
          <w:sz w:val="28"/>
          <w:szCs w:val="28"/>
        </w:rPr>
      </w:pP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1) по вопросам экономики, промышленности и предпринимательства:</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Дроботов А.А., председатель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Калинин А.В., заместитель председателя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Вильчик В.А.,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Арсенихин А.Г.,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Капорцев С.А.,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2) по вопросам муниципального имущества, градостроительства и землепользования:</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Чижов С.Д., председатель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Веретенников В.А., заместитель председателя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Гусев В.Г.,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Рогов В.Б.,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Степанов А.В.,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Арсенихин А.Г.,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3) по вопросам местного самоуправления, законности и общественной безопасности: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Рогов В.Б., председатель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Денисова И.В., заместитель председателя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Капорцев С.А.,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Аввакумова М.И.,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Киселёв О.Ю.,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Кудревский И.В.,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Стержантов А.Л.,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Чижов С.Д.,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Родионов А.Г.,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4) по вопросам жилищно-коммунального хозяйства и охраны окружающей среды:</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lastRenderedPageBreak/>
        <w:t>- Булгаков П.Н., председатель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Вильчик В.А.,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Гройсман В.А.,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Гусев В.Г.,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Киселёв О.Ю.,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Капорцев С.А.,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5) по вопросам здравоохранения, социальной поддержки, по делам ветеранов и инвалидов:</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Аввакумова М.И., председатель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Быстрицкая Л.А., заместитель председателя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Скотневский Б.А., заместитель председателя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Гройсман В.А.,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Дроботов А.А.,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Кудревский И.В.,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Стержантов А.Л.,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Арсенихин А.Г.,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6) по вопросам культуры, физической культуры и спорта, межнациональных и межконфессиональных отношений:</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Колосов В.А., председатель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Степанов А.В., заместитель председателя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Скрипачёва И.А., заместитель председателя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Аввакумов С.А.,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Быстрицкая Л.А.,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Гумеров И.М.,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Денисова И.В.,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Ланкова Н.М.,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Манихин Н.А.,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Родионов А.Г.,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Скотневский Б.А.,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7) по вопросам образования, науки и молодёжной политики: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Скрипинская Л.В., председатель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Муравьёва Л.А., заместитель председателя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Ярыгин А.Н., заместитель председателя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Булгаков П.Н.,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Калинин А.В.,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Родионов А.Г.,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Якушин В.А., член комиссии.</w:t>
      </w:r>
    </w:p>
    <w:p w:rsidR="00980630" w:rsidRPr="00E47A87" w:rsidRDefault="00980630" w:rsidP="00980630">
      <w:pPr>
        <w:spacing w:after="0" w:line="240" w:lineRule="auto"/>
        <w:ind w:firstLine="709"/>
        <w:jc w:val="both"/>
        <w:rPr>
          <w:rFonts w:ascii="Times New Roman" w:hAnsi="Times New Roman"/>
          <w:bCs/>
          <w:sz w:val="28"/>
          <w:szCs w:val="28"/>
        </w:rPr>
      </w:pPr>
    </w:p>
    <w:p w:rsidR="00980630" w:rsidRPr="00E47A87" w:rsidRDefault="00980630" w:rsidP="00980630">
      <w:pPr>
        <w:spacing w:after="0" w:line="240" w:lineRule="auto"/>
        <w:jc w:val="center"/>
        <w:rPr>
          <w:rFonts w:ascii="Times New Roman" w:hAnsi="Times New Roman"/>
          <w:b/>
          <w:bCs/>
          <w:sz w:val="28"/>
          <w:szCs w:val="28"/>
        </w:rPr>
      </w:pPr>
      <w:r w:rsidRPr="00E47A87">
        <w:rPr>
          <w:rFonts w:ascii="Times New Roman" w:hAnsi="Times New Roman"/>
          <w:b/>
          <w:bCs/>
          <w:sz w:val="28"/>
          <w:szCs w:val="28"/>
        </w:rPr>
        <w:lastRenderedPageBreak/>
        <w:t>2. Проведённые мероприятия Общественной палаты</w:t>
      </w:r>
    </w:p>
    <w:p w:rsidR="00980630" w:rsidRPr="00E47A87" w:rsidRDefault="00980630" w:rsidP="00980630">
      <w:pPr>
        <w:spacing w:after="0" w:line="240" w:lineRule="auto"/>
        <w:ind w:firstLine="709"/>
        <w:jc w:val="both"/>
        <w:rPr>
          <w:rFonts w:ascii="Times New Roman" w:hAnsi="Times New Roman"/>
          <w:b/>
          <w:bCs/>
          <w:sz w:val="28"/>
          <w:szCs w:val="28"/>
        </w:rPr>
      </w:pP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xml:space="preserve">В соответствии с частью 2 статьи 5 Положения об Общественной палате городского округа Тольятти заседания Общественной палаты проводятся по мере необходимости, но не реже одного раза в 3 месяца. </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В 2019 году проведено 5 заседаний Общественной палаты (30.01.2019, 28.03.2019, 03.06.2019, 08.10.2019, 19.12.2019</w:t>
      </w:r>
      <w:r w:rsidRPr="00E47A87">
        <w:rPr>
          <w:rFonts w:ascii="Times New Roman" w:hAnsi="Times New Roman"/>
          <w:bCs/>
          <w:iCs/>
          <w:sz w:val="28"/>
          <w:szCs w:val="28"/>
        </w:rPr>
        <w:t xml:space="preserve">), </w:t>
      </w:r>
      <w:r w:rsidRPr="00E47A87">
        <w:rPr>
          <w:rFonts w:ascii="Times New Roman" w:hAnsi="Times New Roman"/>
          <w:bCs/>
          <w:sz w:val="28"/>
          <w:szCs w:val="28"/>
        </w:rPr>
        <w:t xml:space="preserve">принято 16 решений.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17.01.2019 члены Общественной палаты приняли участие в заседании, организованном администрацией городского округа Тольятти при содействии председателя комиссии по общественному контролю, общественной экспертизе и взаимодействию с общественными советами Общественной палаты Самарской области Гусаровой Г.И., с участием первого заместителя главы городского округа Ладыки И.Н. по вопросу: «О перспективах совместной работы Общественной палаты Самарской области и Общественной палаты городского округа Тольятти». </w:t>
      </w:r>
    </w:p>
    <w:p w:rsidR="00980630" w:rsidRPr="00E47A87" w:rsidRDefault="00980630" w:rsidP="00980630">
      <w:pPr>
        <w:spacing w:after="0" w:line="240" w:lineRule="auto"/>
        <w:ind w:firstLine="708"/>
        <w:jc w:val="both"/>
        <w:rPr>
          <w:rFonts w:ascii="Times New Roman" w:hAnsi="Times New Roman"/>
          <w:color w:val="000000"/>
          <w:sz w:val="28"/>
          <w:szCs w:val="28"/>
        </w:rPr>
      </w:pPr>
      <w:r w:rsidRPr="00E47A87">
        <w:rPr>
          <w:rFonts w:ascii="Times New Roman" w:hAnsi="Times New Roman"/>
          <w:color w:val="000000"/>
          <w:sz w:val="28"/>
          <w:szCs w:val="28"/>
        </w:rPr>
        <w:t xml:space="preserve">В феврале 2019 года члены Общественной палаты провели встречу с председателем Думы </w:t>
      </w:r>
      <w:r w:rsidRPr="00E47A87">
        <w:rPr>
          <w:rFonts w:ascii="Times New Roman" w:hAnsi="Times New Roman"/>
          <w:sz w:val="28"/>
          <w:szCs w:val="28"/>
        </w:rPr>
        <w:t xml:space="preserve">городского округа </w:t>
      </w:r>
      <w:r w:rsidRPr="00E47A87">
        <w:rPr>
          <w:rFonts w:ascii="Times New Roman" w:hAnsi="Times New Roman"/>
          <w:color w:val="000000"/>
          <w:sz w:val="28"/>
          <w:szCs w:val="28"/>
        </w:rPr>
        <w:t>Тольятти Остудиным Н.И. по вопросам:</w:t>
      </w:r>
    </w:p>
    <w:p w:rsidR="00980630" w:rsidRPr="00E47A87" w:rsidRDefault="00980630" w:rsidP="00980630">
      <w:pPr>
        <w:spacing w:after="0" w:line="240" w:lineRule="auto"/>
        <w:ind w:firstLine="709"/>
        <w:jc w:val="both"/>
        <w:rPr>
          <w:rFonts w:ascii="Times New Roman" w:hAnsi="Times New Roman"/>
          <w:color w:val="000000"/>
          <w:sz w:val="28"/>
          <w:szCs w:val="28"/>
        </w:rPr>
      </w:pPr>
      <w:r w:rsidRPr="00E47A87">
        <w:rPr>
          <w:rFonts w:ascii="Times New Roman" w:hAnsi="Times New Roman"/>
          <w:color w:val="000000"/>
          <w:sz w:val="28"/>
          <w:szCs w:val="28"/>
        </w:rPr>
        <w:t>1) статус городских лесов - 20 лет собственность муниципалитета;</w:t>
      </w:r>
    </w:p>
    <w:p w:rsidR="00980630" w:rsidRPr="00E47A87" w:rsidRDefault="00980630" w:rsidP="00980630">
      <w:pPr>
        <w:spacing w:after="0" w:line="240" w:lineRule="auto"/>
        <w:ind w:firstLine="709"/>
        <w:jc w:val="both"/>
        <w:rPr>
          <w:rFonts w:ascii="Times New Roman" w:hAnsi="Times New Roman"/>
          <w:color w:val="000000"/>
          <w:sz w:val="28"/>
          <w:szCs w:val="28"/>
        </w:rPr>
      </w:pPr>
      <w:r w:rsidRPr="00E47A87">
        <w:rPr>
          <w:rFonts w:ascii="Times New Roman" w:hAnsi="Times New Roman"/>
          <w:color w:val="000000"/>
          <w:sz w:val="28"/>
          <w:szCs w:val="28"/>
        </w:rPr>
        <w:t>2) экологичность очистки дорог и тротуаров;</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color w:val="000000"/>
          <w:sz w:val="28"/>
          <w:szCs w:val="28"/>
        </w:rPr>
        <w:t>3) рост тарифов ЖКХ;</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4) </w:t>
      </w:r>
      <w:r w:rsidRPr="00E47A87">
        <w:rPr>
          <w:rFonts w:ascii="Times New Roman" w:hAnsi="Times New Roman"/>
          <w:color w:val="000000"/>
          <w:sz w:val="28"/>
          <w:szCs w:val="28"/>
        </w:rPr>
        <w:t>рост тарифов на мусор.</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В 2019 году проведено 5 заседаний Совета Общественной палаты (30.01.2019, 27.03.2019, 03.06.2019, 08.07.2019, 05.12.2019).</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В 2019 году председатель Общественной палаты Гройсман В.А. принял участие в 15 заседаниях Думы городского округа Тольятти.</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За отчётный период состоялось 17 заседаний профильных комиссий, рассмотрен 31</w:t>
      </w:r>
      <w:r w:rsidRPr="00E47A87">
        <w:rPr>
          <w:rFonts w:ascii="Times New Roman" w:hAnsi="Times New Roman"/>
          <w:bCs/>
          <w:i/>
          <w:sz w:val="28"/>
          <w:szCs w:val="28"/>
        </w:rPr>
        <w:t xml:space="preserve"> </w:t>
      </w:r>
      <w:r w:rsidRPr="00E47A87">
        <w:rPr>
          <w:rFonts w:ascii="Times New Roman" w:hAnsi="Times New Roman"/>
          <w:bCs/>
          <w:sz w:val="28"/>
          <w:szCs w:val="28"/>
        </w:rPr>
        <w:t>вопрос, в том числе:</w:t>
      </w:r>
    </w:p>
    <w:p w:rsidR="00980630" w:rsidRPr="00E47A87" w:rsidRDefault="00980630" w:rsidP="00980630">
      <w:pPr>
        <w:spacing w:after="0" w:line="240" w:lineRule="auto"/>
        <w:ind w:firstLine="709"/>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276"/>
        <w:gridCol w:w="1559"/>
        <w:gridCol w:w="1418"/>
        <w:gridCol w:w="1701"/>
      </w:tblGrid>
      <w:tr w:rsidR="00980630" w:rsidRPr="00E47A87" w:rsidTr="001779D6">
        <w:tc>
          <w:tcPr>
            <w:tcW w:w="4077" w:type="dxa"/>
            <w:tcBorders>
              <w:bottom w:val="nil"/>
            </w:tcBorders>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Наименование комиссии</w:t>
            </w:r>
          </w:p>
        </w:tc>
        <w:tc>
          <w:tcPr>
            <w:tcW w:w="2835" w:type="dxa"/>
            <w:gridSpan w:val="2"/>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Количество заседаний</w:t>
            </w:r>
          </w:p>
        </w:tc>
        <w:tc>
          <w:tcPr>
            <w:tcW w:w="3119" w:type="dxa"/>
            <w:gridSpan w:val="2"/>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Количество вопросов</w:t>
            </w:r>
          </w:p>
        </w:tc>
      </w:tr>
      <w:tr w:rsidR="00980630" w:rsidRPr="00E47A87" w:rsidTr="001779D6">
        <w:tc>
          <w:tcPr>
            <w:tcW w:w="4077" w:type="dxa"/>
            <w:tcBorders>
              <w:top w:val="nil"/>
            </w:tcBorders>
          </w:tcPr>
          <w:p w:rsidR="00980630" w:rsidRPr="00E47A87" w:rsidRDefault="00980630" w:rsidP="001779D6">
            <w:pPr>
              <w:spacing w:after="0" w:line="240" w:lineRule="auto"/>
              <w:jc w:val="both"/>
              <w:rPr>
                <w:rFonts w:ascii="Times New Roman" w:hAnsi="Times New Roman"/>
                <w:bCs/>
                <w:sz w:val="28"/>
                <w:szCs w:val="28"/>
              </w:rPr>
            </w:pPr>
          </w:p>
        </w:tc>
        <w:tc>
          <w:tcPr>
            <w:tcW w:w="1276"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всего</w:t>
            </w:r>
          </w:p>
        </w:tc>
        <w:tc>
          <w:tcPr>
            <w:tcW w:w="1559"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в т.ч. совместно</w:t>
            </w:r>
          </w:p>
        </w:tc>
        <w:tc>
          <w:tcPr>
            <w:tcW w:w="1418"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всего</w:t>
            </w:r>
          </w:p>
        </w:tc>
        <w:tc>
          <w:tcPr>
            <w:tcW w:w="1701"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в т.ч. совместно</w:t>
            </w:r>
          </w:p>
        </w:tc>
      </w:tr>
      <w:tr w:rsidR="00980630" w:rsidRPr="00E47A87" w:rsidTr="001779D6">
        <w:tc>
          <w:tcPr>
            <w:tcW w:w="4077" w:type="dxa"/>
          </w:tcPr>
          <w:p w:rsidR="00980630" w:rsidRPr="00E47A87" w:rsidRDefault="00980630" w:rsidP="001779D6">
            <w:pPr>
              <w:spacing w:after="0" w:line="240" w:lineRule="auto"/>
              <w:jc w:val="both"/>
              <w:rPr>
                <w:rFonts w:ascii="Times New Roman" w:hAnsi="Times New Roman"/>
                <w:bCs/>
                <w:sz w:val="28"/>
                <w:szCs w:val="28"/>
              </w:rPr>
            </w:pPr>
            <w:r w:rsidRPr="00E47A87">
              <w:rPr>
                <w:rFonts w:ascii="Times New Roman" w:hAnsi="Times New Roman"/>
                <w:bCs/>
                <w:sz w:val="28"/>
                <w:szCs w:val="28"/>
              </w:rPr>
              <w:t>По вопросам экономики, промышленности и предпринимательства</w:t>
            </w:r>
          </w:p>
        </w:tc>
        <w:tc>
          <w:tcPr>
            <w:tcW w:w="1276"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w:t>
            </w:r>
          </w:p>
        </w:tc>
        <w:tc>
          <w:tcPr>
            <w:tcW w:w="1559"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w:t>
            </w:r>
          </w:p>
        </w:tc>
        <w:tc>
          <w:tcPr>
            <w:tcW w:w="1418"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w:t>
            </w:r>
          </w:p>
        </w:tc>
        <w:tc>
          <w:tcPr>
            <w:tcW w:w="1701"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w:t>
            </w:r>
          </w:p>
        </w:tc>
      </w:tr>
      <w:tr w:rsidR="00980630" w:rsidRPr="00E47A87" w:rsidTr="001779D6">
        <w:tc>
          <w:tcPr>
            <w:tcW w:w="4077" w:type="dxa"/>
          </w:tcPr>
          <w:p w:rsidR="00980630" w:rsidRPr="00E47A87" w:rsidRDefault="00980630" w:rsidP="001779D6">
            <w:pPr>
              <w:spacing w:after="0" w:line="240" w:lineRule="auto"/>
              <w:jc w:val="both"/>
              <w:rPr>
                <w:rFonts w:ascii="Times New Roman" w:hAnsi="Times New Roman"/>
                <w:bCs/>
                <w:sz w:val="28"/>
                <w:szCs w:val="28"/>
              </w:rPr>
            </w:pPr>
            <w:r w:rsidRPr="00E47A87">
              <w:rPr>
                <w:rFonts w:ascii="Times New Roman" w:hAnsi="Times New Roman"/>
                <w:bCs/>
                <w:sz w:val="28"/>
                <w:szCs w:val="28"/>
              </w:rPr>
              <w:t>По вопросам муниципального имущества, градостроительства и землепользования</w:t>
            </w:r>
          </w:p>
        </w:tc>
        <w:tc>
          <w:tcPr>
            <w:tcW w:w="1276"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w:t>
            </w:r>
          </w:p>
        </w:tc>
        <w:tc>
          <w:tcPr>
            <w:tcW w:w="1559"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w:t>
            </w:r>
          </w:p>
        </w:tc>
        <w:tc>
          <w:tcPr>
            <w:tcW w:w="1418"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w:t>
            </w:r>
          </w:p>
        </w:tc>
        <w:tc>
          <w:tcPr>
            <w:tcW w:w="1701"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w:t>
            </w:r>
          </w:p>
        </w:tc>
      </w:tr>
      <w:tr w:rsidR="00980630" w:rsidRPr="00E47A87" w:rsidTr="001779D6">
        <w:tc>
          <w:tcPr>
            <w:tcW w:w="4077" w:type="dxa"/>
          </w:tcPr>
          <w:p w:rsidR="00980630" w:rsidRPr="00E47A87" w:rsidRDefault="00980630" w:rsidP="001779D6">
            <w:pPr>
              <w:spacing w:after="0" w:line="240" w:lineRule="auto"/>
              <w:jc w:val="both"/>
              <w:rPr>
                <w:rFonts w:ascii="Times New Roman" w:hAnsi="Times New Roman"/>
                <w:bCs/>
                <w:sz w:val="28"/>
                <w:szCs w:val="28"/>
              </w:rPr>
            </w:pPr>
            <w:r w:rsidRPr="00E47A87">
              <w:rPr>
                <w:rFonts w:ascii="Times New Roman" w:hAnsi="Times New Roman"/>
                <w:bCs/>
                <w:sz w:val="28"/>
                <w:szCs w:val="28"/>
              </w:rPr>
              <w:t xml:space="preserve">По вопросам местного самоуправления, законности и </w:t>
            </w:r>
            <w:r w:rsidRPr="00E47A87">
              <w:rPr>
                <w:rFonts w:ascii="Times New Roman" w:hAnsi="Times New Roman"/>
                <w:bCs/>
                <w:sz w:val="28"/>
                <w:szCs w:val="28"/>
              </w:rPr>
              <w:lastRenderedPageBreak/>
              <w:t>общественной безопасности</w:t>
            </w:r>
          </w:p>
        </w:tc>
        <w:tc>
          <w:tcPr>
            <w:tcW w:w="1276"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lastRenderedPageBreak/>
              <w:t>1</w:t>
            </w:r>
          </w:p>
        </w:tc>
        <w:tc>
          <w:tcPr>
            <w:tcW w:w="1559"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w:t>
            </w:r>
          </w:p>
        </w:tc>
        <w:tc>
          <w:tcPr>
            <w:tcW w:w="1418"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2</w:t>
            </w:r>
          </w:p>
        </w:tc>
        <w:tc>
          <w:tcPr>
            <w:tcW w:w="1701"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2</w:t>
            </w:r>
          </w:p>
        </w:tc>
      </w:tr>
      <w:tr w:rsidR="00980630" w:rsidRPr="00E47A87" w:rsidTr="001779D6">
        <w:tc>
          <w:tcPr>
            <w:tcW w:w="4077" w:type="dxa"/>
          </w:tcPr>
          <w:p w:rsidR="00980630" w:rsidRPr="00E47A87" w:rsidRDefault="00980630" w:rsidP="001779D6">
            <w:pPr>
              <w:spacing w:after="0" w:line="240" w:lineRule="auto"/>
              <w:jc w:val="both"/>
              <w:rPr>
                <w:rFonts w:ascii="Times New Roman" w:hAnsi="Times New Roman"/>
                <w:bCs/>
                <w:sz w:val="28"/>
                <w:szCs w:val="28"/>
              </w:rPr>
            </w:pPr>
            <w:r w:rsidRPr="00E47A87">
              <w:rPr>
                <w:rFonts w:ascii="Times New Roman" w:hAnsi="Times New Roman"/>
                <w:bCs/>
                <w:sz w:val="28"/>
                <w:szCs w:val="28"/>
              </w:rPr>
              <w:lastRenderedPageBreak/>
              <w:t>По вопросам жилищно-коммунального хозяйства и охраны окружающей среды</w:t>
            </w:r>
          </w:p>
        </w:tc>
        <w:tc>
          <w:tcPr>
            <w:tcW w:w="1276"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7</w:t>
            </w:r>
          </w:p>
        </w:tc>
        <w:tc>
          <w:tcPr>
            <w:tcW w:w="1559"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3</w:t>
            </w:r>
          </w:p>
        </w:tc>
        <w:tc>
          <w:tcPr>
            <w:tcW w:w="1418"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11</w:t>
            </w:r>
          </w:p>
        </w:tc>
        <w:tc>
          <w:tcPr>
            <w:tcW w:w="1701"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4</w:t>
            </w:r>
          </w:p>
        </w:tc>
      </w:tr>
      <w:tr w:rsidR="00980630" w:rsidRPr="00E47A87" w:rsidTr="001779D6">
        <w:tc>
          <w:tcPr>
            <w:tcW w:w="4077" w:type="dxa"/>
          </w:tcPr>
          <w:p w:rsidR="00980630" w:rsidRPr="00E47A87" w:rsidRDefault="00980630" w:rsidP="001779D6">
            <w:pPr>
              <w:spacing w:after="0" w:line="240" w:lineRule="auto"/>
              <w:jc w:val="both"/>
              <w:rPr>
                <w:rFonts w:ascii="Times New Roman" w:hAnsi="Times New Roman"/>
                <w:bCs/>
                <w:sz w:val="28"/>
                <w:szCs w:val="28"/>
              </w:rPr>
            </w:pPr>
            <w:r w:rsidRPr="00E47A87">
              <w:rPr>
                <w:rFonts w:ascii="Times New Roman" w:hAnsi="Times New Roman"/>
                <w:bCs/>
                <w:sz w:val="28"/>
                <w:szCs w:val="28"/>
              </w:rPr>
              <w:t>По вопросам здравоохранения, социальной поддержки, по делам ветеранов и инвалидов</w:t>
            </w:r>
          </w:p>
        </w:tc>
        <w:tc>
          <w:tcPr>
            <w:tcW w:w="1276"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w:t>
            </w:r>
          </w:p>
        </w:tc>
        <w:tc>
          <w:tcPr>
            <w:tcW w:w="1559"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w:t>
            </w:r>
          </w:p>
        </w:tc>
        <w:tc>
          <w:tcPr>
            <w:tcW w:w="1418"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w:t>
            </w:r>
          </w:p>
        </w:tc>
        <w:tc>
          <w:tcPr>
            <w:tcW w:w="1701"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w:t>
            </w:r>
          </w:p>
        </w:tc>
      </w:tr>
      <w:tr w:rsidR="00980630" w:rsidRPr="00E47A87" w:rsidTr="001779D6">
        <w:tc>
          <w:tcPr>
            <w:tcW w:w="4077" w:type="dxa"/>
          </w:tcPr>
          <w:p w:rsidR="00980630" w:rsidRPr="00E47A87" w:rsidRDefault="00980630" w:rsidP="001779D6">
            <w:pPr>
              <w:spacing w:after="0" w:line="240" w:lineRule="auto"/>
              <w:jc w:val="both"/>
              <w:rPr>
                <w:rFonts w:ascii="Times New Roman" w:hAnsi="Times New Roman"/>
                <w:bCs/>
                <w:sz w:val="28"/>
                <w:szCs w:val="28"/>
              </w:rPr>
            </w:pPr>
            <w:r w:rsidRPr="00E47A87">
              <w:rPr>
                <w:rFonts w:ascii="Times New Roman" w:hAnsi="Times New Roman"/>
                <w:bCs/>
                <w:sz w:val="28"/>
                <w:szCs w:val="28"/>
              </w:rPr>
              <w:t>По вопросам культуры, физической культуры и спорта, межнациональных и межконфессиональных отношений</w:t>
            </w:r>
          </w:p>
        </w:tc>
        <w:tc>
          <w:tcPr>
            <w:tcW w:w="1276"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2</w:t>
            </w:r>
          </w:p>
        </w:tc>
        <w:tc>
          <w:tcPr>
            <w:tcW w:w="1559"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w:t>
            </w:r>
          </w:p>
        </w:tc>
        <w:tc>
          <w:tcPr>
            <w:tcW w:w="1418"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7</w:t>
            </w:r>
          </w:p>
        </w:tc>
        <w:tc>
          <w:tcPr>
            <w:tcW w:w="1701"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4</w:t>
            </w:r>
          </w:p>
        </w:tc>
      </w:tr>
      <w:tr w:rsidR="00980630" w:rsidRPr="00E47A87" w:rsidTr="001779D6">
        <w:tc>
          <w:tcPr>
            <w:tcW w:w="4077" w:type="dxa"/>
          </w:tcPr>
          <w:p w:rsidR="00980630" w:rsidRPr="00E47A87" w:rsidRDefault="00980630" w:rsidP="001779D6">
            <w:pPr>
              <w:spacing w:after="0" w:line="240" w:lineRule="auto"/>
              <w:jc w:val="both"/>
              <w:rPr>
                <w:rFonts w:ascii="Times New Roman" w:hAnsi="Times New Roman"/>
                <w:bCs/>
                <w:sz w:val="28"/>
                <w:szCs w:val="28"/>
              </w:rPr>
            </w:pPr>
            <w:r w:rsidRPr="00E47A87">
              <w:rPr>
                <w:rFonts w:ascii="Times New Roman" w:hAnsi="Times New Roman"/>
                <w:bCs/>
                <w:sz w:val="28"/>
                <w:szCs w:val="28"/>
              </w:rPr>
              <w:t>По вопросам образования, науки и молодёжной политики</w:t>
            </w:r>
          </w:p>
        </w:tc>
        <w:tc>
          <w:tcPr>
            <w:tcW w:w="1276"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4</w:t>
            </w:r>
          </w:p>
        </w:tc>
        <w:tc>
          <w:tcPr>
            <w:tcW w:w="1559"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1</w:t>
            </w:r>
          </w:p>
        </w:tc>
        <w:tc>
          <w:tcPr>
            <w:tcW w:w="1418"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8</w:t>
            </w:r>
          </w:p>
        </w:tc>
        <w:tc>
          <w:tcPr>
            <w:tcW w:w="1701" w:type="dxa"/>
          </w:tcPr>
          <w:p w:rsidR="00980630" w:rsidRPr="00E47A87" w:rsidRDefault="00980630" w:rsidP="001779D6">
            <w:pPr>
              <w:spacing w:after="0" w:line="240" w:lineRule="auto"/>
              <w:jc w:val="center"/>
              <w:rPr>
                <w:rFonts w:ascii="Times New Roman" w:hAnsi="Times New Roman"/>
                <w:bCs/>
                <w:sz w:val="28"/>
                <w:szCs w:val="28"/>
              </w:rPr>
            </w:pPr>
            <w:r w:rsidRPr="00E47A87">
              <w:rPr>
                <w:rFonts w:ascii="Times New Roman" w:hAnsi="Times New Roman"/>
                <w:bCs/>
                <w:sz w:val="28"/>
                <w:szCs w:val="28"/>
              </w:rPr>
              <w:t>4</w:t>
            </w:r>
          </w:p>
        </w:tc>
      </w:tr>
    </w:tbl>
    <w:p w:rsidR="00980630" w:rsidRPr="00E47A87" w:rsidRDefault="00980630" w:rsidP="00980630">
      <w:pPr>
        <w:spacing w:after="0" w:line="240" w:lineRule="auto"/>
        <w:ind w:firstLine="709"/>
        <w:jc w:val="both"/>
        <w:rPr>
          <w:rFonts w:ascii="Times New Roman" w:hAnsi="Times New Roman"/>
          <w:bCs/>
          <w:sz w:val="28"/>
          <w:szCs w:val="28"/>
        </w:rPr>
      </w:pPr>
    </w:p>
    <w:p w:rsidR="00980630" w:rsidRPr="00E47A87" w:rsidRDefault="00980630" w:rsidP="00980630">
      <w:pPr>
        <w:spacing w:after="0" w:line="240" w:lineRule="auto"/>
        <w:ind w:firstLine="540"/>
        <w:jc w:val="center"/>
        <w:rPr>
          <w:rFonts w:ascii="Times New Roman" w:hAnsi="Times New Roman"/>
          <w:b/>
          <w:sz w:val="28"/>
          <w:szCs w:val="28"/>
        </w:rPr>
      </w:pPr>
      <w:r w:rsidRPr="00E47A87">
        <w:rPr>
          <w:rFonts w:ascii="Times New Roman" w:hAnsi="Times New Roman"/>
          <w:b/>
          <w:sz w:val="28"/>
          <w:szCs w:val="28"/>
        </w:rPr>
        <w:t>3. Запросы, направленные Общественной палатой в рамках осуществления общественного контроля</w:t>
      </w:r>
    </w:p>
    <w:p w:rsidR="00980630" w:rsidRPr="00E47A87" w:rsidRDefault="00980630" w:rsidP="00980630">
      <w:pPr>
        <w:spacing w:after="0" w:line="240" w:lineRule="auto"/>
        <w:ind w:firstLine="540"/>
        <w:jc w:val="center"/>
        <w:rPr>
          <w:rFonts w:ascii="Times New Roman" w:hAnsi="Times New Roman"/>
          <w:b/>
          <w:sz w:val="28"/>
          <w:szCs w:val="28"/>
        </w:rPr>
      </w:pPr>
    </w:p>
    <w:p w:rsidR="00980630" w:rsidRPr="00E47A87" w:rsidRDefault="00980630" w:rsidP="00980630">
      <w:pPr>
        <w:spacing w:after="0" w:line="240" w:lineRule="auto"/>
        <w:ind w:firstLine="709"/>
        <w:jc w:val="both"/>
        <w:rPr>
          <w:rFonts w:ascii="Times New Roman" w:hAnsi="Times New Roman"/>
          <w:b/>
          <w:sz w:val="28"/>
          <w:szCs w:val="28"/>
        </w:rPr>
      </w:pPr>
      <w:r w:rsidRPr="00E47A87">
        <w:rPr>
          <w:rFonts w:ascii="Times New Roman" w:hAnsi="Times New Roman"/>
          <w:sz w:val="28"/>
          <w:szCs w:val="28"/>
        </w:rPr>
        <w:t>Общественная палата готовила и направляла запросы в органы местного самоуправления, органы государственной власти и Губернатору Самарской области по следующим тематикам:</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предоставлении транспортных услуг инвалидам, использующим для передвижения кресло – коляску, автомобиля со специальным подъемником;</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предоставлении информации о состоянии ливневой канализации в г.о.Тольятти;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возможных причинах ухудшения ситуации с загрязнением атмосферного воздуха в августе и сентябре 2019 года и мерах, мероприятиях, направленных на ее улучшение;</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об организации приобретения мобильной лаборатории для оперативного определения показателей уровня концентрации вредных веществ в атмосферном воздухе г.о.Тольятти;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предоставлении информации по национальному проекту «Культура» по итогам 2019 года в рамках празднования 75-летия Победы в Великой Отечественной войне на территории г.о.Тольятти в 2020 году в рамках проектов «Дочитаться до звезды», «Бабушкины сказки»;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предоставлении информации по вопросу «О мероприятиях, запланированных на территории г.о.Тольятти в 2020 году в рамках национальных проектов в ведении департамента образования администрации г.о.Тольятти»;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предоставлении информации по вопросам ЖКХ и охраны окружающей среды;</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lastRenderedPageBreak/>
        <w:t>- о предоставлении информации по вопросам физической культуры и спорта в рамках национального проекта «Демография», федерального проекта «Старшее поколение», федерального проекта «Спорт-норма жизни»;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предоставлении информации по вопросам образования, науки и молодёжной политики в рамках национального проекта «Образование»;</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предоставлении информации об объеме межбюджетных трансфертов вышестоящих бюджетов и средств бюджета г.о.Тольятти в рамках национальных проектов, запланированных на 2020 год, по департаменту городского хозяйства администрации г.о.Тольятти, в рамках национального проекта «Экология»;</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предоставлении информации по вопросу «О подготовке к заливке общедоступных катков во дворах и на внутриквартальных территориях г.о.Тольятти».</w:t>
      </w:r>
    </w:p>
    <w:p w:rsidR="00980630" w:rsidRPr="00E47A87" w:rsidRDefault="00980630" w:rsidP="00980630">
      <w:pPr>
        <w:spacing w:after="0" w:line="240" w:lineRule="auto"/>
        <w:ind w:left="60" w:right="60"/>
        <w:jc w:val="both"/>
        <w:rPr>
          <w:rFonts w:ascii="Times New Roman" w:hAnsi="Times New Roman"/>
          <w:sz w:val="28"/>
          <w:szCs w:val="28"/>
        </w:rPr>
      </w:pPr>
    </w:p>
    <w:p w:rsidR="00980630" w:rsidRPr="00E47A87" w:rsidRDefault="00980630" w:rsidP="00980630">
      <w:pPr>
        <w:spacing w:after="0" w:line="240" w:lineRule="auto"/>
        <w:ind w:firstLine="567"/>
        <w:jc w:val="center"/>
        <w:rPr>
          <w:rFonts w:ascii="Times New Roman" w:hAnsi="Times New Roman"/>
          <w:b/>
          <w:sz w:val="28"/>
          <w:szCs w:val="28"/>
        </w:rPr>
      </w:pPr>
      <w:r w:rsidRPr="00E47A87">
        <w:rPr>
          <w:rFonts w:ascii="Times New Roman" w:hAnsi="Times New Roman"/>
          <w:b/>
          <w:sz w:val="28"/>
          <w:szCs w:val="28"/>
        </w:rPr>
        <w:t xml:space="preserve">4. Мероприятия, организованные при содействии </w:t>
      </w:r>
    </w:p>
    <w:p w:rsidR="00980630" w:rsidRPr="00E47A87" w:rsidRDefault="00980630" w:rsidP="00980630">
      <w:pPr>
        <w:spacing w:after="0" w:line="240" w:lineRule="auto"/>
        <w:ind w:firstLine="567"/>
        <w:jc w:val="center"/>
        <w:rPr>
          <w:rFonts w:ascii="Times New Roman" w:hAnsi="Times New Roman"/>
          <w:b/>
          <w:sz w:val="28"/>
          <w:szCs w:val="28"/>
        </w:rPr>
      </w:pPr>
      <w:r w:rsidRPr="00E47A87">
        <w:rPr>
          <w:rFonts w:ascii="Times New Roman" w:hAnsi="Times New Roman"/>
          <w:b/>
          <w:sz w:val="28"/>
          <w:szCs w:val="28"/>
        </w:rPr>
        <w:t xml:space="preserve">Общественной палаты </w:t>
      </w:r>
    </w:p>
    <w:p w:rsidR="00980630" w:rsidRPr="00E47A87" w:rsidRDefault="00980630" w:rsidP="00980630">
      <w:pPr>
        <w:spacing w:after="0" w:line="240" w:lineRule="auto"/>
        <w:ind w:firstLine="567"/>
        <w:jc w:val="both"/>
        <w:rPr>
          <w:rFonts w:ascii="Times New Roman" w:hAnsi="Times New Roman"/>
          <w:b/>
          <w:sz w:val="28"/>
          <w:szCs w:val="28"/>
        </w:rPr>
      </w:pP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При содействии Общественной палаты в 2019 году было организовано 10 мероприятий:</w:t>
      </w:r>
    </w:p>
    <w:p w:rsidR="00980630" w:rsidRPr="00E47A87" w:rsidRDefault="00980630" w:rsidP="00980630">
      <w:pPr>
        <w:spacing w:after="0" w:line="240" w:lineRule="auto"/>
        <w:ind w:right="60" w:firstLine="649"/>
        <w:jc w:val="both"/>
        <w:rPr>
          <w:rFonts w:ascii="Times New Roman" w:hAnsi="Times New Roman"/>
          <w:color w:val="984806"/>
          <w:sz w:val="28"/>
          <w:szCs w:val="28"/>
        </w:rPr>
      </w:pPr>
      <w:r w:rsidRPr="00E47A87">
        <w:rPr>
          <w:rFonts w:ascii="Times New Roman" w:hAnsi="Times New Roman"/>
          <w:sz w:val="28"/>
          <w:szCs w:val="28"/>
        </w:rPr>
        <w:t>-</w:t>
      </w:r>
      <w:r w:rsidRPr="00E47A87">
        <w:rPr>
          <w:rFonts w:ascii="Times New Roman" w:hAnsi="Times New Roman"/>
          <w:color w:val="984806"/>
          <w:sz w:val="28"/>
          <w:szCs w:val="28"/>
        </w:rPr>
        <w:t xml:space="preserve"> </w:t>
      </w:r>
      <w:r w:rsidRPr="00E47A87">
        <w:rPr>
          <w:rFonts w:ascii="Times New Roman" w:hAnsi="Times New Roman"/>
          <w:bCs/>
          <w:sz w:val="28"/>
          <w:szCs w:val="28"/>
        </w:rPr>
        <w:t>н</w:t>
      </w:r>
      <w:r w:rsidRPr="00E47A87">
        <w:rPr>
          <w:rFonts w:ascii="Times New Roman" w:hAnsi="Times New Roman"/>
          <w:sz w:val="28"/>
          <w:szCs w:val="28"/>
        </w:rPr>
        <w:t>а кафедре «Гражданского права и процесса» Института права Тольяттинского Государственного Университета в партнерстве с региональным проектом «Школа муниципального депутата» и Ресурсным методическим центром НКО «Отрытая Альтернатива» открыта образовательная просветительская программа «Региональная Школа публичной политики»;</w:t>
      </w:r>
    </w:p>
    <w:p w:rsidR="00980630" w:rsidRPr="00E47A87" w:rsidRDefault="00980630" w:rsidP="00980630">
      <w:pPr>
        <w:spacing w:after="0" w:line="240" w:lineRule="auto"/>
        <w:ind w:firstLine="649"/>
        <w:jc w:val="both"/>
        <w:rPr>
          <w:rFonts w:ascii="Times New Roman" w:hAnsi="Times New Roman"/>
          <w:sz w:val="28"/>
          <w:szCs w:val="28"/>
        </w:rPr>
      </w:pPr>
      <w:r w:rsidRPr="00E47A87">
        <w:rPr>
          <w:rFonts w:ascii="Times New Roman" w:hAnsi="Times New Roman"/>
          <w:sz w:val="28"/>
          <w:szCs w:val="28"/>
        </w:rPr>
        <w:t>- информационная встреча «Новеллы законодательства – чего ожидать НКО в новом сезоне». Приняли участие 28 человек;</w:t>
      </w:r>
    </w:p>
    <w:p w:rsidR="00980630" w:rsidRPr="00E47A87" w:rsidRDefault="00980630" w:rsidP="00980630">
      <w:pPr>
        <w:spacing w:after="0" w:line="240" w:lineRule="auto"/>
        <w:ind w:firstLine="649"/>
        <w:jc w:val="both"/>
        <w:rPr>
          <w:rFonts w:ascii="Times New Roman" w:hAnsi="Times New Roman"/>
          <w:sz w:val="28"/>
          <w:szCs w:val="28"/>
        </w:rPr>
      </w:pPr>
      <w:r w:rsidRPr="00E47A87">
        <w:rPr>
          <w:rFonts w:ascii="Times New Roman" w:hAnsi="Times New Roman"/>
          <w:sz w:val="28"/>
          <w:szCs w:val="28"/>
        </w:rPr>
        <w:t>- «круглый стол» на тему «Содействие социальной, культурной и правовой адаптации и интеграции мигрантов как условие гармонизации межнациональных отношений». Приняли участие 42 человека;</w:t>
      </w:r>
    </w:p>
    <w:p w:rsidR="00980630" w:rsidRPr="00E47A87" w:rsidRDefault="00980630" w:rsidP="00980630">
      <w:pPr>
        <w:spacing w:after="0" w:line="240" w:lineRule="auto"/>
        <w:ind w:firstLine="649"/>
        <w:jc w:val="both"/>
        <w:rPr>
          <w:rFonts w:ascii="Times New Roman" w:hAnsi="Times New Roman"/>
          <w:sz w:val="28"/>
          <w:szCs w:val="28"/>
        </w:rPr>
      </w:pPr>
      <w:r w:rsidRPr="00E47A87">
        <w:rPr>
          <w:rFonts w:ascii="Times New Roman" w:hAnsi="Times New Roman"/>
          <w:sz w:val="28"/>
          <w:szCs w:val="28"/>
        </w:rPr>
        <w:t>- тренинг «Потенциал взаимодействия общественных и государственных организаций в сфере адаптации мигрантов и межнациональных отношений». Приняли участие 36 человек;</w:t>
      </w:r>
    </w:p>
    <w:p w:rsidR="00980630" w:rsidRPr="00E47A87" w:rsidRDefault="00980630" w:rsidP="00980630">
      <w:pPr>
        <w:spacing w:after="0" w:line="240" w:lineRule="auto"/>
        <w:ind w:firstLine="649"/>
        <w:jc w:val="both"/>
        <w:rPr>
          <w:rFonts w:ascii="Times New Roman" w:hAnsi="Times New Roman"/>
          <w:sz w:val="28"/>
          <w:szCs w:val="28"/>
        </w:rPr>
      </w:pPr>
      <w:r w:rsidRPr="00E47A87">
        <w:rPr>
          <w:rFonts w:ascii="Times New Roman" w:hAnsi="Times New Roman"/>
          <w:sz w:val="28"/>
          <w:szCs w:val="28"/>
        </w:rPr>
        <w:t>- семинар «Персональные данные: как НКО соблюсти требования закона?». Приняли участие 47 человек;</w:t>
      </w:r>
    </w:p>
    <w:p w:rsidR="00980630" w:rsidRPr="00E47A87" w:rsidRDefault="00980630" w:rsidP="00980630">
      <w:pPr>
        <w:spacing w:after="0" w:line="240" w:lineRule="auto"/>
        <w:ind w:firstLine="649"/>
        <w:jc w:val="both"/>
        <w:rPr>
          <w:rFonts w:ascii="Times New Roman" w:hAnsi="Times New Roman"/>
          <w:sz w:val="28"/>
          <w:szCs w:val="28"/>
        </w:rPr>
      </w:pPr>
      <w:r w:rsidRPr="00E47A87">
        <w:rPr>
          <w:rFonts w:ascii="Times New Roman" w:hAnsi="Times New Roman"/>
          <w:sz w:val="28"/>
          <w:szCs w:val="28"/>
        </w:rPr>
        <w:t>- открытие «Школы публичной политики» на базе Тольяттинского Государственного Университета. Приняли участие 56 человек;</w:t>
      </w:r>
    </w:p>
    <w:p w:rsidR="00980630" w:rsidRPr="00E47A87" w:rsidRDefault="00980630" w:rsidP="00980630">
      <w:pPr>
        <w:spacing w:after="0" w:line="240" w:lineRule="auto"/>
        <w:ind w:firstLine="649"/>
        <w:jc w:val="both"/>
        <w:rPr>
          <w:rFonts w:ascii="Times New Roman" w:hAnsi="Times New Roman"/>
          <w:sz w:val="28"/>
          <w:szCs w:val="28"/>
        </w:rPr>
      </w:pPr>
      <w:r w:rsidRPr="00E47A87">
        <w:rPr>
          <w:rFonts w:ascii="Times New Roman" w:hAnsi="Times New Roman"/>
          <w:sz w:val="28"/>
          <w:szCs w:val="28"/>
        </w:rPr>
        <w:t>- информационная встреча «Краудфандинг и добрые дела», проводимая в рамках общероссийской серии мероприятий. Приняли участие 21 человек;</w:t>
      </w:r>
    </w:p>
    <w:p w:rsidR="00980630" w:rsidRPr="00E47A87" w:rsidRDefault="00980630" w:rsidP="00980630">
      <w:pPr>
        <w:spacing w:after="0" w:line="240" w:lineRule="auto"/>
        <w:ind w:firstLine="649"/>
        <w:jc w:val="both"/>
        <w:rPr>
          <w:rFonts w:ascii="Times New Roman" w:hAnsi="Times New Roman"/>
          <w:sz w:val="28"/>
          <w:szCs w:val="28"/>
        </w:rPr>
      </w:pPr>
      <w:r w:rsidRPr="00E47A87">
        <w:rPr>
          <w:rFonts w:ascii="Times New Roman" w:hAnsi="Times New Roman"/>
          <w:sz w:val="28"/>
          <w:szCs w:val="28"/>
        </w:rPr>
        <w:t>- семинар на тему «Законодательная инициатива». Приняли участие 54 человека;</w:t>
      </w:r>
    </w:p>
    <w:p w:rsidR="00980630" w:rsidRPr="00E47A87" w:rsidRDefault="00980630" w:rsidP="00980630">
      <w:pPr>
        <w:spacing w:after="0" w:line="240" w:lineRule="auto"/>
        <w:ind w:firstLine="649"/>
        <w:jc w:val="both"/>
        <w:rPr>
          <w:rFonts w:ascii="Times New Roman" w:hAnsi="Times New Roman"/>
          <w:sz w:val="28"/>
          <w:szCs w:val="28"/>
        </w:rPr>
      </w:pPr>
      <w:r w:rsidRPr="00E47A87">
        <w:rPr>
          <w:rFonts w:ascii="Times New Roman" w:hAnsi="Times New Roman"/>
          <w:sz w:val="28"/>
          <w:szCs w:val="28"/>
        </w:rPr>
        <w:lastRenderedPageBreak/>
        <w:t>- в Тольяттинской соборной мечети имени Диниулова Хариса Хайдаровича, прошёл семинар, посвященный вопросам миграции. Приняли участие 45 человек;</w:t>
      </w:r>
    </w:p>
    <w:p w:rsidR="00980630" w:rsidRPr="00E47A87" w:rsidRDefault="00980630" w:rsidP="00980630">
      <w:pPr>
        <w:spacing w:after="0" w:line="240" w:lineRule="auto"/>
        <w:ind w:firstLine="649"/>
        <w:jc w:val="both"/>
        <w:rPr>
          <w:rFonts w:ascii="Times New Roman" w:hAnsi="Times New Roman"/>
          <w:sz w:val="28"/>
          <w:szCs w:val="28"/>
        </w:rPr>
      </w:pPr>
      <w:r w:rsidRPr="00E47A87">
        <w:rPr>
          <w:rFonts w:ascii="Times New Roman" w:hAnsi="Times New Roman"/>
          <w:sz w:val="28"/>
          <w:szCs w:val="28"/>
        </w:rPr>
        <w:t>- «круглый стол» на тему «Методика выявления донорских организаций для грантовой поддержки. Правила подачи, оформления и информационного сопровождения заявки на гранты». Оказано содействие 26 некоммерческим организациям в оформлении заявки на гранты.</w:t>
      </w:r>
    </w:p>
    <w:p w:rsidR="00980630" w:rsidRPr="00E47A87" w:rsidRDefault="00980630" w:rsidP="00980630">
      <w:pPr>
        <w:spacing w:after="0" w:line="240" w:lineRule="auto"/>
        <w:ind w:firstLine="649"/>
        <w:jc w:val="both"/>
        <w:rPr>
          <w:rFonts w:ascii="Times New Roman" w:hAnsi="Times New Roman"/>
          <w:sz w:val="28"/>
          <w:szCs w:val="28"/>
        </w:rPr>
      </w:pPr>
    </w:p>
    <w:p w:rsidR="00980630" w:rsidRPr="00E47A87" w:rsidRDefault="00980630" w:rsidP="00980630">
      <w:pPr>
        <w:spacing w:after="0" w:line="240" w:lineRule="auto"/>
        <w:jc w:val="center"/>
        <w:rPr>
          <w:rFonts w:ascii="Times New Roman" w:hAnsi="Times New Roman"/>
          <w:b/>
          <w:bCs/>
          <w:sz w:val="28"/>
          <w:szCs w:val="28"/>
        </w:rPr>
      </w:pPr>
      <w:r w:rsidRPr="00E47A87">
        <w:rPr>
          <w:rFonts w:ascii="Times New Roman" w:hAnsi="Times New Roman"/>
          <w:b/>
          <w:sz w:val="28"/>
          <w:szCs w:val="28"/>
        </w:rPr>
        <w:t xml:space="preserve">5. Контроль Общественной палаты за реализацией </w:t>
      </w:r>
      <w:r w:rsidRPr="00E47A87">
        <w:rPr>
          <w:rFonts w:ascii="Times New Roman" w:hAnsi="Times New Roman"/>
          <w:b/>
          <w:bCs/>
          <w:sz w:val="28"/>
          <w:szCs w:val="28"/>
        </w:rPr>
        <w:t>национальных проектов на территории городского округа Тольятти</w:t>
      </w:r>
    </w:p>
    <w:p w:rsidR="00980630" w:rsidRPr="00E47A87" w:rsidRDefault="00980630" w:rsidP="00980630">
      <w:pPr>
        <w:spacing w:after="0" w:line="240" w:lineRule="auto"/>
        <w:jc w:val="center"/>
        <w:rPr>
          <w:rFonts w:ascii="Times New Roman" w:hAnsi="Times New Roman"/>
          <w:b/>
          <w:sz w:val="28"/>
          <w:szCs w:val="28"/>
        </w:rPr>
      </w:pPr>
    </w:p>
    <w:p w:rsidR="00980630" w:rsidRPr="00E47A87" w:rsidRDefault="00980630" w:rsidP="00980630">
      <w:pPr>
        <w:spacing w:after="0" w:line="240" w:lineRule="auto"/>
        <w:ind w:right="60" w:firstLine="709"/>
        <w:jc w:val="both"/>
        <w:rPr>
          <w:rFonts w:ascii="Times New Roman" w:hAnsi="Times New Roman"/>
          <w:bCs/>
          <w:sz w:val="28"/>
          <w:szCs w:val="28"/>
        </w:rPr>
      </w:pPr>
      <w:r w:rsidRPr="00E47A87">
        <w:rPr>
          <w:rFonts w:ascii="Times New Roman" w:hAnsi="Times New Roman"/>
          <w:bCs/>
          <w:sz w:val="28"/>
          <w:szCs w:val="28"/>
        </w:rPr>
        <w:t>В рамках контроля за реализацией  национальных проектов члены Общественной палаты приняли участие в выездных мероприятиях:</w:t>
      </w:r>
    </w:p>
    <w:p w:rsidR="00980630" w:rsidRPr="00E47A87" w:rsidRDefault="00980630" w:rsidP="00980630">
      <w:pPr>
        <w:spacing w:after="0" w:line="240" w:lineRule="auto"/>
        <w:ind w:right="60" w:firstLine="709"/>
        <w:jc w:val="both"/>
        <w:rPr>
          <w:rFonts w:ascii="Times New Roman" w:hAnsi="Times New Roman"/>
          <w:bCs/>
          <w:sz w:val="28"/>
          <w:szCs w:val="28"/>
        </w:rPr>
      </w:pPr>
      <w:r w:rsidRPr="00E47A87">
        <w:rPr>
          <w:rFonts w:ascii="Times New Roman" w:hAnsi="Times New Roman"/>
          <w:bCs/>
          <w:sz w:val="28"/>
          <w:szCs w:val="28"/>
        </w:rPr>
        <w:t>- Чижов С.Д., председатель комиссии по вопросам муниципального имущества, градостроительства и землепользования, принял участие в осмотре строительства Выставочного зала в честь 50-летия АВТОВАЗа (в рамках национального проекта «Жилье и городская среда»);</w:t>
      </w:r>
    </w:p>
    <w:p w:rsidR="00980630" w:rsidRPr="00E47A87" w:rsidRDefault="00980630" w:rsidP="00980630">
      <w:pPr>
        <w:spacing w:after="0" w:line="240" w:lineRule="auto"/>
        <w:ind w:right="60" w:firstLine="709"/>
        <w:jc w:val="both"/>
        <w:rPr>
          <w:rFonts w:ascii="Times New Roman" w:hAnsi="Times New Roman"/>
          <w:sz w:val="28"/>
          <w:szCs w:val="28"/>
        </w:rPr>
      </w:pPr>
      <w:r w:rsidRPr="00E47A87">
        <w:rPr>
          <w:rFonts w:ascii="Times New Roman" w:hAnsi="Times New Roman"/>
          <w:sz w:val="28"/>
          <w:szCs w:val="28"/>
        </w:rPr>
        <w:t xml:space="preserve">- </w:t>
      </w:r>
      <w:r w:rsidRPr="00E47A87">
        <w:rPr>
          <w:rFonts w:ascii="Times New Roman" w:hAnsi="Times New Roman"/>
          <w:bCs/>
          <w:sz w:val="28"/>
          <w:szCs w:val="28"/>
        </w:rPr>
        <w:t>Чижов С.Д., председатель комиссии по вопросам муниципального имущества, градостроительства и землепользования, принял участие в</w:t>
      </w:r>
      <w:r w:rsidRPr="00E47A87">
        <w:rPr>
          <w:rFonts w:ascii="Times New Roman" w:hAnsi="Times New Roman"/>
          <w:sz w:val="28"/>
          <w:szCs w:val="28"/>
        </w:rPr>
        <w:t xml:space="preserve"> обсуждении хода ремонта дорожного покрытия участков автодорог Автозаводского и Центрального районов (</w:t>
      </w:r>
      <w:r w:rsidRPr="00E47A87">
        <w:rPr>
          <w:rFonts w:ascii="Times New Roman" w:hAnsi="Times New Roman"/>
          <w:bCs/>
          <w:sz w:val="28"/>
          <w:szCs w:val="28"/>
        </w:rPr>
        <w:t>в рамках национального проекта</w:t>
      </w:r>
      <w:r w:rsidRPr="00E47A87">
        <w:rPr>
          <w:rFonts w:ascii="Times New Roman" w:hAnsi="Times New Roman"/>
          <w:sz w:val="28"/>
          <w:szCs w:val="28"/>
        </w:rPr>
        <w:t xml:space="preserve"> </w:t>
      </w:r>
      <w:r w:rsidRPr="00E47A87">
        <w:rPr>
          <w:rFonts w:ascii="Times New Roman" w:hAnsi="Times New Roman"/>
          <w:bCs/>
          <w:sz w:val="28"/>
          <w:szCs w:val="28"/>
          <w:shd w:val="clear" w:color="auto" w:fill="FFFFFF"/>
        </w:rPr>
        <w:t>«Безопасные и качественные автомобильные дороги»</w:t>
      </w:r>
      <w:r w:rsidRPr="00E47A87">
        <w:rPr>
          <w:rFonts w:ascii="Times New Roman" w:hAnsi="Times New Roman"/>
          <w:sz w:val="28"/>
          <w:szCs w:val="28"/>
        </w:rPr>
        <w:t>);</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w:t>
      </w:r>
      <w:r w:rsidRPr="00E47A87">
        <w:rPr>
          <w:rFonts w:ascii="Times New Roman" w:hAnsi="Times New Roman"/>
          <w:bCs/>
          <w:sz w:val="28"/>
          <w:szCs w:val="28"/>
        </w:rPr>
        <w:t xml:space="preserve">Гройсман В.А., председатель Общественной палаты, а так же </w:t>
      </w:r>
      <w:r w:rsidRPr="00E47A87">
        <w:rPr>
          <w:rFonts w:ascii="Times New Roman" w:hAnsi="Times New Roman"/>
          <w:bCs/>
          <w:sz w:val="28"/>
          <w:szCs w:val="28"/>
        </w:rPr>
        <w:br/>
        <w:t xml:space="preserve">Чижов С.Д., Быстрицкая Л.И., Арсенихин А.Г., Кудревский И.В., </w:t>
      </w:r>
      <w:r w:rsidRPr="00E47A87">
        <w:rPr>
          <w:rFonts w:ascii="Times New Roman" w:hAnsi="Times New Roman"/>
          <w:bCs/>
          <w:sz w:val="28"/>
          <w:szCs w:val="28"/>
        </w:rPr>
        <w:br/>
        <w:t xml:space="preserve">Стержантов А.Л. </w:t>
      </w:r>
      <w:r w:rsidRPr="00E47A87">
        <w:rPr>
          <w:rFonts w:ascii="Times New Roman" w:hAnsi="Times New Roman"/>
          <w:sz w:val="28"/>
          <w:szCs w:val="28"/>
        </w:rPr>
        <w:t xml:space="preserve">посетили объекты благоустройства общественных территорий городского округа Тольятти, а именно «Буферную зону лесного массива» Центрального района, набережную Комсомольского района – благоустройство смотровой площадки набережной, территорию «Итальянского сквера» Автозаводского района </w:t>
      </w:r>
      <w:r w:rsidRPr="00E47A87">
        <w:rPr>
          <w:rFonts w:ascii="Times New Roman" w:hAnsi="Times New Roman"/>
          <w:bCs/>
          <w:sz w:val="28"/>
          <w:szCs w:val="28"/>
        </w:rPr>
        <w:t xml:space="preserve">(в рамках национального проекта </w:t>
      </w:r>
      <w:r w:rsidRPr="00E47A87">
        <w:rPr>
          <w:rFonts w:ascii="Times New Roman" w:hAnsi="Times New Roman"/>
          <w:color w:val="000000"/>
          <w:sz w:val="28"/>
          <w:szCs w:val="28"/>
          <w:shd w:val="clear" w:color="auto" w:fill="FFFFFF"/>
        </w:rPr>
        <w:t>«Жилье и городская среда»</w:t>
      </w:r>
      <w:r w:rsidRPr="00E47A87">
        <w:rPr>
          <w:rFonts w:ascii="Times New Roman" w:hAnsi="Times New Roman"/>
          <w:bCs/>
          <w:sz w:val="28"/>
          <w:szCs w:val="28"/>
        </w:rPr>
        <w:t>)</w:t>
      </w:r>
      <w:r w:rsidRPr="00E47A87">
        <w:rPr>
          <w:rFonts w:ascii="Times New Roman" w:hAnsi="Times New Roman"/>
          <w:sz w:val="28"/>
          <w:szCs w:val="28"/>
        </w:rPr>
        <w:t>;</w:t>
      </w:r>
    </w:p>
    <w:p w:rsidR="00980630" w:rsidRPr="00E47A87" w:rsidRDefault="00980630" w:rsidP="00980630">
      <w:pPr>
        <w:spacing w:after="0" w:line="240" w:lineRule="auto"/>
        <w:ind w:right="60" w:firstLine="709"/>
        <w:jc w:val="both"/>
        <w:rPr>
          <w:rFonts w:ascii="Times New Roman" w:hAnsi="Times New Roman"/>
          <w:sz w:val="28"/>
          <w:szCs w:val="28"/>
        </w:rPr>
      </w:pPr>
      <w:r w:rsidRPr="00E47A87">
        <w:rPr>
          <w:rFonts w:ascii="Times New Roman" w:hAnsi="Times New Roman"/>
          <w:sz w:val="28"/>
          <w:szCs w:val="28"/>
        </w:rPr>
        <w:t xml:space="preserve">- </w:t>
      </w:r>
      <w:r w:rsidRPr="00E47A87">
        <w:rPr>
          <w:rFonts w:ascii="Times New Roman" w:hAnsi="Times New Roman"/>
          <w:bCs/>
          <w:sz w:val="28"/>
          <w:szCs w:val="28"/>
        </w:rPr>
        <w:t>Гройсман В.А., председатель Общественной палаты, а так же</w:t>
      </w:r>
      <w:r w:rsidRPr="00E47A87">
        <w:rPr>
          <w:rFonts w:ascii="Times New Roman" w:hAnsi="Times New Roman"/>
          <w:sz w:val="28"/>
          <w:szCs w:val="28"/>
        </w:rPr>
        <w:t xml:space="preserve"> </w:t>
      </w:r>
      <w:r w:rsidRPr="00E47A87">
        <w:rPr>
          <w:rFonts w:ascii="Times New Roman" w:hAnsi="Times New Roman"/>
          <w:bCs/>
          <w:sz w:val="28"/>
          <w:szCs w:val="28"/>
        </w:rPr>
        <w:t xml:space="preserve">Быстрицкая Л.И., Арсенихин А.Г., Кудревский И.В., Стержантов А.Л. </w:t>
      </w:r>
      <w:r w:rsidRPr="00E47A87">
        <w:rPr>
          <w:rFonts w:ascii="Times New Roman" w:hAnsi="Times New Roman"/>
          <w:sz w:val="28"/>
          <w:szCs w:val="28"/>
        </w:rPr>
        <w:t>посетили строительство поликлиники на 500 посещений в смену на территории  ГБУЗ СО «ТГКБ» №5 (</w:t>
      </w:r>
      <w:r w:rsidRPr="00E47A87">
        <w:rPr>
          <w:rFonts w:ascii="Times New Roman" w:hAnsi="Times New Roman"/>
          <w:bCs/>
          <w:sz w:val="28"/>
          <w:szCs w:val="28"/>
        </w:rPr>
        <w:t xml:space="preserve">в рамках национального проекта </w:t>
      </w:r>
      <w:r w:rsidRPr="00E47A87">
        <w:rPr>
          <w:rFonts w:ascii="Times New Roman" w:hAnsi="Times New Roman"/>
          <w:sz w:val="28"/>
          <w:szCs w:val="28"/>
          <w:shd w:val="clear" w:color="auto" w:fill="FFFFFF"/>
        </w:rPr>
        <w:t>«Здравоохранение»</w:t>
      </w:r>
      <w:r w:rsidRPr="00E47A87">
        <w:rPr>
          <w:rFonts w:ascii="Times New Roman" w:hAnsi="Times New Roman"/>
          <w:bCs/>
          <w:sz w:val="28"/>
          <w:szCs w:val="28"/>
        </w:rPr>
        <w:t>)</w:t>
      </w:r>
      <w:r w:rsidRPr="00E47A87">
        <w:rPr>
          <w:rFonts w:ascii="Times New Roman" w:hAnsi="Times New Roman"/>
          <w:sz w:val="28"/>
          <w:szCs w:val="28"/>
        </w:rPr>
        <w:t>;</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b/>
          <w:sz w:val="28"/>
          <w:szCs w:val="28"/>
        </w:rPr>
        <w:t xml:space="preserve">- </w:t>
      </w:r>
      <w:r w:rsidRPr="00E47A87">
        <w:rPr>
          <w:rFonts w:ascii="Times New Roman" w:hAnsi="Times New Roman"/>
          <w:sz w:val="28"/>
          <w:szCs w:val="28"/>
        </w:rPr>
        <w:t>члены Общественной палаты Гройсман В.А., Колосов В.А. участвовали в объезде объектов, реализуемых в рамках национального проекта «Культура»: м</w:t>
      </w:r>
      <w:r w:rsidRPr="00E47A87">
        <w:rPr>
          <w:rFonts w:ascii="Times New Roman" w:hAnsi="Times New Roman"/>
          <w:bCs/>
          <w:color w:val="000000"/>
          <w:sz w:val="28"/>
          <w:szCs w:val="28"/>
          <w:shd w:val="clear" w:color="auto" w:fill="FFFFFF"/>
        </w:rPr>
        <w:t>униципальное бюджетное учреждение искусства и культуры городского округа Тольятти «Тольяттинская филармония»,</w:t>
      </w:r>
      <w:r w:rsidRPr="00E47A87">
        <w:rPr>
          <w:rFonts w:ascii="Times New Roman" w:hAnsi="Times New Roman"/>
          <w:b/>
          <w:bCs/>
          <w:color w:val="DD0000"/>
          <w:sz w:val="28"/>
          <w:szCs w:val="28"/>
          <w:shd w:val="clear" w:color="auto" w:fill="FFFFFF"/>
        </w:rPr>
        <w:t xml:space="preserve"> </w:t>
      </w:r>
      <w:r w:rsidRPr="00E47A87">
        <w:rPr>
          <w:rFonts w:ascii="Times New Roman" w:hAnsi="Times New Roman"/>
          <w:bCs/>
          <w:sz w:val="28"/>
          <w:szCs w:val="28"/>
          <w:shd w:val="clear" w:color="auto" w:fill="FFFFFF"/>
        </w:rPr>
        <w:t>Тольяттинский краеведческий музей</w:t>
      </w:r>
      <w:r w:rsidRPr="00E47A87">
        <w:rPr>
          <w:rFonts w:ascii="Times New Roman" w:hAnsi="Times New Roman"/>
          <w:sz w:val="28"/>
          <w:szCs w:val="28"/>
        </w:rPr>
        <w:t>.</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lastRenderedPageBreak/>
        <w:t>По всем объектам контроля членами Общественной палаты дана оценка рекомендательного характера.</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ind w:firstLine="709"/>
        <w:jc w:val="both"/>
        <w:rPr>
          <w:rFonts w:ascii="Times New Roman" w:hAnsi="Times New Roman"/>
          <w:b/>
          <w:sz w:val="28"/>
          <w:szCs w:val="28"/>
        </w:rPr>
      </w:pPr>
      <w:r w:rsidRPr="00E47A87">
        <w:rPr>
          <w:rFonts w:ascii="Times New Roman" w:hAnsi="Times New Roman"/>
          <w:b/>
          <w:sz w:val="28"/>
          <w:szCs w:val="28"/>
        </w:rPr>
        <w:t>6. Рекомендации по мероприятиям общественного контроля</w:t>
      </w:r>
    </w:p>
    <w:p w:rsidR="00980630" w:rsidRPr="00E47A87" w:rsidRDefault="00980630" w:rsidP="00980630">
      <w:pPr>
        <w:spacing w:after="0" w:line="240" w:lineRule="auto"/>
        <w:ind w:firstLine="709"/>
        <w:jc w:val="both"/>
        <w:rPr>
          <w:rFonts w:ascii="Times New Roman" w:hAnsi="Times New Roman"/>
          <w:b/>
          <w:sz w:val="28"/>
          <w:szCs w:val="28"/>
        </w:rPr>
      </w:pPr>
    </w:p>
    <w:p w:rsidR="00980630" w:rsidRPr="00E47A87" w:rsidRDefault="00980630" w:rsidP="00980630">
      <w:pPr>
        <w:numPr>
          <w:ilvl w:val="0"/>
          <w:numId w:val="20"/>
        </w:numPr>
        <w:spacing w:after="0" w:line="240" w:lineRule="auto"/>
        <w:jc w:val="both"/>
        <w:rPr>
          <w:rFonts w:ascii="Times New Roman" w:hAnsi="Times New Roman"/>
          <w:sz w:val="28"/>
          <w:szCs w:val="28"/>
        </w:rPr>
      </w:pPr>
      <w:r w:rsidRPr="00E47A87">
        <w:rPr>
          <w:rFonts w:ascii="Times New Roman" w:hAnsi="Times New Roman"/>
          <w:sz w:val="28"/>
          <w:szCs w:val="28"/>
        </w:rPr>
        <w:t>Самарской межрайонной природоохранной прокуратуре:</w:t>
      </w:r>
    </w:p>
    <w:p w:rsidR="00980630" w:rsidRPr="00E47A87" w:rsidRDefault="00980630" w:rsidP="00980630">
      <w:pPr>
        <w:spacing w:after="0" w:line="240" w:lineRule="auto"/>
        <w:jc w:val="both"/>
        <w:rPr>
          <w:rFonts w:ascii="Times New Roman" w:hAnsi="Times New Roman"/>
          <w:sz w:val="28"/>
          <w:szCs w:val="28"/>
        </w:rPr>
      </w:pPr>
      <w:r w:rsidRPr="00E47A87">
        <w:rPr>
          <w:rFonts w:ascii="Times New Roman" w:hAnsi="Times New Roman"/>
          <w:sz w:val="28"/>
          <w:szCs w:val="28"/>
        </w:rPr>
        <w:t>-  провести проверку промышленных предприятий, осуществляющих выброс вредных веществ в атмосферный воздух на территории городского округа Тольятти;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2. Председателю Думы городского округа Тольятти (Остудин Н.И.):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внести изменения в Положения об Общественной палате городского округа Тольятти;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3.  Администрации городского округа Тольятти (Анташев С.А.):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1) усилить информирование населения о реализации национальных проектов в городском округе Тольятти;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2) провести мониторинг приспособлений для входов (пандусные съезды, понижение5 бордюрного камня, места парковки) маломобильных групп населения в зданиях библиотек, музеев, и т.д.;</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3) обеспечить на территории городского округа Тольятти беспрепятственный доступ в помещение центров обслуживания населения по обращению с ТКО для маломобильных граждан;</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4) выйти с предложениями  в Министерство образования и науки Самарской области: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выделении дополнительных финансовых средств на совершенствование материально- технической базы учреждений дополнительного образования по развитию технического творчества детей;</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возможности создания мобильного детского технопарка «Кванториум» для детей городов Тольятти, Жигулевск и Ставропольского района в рамках Федерального проекта «Успех каждого ребенка», входящего в национальный проект «Образование»;</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возможности выделения дополнительных средств на совершенствование материально – технической базы и безопасности образовательных организаций городского округа Тольятти в целях совершенствования государственной политики в сфере защиты детства и в связи с Указом Президента Российской Федерации от 29 мая 2017 года № 240 «О ДЕСЯТИЛЕТИИ ДЕТСВА В РОССИИ», в связи с тем, что Губернатор Самарской области Азаров Д.И. сообщил, что 2020 год в регионе объявлен годом Тольятти.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4. Департаменту культуры администрации городского округа Тольятти (Тонковидова Н.А.):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lastRenderedPageBreak/>
        <w:t>1) обеспечить выполнение показателей национального проекта «Культура» по итогам 2019 года;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2) в рамках празднования 75-летия Победы на территории городского округа Тольятти в 2020 году в рамках проектов «Дочитаться до звезды», «Бабушкины сказки» запланировать чтения рассказов о Великой Отечественной войне 1941 – 1945гг., рассказов от первого лица, не придуманные, живые воспоминания фронтовиков и свидетелей войны и т.д</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5. Общественной палате Самарской области (Сойфер В.А.)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1) рассмотреть вопрос о ситуации в городском округе Тольятти с загрязнением атмосферного воздуха при участии представителей министерства лесного хозяйства, охраны окружающей среды и природопользования Самарской области, министерства здравоохранения Самарской области: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для усиления надзорной деятельности со стороны Управления Федеральной службы по надзору в сфере природопользования по Самарской области и Управления Роспотребнадзора по Самарской области в целях снижения негативного воздействия на атмосферный воздух;</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для расширения программы государственного мониторинга со стороны ФГБУ «Приволжское управление по гидрометеорологии воздуха на территории Самарс4ой области;</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jc w:val="both"/>
        <w:outlineLvl w:val="0"/>
        <w:rPr>
          <w:rFonts w:ascii="Times New Roman" w:hAnsi="Times New Roman"/>
          <w:i/>
          <w:iCs/>
          <w:sz w:val="28"/>
          <w:szCs w:val="28"/>
        </w:rPr>
      </w:pPr>
    </w:p>
    <w:p w:rsidR="00980630" w:rsidRPr="00E47A87" w:rsidRDefault="00980630" w:rsidP="00980630">
      <w:pPr>
        <w:spacing w:after="0" w:line="240" w:lineRule="auto"/>
        <w:ind w:left="360"/>
        <w:contextualSpacing/>
        <w:jc w:val="center"/>
        <w:rPr>
          <w:rFonts w:ascii="Times New Roman" w:hAnsi="Times New Roman"/>
          <w:b/>
          <w:bCs/>
          <w:sz w:val="28"/>
          <w:szCs w:val="28"/>
        </w:rPr>
      </w:pPr>
      <w:r w:rsidRPr="00E47A87">
        <w:rPr>
          <w:rFonts w:ascii="Times New Roman" w:hAnsi="Times New Roman"/>
          <w:b/>
          <w:bCs/>
          <w:sz w:val="28"/>
          <w:szCs w:val="28"/>
        </w:rPr>
        <w:t>7. Участие в иных мероприятиях городского округа Тольятти и Самарской области</w:t>
      </w:r>
    </w:p>
    <w:p w:rsidR="00980630" w:rsidRPr="00E47A87" w:rsidRDefault="00980630" w:rsidP="00980630">
      <w:pPr>
        <w:spacing w:after="0" w:line="240" w:lineRule="auto"/>
        <w:jc w:val="both"/>
        <w:rPr>
          <w:rFonts w:ascii="Times New Roman" w:hAnsi="Times New Roman"/>
          <w:bCs/>
          <w:iCs/>
          <w:sz w:val="28"/>
          <w:szCs w:val="28"/>
        </w:rPr>
      </w:pP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В отчетный период члены Общественной палаты в 2019 году принимали активное участие в мероприятиях, организованных городом и областью:</w:t>
      </w:r>
    </w:p>
    <w:p w:rsidR="00980630" w:rsidRPr="00E47A87" w:rsidRDefault="00980630" w:rsidP="00980630">
      <w:pPr>
        <w:spacing w:after="0" w:line="240" w:lineRule="auto"/>
        <w:ind w:right="60" w:firstLine="709"/>
        <w:jc w:val="both"/>
        <w:rPr>
          <w:rFonts w:ascii="Times New Roman" w:hAnsi="Times New Roman"/>
          <w:sz w:val="28"/>
          <w:szCs w:val="28"/>
        </w:rPr>
      </w:pPr>
      <w:r w:rsidRPr="00E47A87">
        <w:rPr>
          <w:rFonts w:ascii="Times New Roman" w:hAnsi="Times New Roman"/>
          <w:sz w:val="28"/>
          <w:szCs w:val="28"/>
        </w:rPr>
        <w:t xml:space="preserve">- 24.01.2019 в рамках тематики «Урока доброты» в интерактивном режиме члены Общественной палаты рассказали школьникам МБУ «Школа № 93» об особенностях Самарского края, людях и событиях, прославивших его;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- 24.01.2019 Гройсман В.А., председатель Общественной палаты, принял участие в заседании комиссии по местному самоуправлению, строительству, жилищно-коммунальному хозяйству Общественной палаты Самарской области по вопросу: «О первых итогах реформы системы обращения с ТКО в Самарской области»;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- 24.01.2019 Булгаков П.Н., председатель комиссии по вопросам ЖКХ и охраны окружающей среды Общественной палаты, принял участие в заседании постоянной комиссии по муниципальному имуществу, градостроительству и землепользованию Думы г.о.Тольятти по вопросу «О </w:t>
      </w:r>
      <w:r w:rsidRPr="00E47A87">
        <w:rPr>
          <w:rFonts w:ascii="Times New Roman" w:hAnsi="Times New Roman"/>
          <w:sz w:val="28"/>
          <w:szCs w:val="28"/>
        </w:rPr>
        <w:lastRenderedPageBreak/>
        <w:t>коэффициентах и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г.о.Тольятти, и предоставленных в аренду без торгов»;</w:t>
      </w:r>
    </w:p>
    <w:p w:rsidR="00980630" w:rsidRPr="00E47A87" w:rsidRDefault="00980630" w:rsidP="00980630">
      <w:pPr>
        <w:shd w:val="clear" w:color="auto" w:fill="FFFFFF"/>
        <w:spacing w:after="0" w:line="240" w:lineRule="auto"/>
        <w:ind w:firstLine="709"/>
        <w:jc w:val="both"/>
        <w:outlineLvl w:val="0"/>
        <w:rPr>
          <w:rFonts w:ascii="Times New Roman" w:hAnsi="Times New Roman"/>
          <w:kern w:val="36"/>
          <w:sz w:val="28"/>
          <w:szCs w:val="28"/>
        </w:rPr>
      </w:pPr>
      <w:r w:rsidRPr="00E47A87">
        <w:rPr>
          <w:rFonts w:ascii="Times New Roman" w:hAnsi="Times New Roman"/>
          <w:kern w:val="36"/>
          <w:sz w:val="28"/>
          <w:szCs w:val="28"/>
        </w:rPr>
        <w:t>- в зимний период члены Общественной палаты Колосов В.А., Капорцев С.А., приняли участие в выездном мероприятии по контролю заливки и очистки открытых хоккейных кортов в кварталах и при школах г.о.Тольятти, в рамках контроля исполнения муниципальной программы «Благоустройство территории городского округа Тольятти на 2015-2024 годы»;</w:t>
      </w:r>
    </w:p>
    <w:p w:rsidR="00980630" w:rsidRPr="00E47A87" w:rsidRDefault="00980630" w:rsidP="00980630">
      <w:pPr>
        <w:shd w:val="clear" w:color="auto" w:fill="FFFFFF"/>
        <w:spacing w:after="0" w:line="240" w:lineRule="auto"/>
        <w:ind w:firstLine="709"/>
        <w:jc w:val="both"/>
        <w:outlineLvl w:val="0"/>
        <w:rPr>
          <w:rFonts w:ascii="Times New Roman" w:hAnsi="Times New Roman"/>
          <w:sz w:val="28"/>
          <w:szCs w:val="28"/>
        </w:rPr>
      </w:pPr>
      <w:r w:rsidRPr="00E47A87">
        <w:rPr>
          <w:rFonts w:ascii="Times New Roman" w:hAnsi="Times New Roman"/>
          <w:sz w:val="28"/>
          <w:szCs w:val="28"/>
        </w:rPr>
        <w:t>- Колосов В.А., председатель комиссии по вопросам культуры, физической культуры и спорта, межнациональных и межконфессиональных отношений Общественной палаты, в рамках программы по патриотическому воспитанию принял участие  во встречах с молодежью на площадках города, таких как городские библиотеки и т.д.; организовывал и участвовал в рамках государственных праздников в мероприятиях: «Снятие блокады Ленинграда (Январь)», «</w:t>
      </w:r>
      <w:r w:rsidRPr="00E47A87">
        <w:rPr>
          <w:rFonts w:ascii="Times New Roman" w:hAnsi="Times New Roman"/>
          <w:kern w:val="36"/>
          <w:sz w:val="28"/>
          <w:szCs w:val="28"/>
        </w:rPr>
        <w:t xml:space="preserve">День Защиты Отечества»; </w:t>
      </w:r>
      <w:r w:rsidRPr="00E47A87">
        <w:rPr>
          <w:rFonts w:ascii="Times New Roman" w:hAnsi="Times New Roman"/>
          <w:sz w:val="28"/>
          <w:szCs w:val="28"/>
        </w:rPr>
        <w:t xml:space="preserve">участвовал в </w:t>
      </w:r>
      <w:r w:rsidRPr="00E47A87">
        <w:rPr>
          <w:rFonts w:ascii="Times New Roman" w:hAnsi="Times New Roman"/>
          <w:kern w:val="36"/>
          <w:sz w:val="28"/>
          <w:szCs w:val="28"/>
        </w:rPr>
        <w:t xml:space="preserve">открытии конкурса: «По фронтовым дорогам с Василием Теркиным» (февраль); в Благотворительных концертах на площадках города, посвященных «Дню Победы» (апрель и май); </w:t>
      </w:r>
      <w:r w:rsidRPr="00E47A87">
        <w:rPr>
          <w:rFonts w:ascii="Times New Roman" w:hAnsi="Times New Roman"/>
          <w:sz w:val="28"/>
          <w:szCs w:val="28"/>
        </w:rPr>
        <w:t>в открытии выставок художников в Тольяттинском Художественном музее (в течение года);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в январе 2019 года Колосов В.А., председатель комиссии по вопросам культуры, физической культуры и спорта, межнациональных и межконфессиональных отношений </w:t>
      </w:r>
      <w:r w:rsidRPr="00E47A87">
        <w:rPr>
          <w:rFonts w:ascii="Times New Roman" w:hAnsi="Times New Roman"/>
          <w:color w:val="000000"/>
          <w:kern w:val="36"/>
          <w:sz w:val="28"/>
          <w:szCs w:val="28"/>
        </w:rPr>
        <w:t>Общественной палаты</w:t>
      </w:r>
      <w:r w:rsidRPr="00E47A87">
        <w:rPr>
          <w:rFonts w:ascii="Times New Roman" w:hAnsi="Times New Roman"/>
          <w:sz w:val="28"/>
          <w:szCs w:val="28"/>
        </w:rPr>
        <w:t>, принял участие в торжественном открытии и награждении победителей муниципальных соревнований «Золотая шайба» на Тольяттинском стадионе «Торпедо»;</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- 20.02.2019 Булгаков П.Н., председатель комиссии по вопросам ЖКХ и охраны окружающей среды Общественной палаты, принял участие в</w:t>
      </w:r>
      <w:r w:rsidRPr="00E47A87">
        <w:rPr>
          <w:rFonts w:ascii="Times New Roman" w:hAnsi="Times New Roman"/>
          <w:b/>
          <w:sz w:val="28"/>
          <w:szCs w:val="28"/>
        </w:rPr>
        <w:t xml:space="preserve"> </w:t>
      </w:r>
      <w:r w:rsidRPr="00E47A87">
        <w:rPr>
          <w:rFonts w:ascii="Times New Roman" w:hAnsi="Times New Roman"/>
          <w:sz w:val="28"/>
          <w:szCs w:val="28"/>
        </w:rPr>
        <w:t xml:space="preserve">заседании «круглого стола» по вопросу: «Утилизация и переработка мусора.  Мусорная реформа в целом по России и, в частности, в Тольятти» и «Резиденты Жигулевской долины, ОЭЗ, ТОСЭР – работающие над экологически прогрессивными проектами»;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- 21.02.2019 в Поволжском православном институте  состоялась встреча студентов и преподавателей с почетным гражданином Самарской области и г.Тольятти, председателем Общественной палаты Гройсманом В.А. на тему «Тольятти - мой город. О себе и о тех, кто рядом»;</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- 27.02.2019 члены Общественной палаты Гройсман В.А., Булгаков П.Н. приняли участие в заседании «круглого стола» в Думе городского округа Тольятти по вопросу: «О реализации на территории г.о.Тольятти новой системы обращения с твердыми коммунальными отходами»;</w:t>
      </w:r>
    </w:p>
    <w:p w:rsidR="00980630" w:rsidRPr="00E47A87" w:rsidRDefault="00980630" w:rsidP="00980630">
      <w:pPr>
        <w:spacing w:after="0" w:line="240" w:lineRule="auto"/>
        <w:ind w:firstLine="709"/>
        <w:jc w:val="both"/>
        <w:rPr>
          <w:rFonts w:ascii="Times New Roman" w:hAnsi="Times New Roman"/>
          <w:bCs/>
          <w:color w:val="000000"/>
          <w:sz w:val="28"/>
          <w:szCs w:val="28"/>
        </w:rPr>
      </w:pPr>
      <w:r w:rsidRPr="00E47A87">
        <w:rPr>
          <w:rFonts w:ascii="Times New Roman" w:hAnsi="Times New Roman"/>
          <w:color w:val="000000"/>
          <w:sz w:val="28"/>
          <w:szCs w:val="28"/>
        </w:rPr>
        <w:lastRenderedPageBreak/>
        <w:t xml:space="preserve">- 01.03.2019 Киселев О.Ю., член Общественной палаты, принял участие в </w:t>
      </w:r>
      <w:r w:rsidRPr="00E47A87">
        <w:rPr>
          <w:rFonts w:ascii="Times New Roman" w:hAnsi="Times New Roman"/>
          <w:bCs/>
          <w:color w:val="000000"/>
          <w:sz w:val="28"/>
          <w:szCs w:val="28"/>
        </w:rPr>
        <w:t>квест-фестивале «Чудо-Счастье»,</w:t>
      </w:r>
      <w:r w:rsidRPr="00E47A87">
        <w:rPr>
          <w:rFonts w:ascii="Times New Roman" w:hAnsi="Times New Roman"/>
          <w:color w:val="000000"/>
          <w:sz w:val="28"/>
          <w:szCs w:val="28"/>
        </w:rPr>
        <w:t xml:space="preserve"> который проходил в Культурном Центре «Автоград» (ДКИТ);</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- 05.03.2019 Булгаков П.Н., председатель комиссии по вопросам ЖКХ и охраны окружающей среды Общественной палаты, принял участие в заседании Общественной палаты Самарской области по вопросу «О подготовке общественных экологических инспекторов в Самарской области»;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- 24.04.2019 члены Общественной палаты Гройсман В.А., Булгаков П.Н. приняли участие в заседании «круглого стола» в Думе городского округа Тольятти по вопросу «О ходе реализации на территории г.о.Тольятти системы обращения с твердыми коммунальными отходами»;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- 30.04.2019 </w:t>
      </w:r>
      <w:r w:rsidRPr="00E47A87">
        <w:rPr>
          <w:rFonts w:ascii="Times New Roman" w:hAnsi="Times New Roman"/>
          <w:color w:val="000000"/>
          <w:sz w:val="28"/>
          <w:szCs w:val="28"/>
        </w:rPr>
        <w:t>Вильчик В.А., заместитель председателя Общественной палаты,</w:t>
      </w:r>
      <w:r w:rsidRPr="00E47A87">
        <w:rPr>
          <w:rFonts w:ascii="Times New Roman" w:hAnsi="Times New Roman"/>
          <w:sz w:val="28"/>
          <w:szCs w:val="28"/>
        </w:rPr>
        <w:t xml:space="preserve"> принял участие в торжественной церемонии открытия Научной библиотеки в Поволжском православном институте;</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- 01.05.2019 члены Общественной палаты вместе с представителями Думы городского округа Тольятти, с жителями города приняли участие в праздничном шествии, посвященном Дню весны и труда;</w:t>
      </w:r>
    </w:p>
    <w:p w:rsidR="00980630" w:rsidRPr="00E47A87" w:rsidRDefault="00980630" w:rsidP="00980630">
      <w:pPr>
        <w:spacing w:after="0" w:line="240" w:lineRule="auto"/>
        <w:ind w:right="60" w:firstLine="709"/>
        <w:jc w:val="both"/>
        <w:rPr>
          <w:rFonts w:ascii="Times New Roman" w:hAnsi="Times New Roman"/>
          <w:sz w:val="28"/>
          <w:szCs w:val="28"/>
        </w:rPr>
      </w:pPr>
      <w:r w:rsidRPr="00E47A87">
        <w:rPr>
          <w:rFonts w:ascii="Times New Roman" w:hAnsi="Times New Roman"/>
          <w:sz w:val="28"/>
          <w:szCs w:val="28"/>
        </w:rPr>
        <w:t xml:space="preserve">- 08.05.2019 члены Общественной палаты приняли участие в праздничном митинге у обелиска Славы в микрорайоне Портпосёлок; </w:t>
      </w:r>
    </w:p>
    <w:p w:rsidR="00980630" w:rsidRPr="00E47A87" w:rsidRDefault="00980630" w:rsidP="00980630">
      <w:pPr>
        <w:spacing w:after="0" w:line="240" w:lineRule="auto"/>
        <w:ind w:right="60" w:firstLine="709"/>
        <w:jc w:val="both"/>
        <w:rPr>
          <w:rFonts w:ascii="Times New Roman" w:hAnsi="Times New Roman"/>
          <w:bCs/>
          <w:sz w:val="28"/>
          <w:szCs w:val="28"/>
        </w:rPr>
      </w:pPr>
      <w:r w:rsidRPr="00E47A87">
        <w:rPr>
          <w:rFonts w:ascii="Times New Roman" w:hAnsi="Times New Roman"/>
          <w:bCs/>
          <w:sz w:val="28"/>
          <w:szCs w:val="28"/>
        </w:rPr>
        <w:t>- 09.05.2019 в рядах участников патриотической акции члены Общественной палаты принимали участие в акции «Бессмертный полк»;</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- 24.05.2019 Гройсман В.А., председатель Общественной палаты, принял участие в форуме Тольятти «Экологическая безопасность Тольятти – фундамент будущего или Экология: от большой химии до бытовых отходов»;</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Гройсман В.А., председатель Общественной палаты, принял участие в обсуждении значимых для городского округа вопросов социально-экономического развития в рамках публичного отчета главы г.о.Тольятти за 2018 год;</w:t>
      </w:r>
    </w:p>
    <w:p w:rsidR="00980630" w:rsidRPr="00E47A87" w:rsidRDefault="00980630" w:rsidP="00980630">
      <w:pPr>
        <w:spacing w:after="0" w:line="240" w:lineRule="auto"/>
        <w:ind w:firstLine="709"/>
        <w:jc w:val="both"/>
        <w:rPr>
          <w:rFonts w:ascii="Times New Roman" w:hAnsi="Times New Roman"/>
          <w:color w:val="000000"/>
          <w:sz w:val="28"/>
          <w:szCs w:val="28"/>
        </w:rPr>
      </w:pPr>
      <w:r w:rsidRPr="00E47A87">
        <w:rPr>
          <w:rFonts w:ascii="Times New Roman" w:hAnsi="Times New Roman"/>
          <w:color w:val="000000"/>
          <w:sz w:val="28"/>
          <w:szCs w:val="28"/>
        </w:rPr>
        <w:t>- в мае 2019 года Киселев О.Ю., член Общественной палаты, принял участие в проверке детских оздоровительных лагерей по подготовке к летнему сезону;</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color w:val="000000"/>
          <w:sz w:val="28"/>
          <w:szCs w:val="28"/>
        </w:rPr>
        <w:t xml:space="preserve">- в мае, ноябре 2019 года Киселев О.Ю., член Общественной палаты, принял участие в составе  Общественного совета при министерстве образования и науки Самарской области в проведении независимой оценки качества условий осуществления образовательной деятельности образовательными организациями Самарской области (по направлению Общественной палаты Самарской области); </w:t>
      </w:r>
    </w:p>
    <w:p w:rsidR="00980630" w:rsidRPr="00E47A87" w:rsidRDefault="00980630" w:rsidP="00980630">
      <w:pPr>
        <w:spacing w:after="0" w:line="240" w:lineRule="auto"/>
        <w:ind w:firstLine="709"/>
        <w:jc w:val="both"/>
        <w:rPr>
          <w:rFonts w:ascii="Times New Roman" w:hAnsi="Times New Roman"/>
          <w:color w:val="000000"/>
          <w:sz w:val="28"/>
          <w:szCs w:val="28"/>
          <w:shd w:val="clear" w:color="auto" w:fill="FFFFFF"/>
        </w:rPr>
      </w:pPr>
      <w:r w:rsidRPr="00E47A87">
        <w:rPr>
          <w:rFonts w:ascii="Times New Roman" w:hAnsi="Times New Roman"/>
          <w:color w:val="000000"/>
          <w:sz w:val="28"/>
          <w:szCs w:val="28"/>
        </w:rPr>
        <w:t>- в июне-июле 2019г. Киселев О.Ю., член Общественной палаты, принял участие</w:t>
      </w:r>
      <w:r w:rsidRPr="00E47A87">
        <w:rPr>
          <w:rFonts w:ascii="Times New Roman" w:hAnsi="Times New Roman"/>
          <w:i/>
          <w:color w:val="000000"/>
          <w:sz w:val="28"/>
          <w:szCs w:val="28"/>
        </w:rPr>
        <w:t xml:space="preserve"> </w:t>
      </w:r>
      <w:r w:rsidRPr="00E47A87">
        <w:rPr>
          <w:rFonts w:ascii="Times New Roman" w:hAnsi="Times New Roman"/>
          <w:color w:val="000000"/>
          <w:sz w:val="28"/>
          <w:szCs w:val="28"/>
        </w:rPr>
        <w:t>в работе</w:t>
      </w:r>
      <w:r w:rsidRPr="00E47A87">
        <w:rPr>
          <w:rFonts w:ascii="Times New Roman" w:hAnsi="Times New Roman"/>
          <w:i/>
          <w:color w:val="000000"/>
          <w:sz w:val="28"/>
          <w:szCs w:val="28"/>
        </w:rPr>
        <w:t xml:space="preserve"> </w:t>
      </w:r>
      <w:r w:rsidRPr="00E47A87">
        <w:rPr>
          <w:rFonts w:ascii="Times New Roman" w:hAnsi="Times New Roman"/>
          <w:color w:val="000000"/>
          <w:sz w:val="28"/>
          <w:szCs w:val="28"/>
          <w:shd w:val="clear" w:color="auto" w:fill="FFFFFF"/>
        </w:rPr>
        <w:t xml:space="preserve">комиссии по организации отдыха детей в </w:t>
      </w:r>
      <w:r w:rsidRPr="00E47A87">
        <w:rPr>
          <w:rFonts w:ascii="Times New Roman" w:hAnsi="Times New Roman"/>
          <w:color w:val="000000"/>
          <w:sz w:val="28"/>
          <w:szCs w:val="28"/>
          <w:shd w:val="clear" w:color="auto" w:fill="FFFFFF"/>
        </w:rPr>
        <w:lastRenderedPageBreak/>
        <w:t>каникулярное время в детских оздоровительных лагерях на территории городского округа Тольятти;</w:t>
      </w:r>
    </w:p>
    <w:p w:rsidR="00980630" w:rsidRPr="00E47A87" w:rsidRDefault="00980630" w:rsidP="00980630">
      <w:pPr>
        <w:spacing w:after="0" w:line="240" w:lineRule="auto"/>
        <w:ind w:firstLine="709"/>
        <w:jc w:val="both"/>
        <w:rPr>
          <w:rFonts w:ascii="Times New Roman" w:hAnsi="Times New Roman"/>
          <w:color w:val="000000"/>
          <w:sz w:val="28"/>
          <w:szCs w:val="28"/>
          <w:shd w:val="clear" w:color="auto" w:fill="FFFFFF"/>
        </w:rPr>
      </w:pPr>
      <w:r w:rsidRPr="00E47A87">
        <w:rPr>
          <w:rFonts w:ascii="Times New Roman" w:hAnsi="Times New Roman"/>
          <w:color w:val="000000"/>
          <w:sz w:val="28"/>
          <w:szCs w:val="28"/>
        </w:rPr>
        <w:t>- в июле – августе 2019г. Киселев О.Ю., член Общественной палаты принял участие</w:t>
      </w:r>
      <w:r w:rsidRPr="00E47A87">
        <w:rPr>
          <w:rFonts w:ascii="Times New Roman" w:hAnsi="Times New Roman"/>
          <w:i/>
          <w:color w:val="000000"/>
          <w:sz w:val="28"/>
          <w:szCs w:val="28"/>
        </w:rPr>
        <w:t xml:space="preserve"> </w:t>
      </w:r>
      <w:r w:rsidRPr="00E47A87">
        <w:rPr>
          <w:rFonts w:ascii="Times New Roman" w:hAnsi="Times New Roman"/>
          <w:color w:val="000000"/>
          <w:sz w:val="28"/>
          <w:szCs w:val="28"/>
        </w:rPr>
        <w:t>в работе</w:t>
      </w:r>
      <w:r w:rsidRPr="00E47A87">
        <w:rPr>
          <w:rFonts w:ascii="Times New Roman" w:hAnsi="Times New Roman"/>
          <w:i/>
          <w:color w:val="000000"/>
          <w:sz w:val="28"/>
          <w:szCs w:val="28"/>
        </w:rPr>
        <w:t xml:space="preserve"> </w:t>
      </w:r>
      <w:r w:rsidRPr="00E47A87">
        <w:rPr>
          <w:rFonts w:ascii="Times New Roman" w:hAnsi="Times New Roman"/>
          <w:color w:val="000000"/>
          <w:sz w:val="28"/>
          <w:szCs w:val="28"/>
          <w:shd w:val="clear" w:color="auto" w:fill="FFFFFF"/>
        </w:rPr>
        <w:t>комиссии по готовности школ к началу учебного года на территории городского округа Тольятти;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- 08.08.2019 Гройсман В.А., председатель Общественной палаты, принял участие в заседании комиссии по общественному контролю, общественной экспертизе и взаимодействию с общественными советами Общественной палаты Самарской области;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- 20.08.2019 члены Общественной палаты приняли участие в открытии универсальных спортивных площадок на территории ГБУ СО «Тольяттинский пансионат»;</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- 02.09.2019 </w:t>
      </w:r>
      <w:r w:rsidRPr="00E47A87">
        <w:rPr>
          <w:rFonts w:ascii="Times New Roman" w:hAnsi="Times New Roman"/>
          <w:color w:val="000000"/>
          <w:sz w:val="28"/>
          <w:szCs w:val="28"/>
        </w:rPr>
        <w:t>Вильчик В.А., заместитель председателя Общественной палаты,</w:t>
      </w:r>
      <w:r w:rsidRPr="00E47A87">
        <w:rPr>
          <w:rFonts w:ascii="Times New Roman" w:hAnsi="Times New Roman"/>
          <w:sz w:val="28"/>
          <w:szCs w:val="28"/>
        </w:rPr>
        <w:t xml:space="preserve"> присутствовал на торжественной линейке в Православной классической гимназии, посвященной Дню знаний;</w:t>
      </w:r>
    </w:p>
    <w:p w:rsidR="00980630" w:rsidRPr="00E47A87" w:rsidRDefault="00980630" w:rsidP="00980630">
      <w:pPr>
        <w:spacing w:after="0" w:line="240" w:lineRule="auto"/>
        <w:ind w:right="60" w:firstLine="709"/>
        <w:jc w:val="both"/>
        <w:rPr>
          <w:rFonts w:ascii="Times New Roman" w:hAnsi="Times New Roman"/>
          <w:sz w:val="28"/>
          <w:szCs w:val="28"/>
        </w:rPr>
      </w:pPr>
      <w:r w:rsidRPr="00E47A87">
        <w:rPr>
          <w:rFonts w:ascii="Times New Roman" w:hAnsi="Times New Roman"/>
          <w:sz w:val="28"/>
          <w:szCs w:val="28"/>
        </w:rPr>
        <w:t xml:space="preserve">- 28.09.2019 </w:t>
      </w:r>
      <w:r w:rsidRPr="00E47A87">
        <w:rPr>
          <w:rFonts w:ascii="Times New Roman" w:hAnsi="Times New Roman"/>
          <w:color w:val="000000"/>
          <w:sz w:val="28"/>
          <w:szCs w:val="28"/>
        </w:rPr>
        <w:t>Колосов В.А.,</w:t>
      </w:r>
      <w:r w:rsidRPr="00E47A87">
        <w:rPr>
          <w:rFonts w:ascii="Times New Roman" w:hAnsi="Times New Roman"/>
          <w:sz w:val="28"/>
          <w:szCs w:val="28"/>
        </w:rPr>
        <w:t xml:space="preserve"> председатель комиссии по вопросам культуры, физической культуры и спорта, межнациональных и межконфессиональных отношений </w:t>
      </w:r>
      <w:r w:rsidRPr="00E47A87">
        <w:rPr>
          <w:rFonts w:ascii="Times New Roman" w:hAnsi="Times New Roman"/>
          <w:color w:val="000000"/>
          <w:kern w:val="36"/>
          <w:sz w:val="28"/>
          <w:szCs w:val="28"/>
        </w:rPr>
        <w:t>Общественной палаты</w:t>
      </w:r>
      <w:r w:rsidRPr="00E47A87">
        <w:rPr>
          <w:rFonts w:ascii="Times New Roman" w:hAnsi="Times New Roman"/>
          <w:color w:val="000000"/>
          <w:sz w:val="28"/>
          <w:szCs w:val="28"/>
        </w:rPr>
        <w:t xml:space="preserve">, а также </w:t>
      </w:r>
      <w:r w:rsidRPr="00E47A87">
        <w:rPr>
          <w:rFonts w:ascii="Times New Roman" w:hAnsi="Times New Roman"/>
          <w:sz w:val="28"/>
          <w:szCs w:val="28"/>
        </w:rPr>
        <w:t>представители Общественной палаты приняли участие в Общегородском дне бега «Кросс наций»;</w:t>
      </w:r>
    </w:p>
    <w:p w:rsidR="00980630" w:rsidRPr="00E47A87" w:rsidRDefault="00980630" w:rsidP="00980630">
      <w:pPr>
        <w:spacing w:after="0" w:line="240" w:lineRule="auto"/>
        <w:ind w:firstLine="709"/>
        <w:jc w:val="both"/>
        <w:rPr>
          <w:rFonts w:ascii="Times New Roman" w:hAnsi="Times New Roman"/>
          <w:color w:val="000000"/>
          <w:sz w:val="28"/>
          <w:szCs w:val="28"/>
        </w:rPr>
      </w:pPr>
      <w:r w:rsidRPr="00E47A87">
        <w:rPr>
          <w:rFonts w:ascii="Times New Roman" w:hAnsi="Times New Roman"/>
          <w:sz w:val="28"/>
          <w:szCs w:val="28"/>
        </w:rPr>
        <w:t xml:space="preserve">- 10.10.2019 </w:t>
      </w:r>
      <w:r w:rsidRPr="00E47A87">
        <w:rPr>
          <w:rFonts w:ascii="Times New Roman" w:hAnsi="Times New Roman"/>
          <w:color w:val="000000"/>
          <w:sz w:val="28"/>
          <w:szCs w:val="28"/>
        </w:rPr>
        <w:t>Колосов В.А., председатель комиссии по вопросам культуры, физической культуры и спорта, межнациональных и межконфессиональных отношений</w:t>
      </w:r>
      <w:r w:rsidRPr="00E47A87">
        <w:rPr>
          <w:rFonts w:ascii="Times New Roman" w:hAnsi="Times New Roman"/>
          <w:color w:val="000000"/>
          <w:kern w:val="36"/>
          <w:sz w:val="28"/>
          <w:szCs w:val="28"/>
        </w:rPr>
        <w:t xml:space="preserve"> Общественной палаты</w:t>
      </w:r>
      <w:r w:rsidRPr="00E47A87">
        <w:rPr>
          <w:rFonts w:ascii="Times New Roman" w:hAnsi="Times New Roman"/>
          <w:color w:val="000000"/>
          <w:sz w:val="28"/>
          <w:szCs w:val="28"/>
        </w:rPr>
        <w:t>,</w:t>
      </w:r>
      <w:r w:rsidRPr="00E47A87">
        <w:rPr>
          <w:rFonts w:ascii="Times New Roman" w:hAnsi="Times New Roman"/>
          <w:sz w:val="28"/>
          <w:szCs w:val="28"/>
        </w:rPr>
        <w:t xml:space="preserve"> принял участие в открытии Кубка г.о.Тольятти среди юношей среднего возраста 2005-2006 г.р., посвященном тренерам-ветеранам бокса г.о.Тольятти ко Дню машиностроителя;</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- 06.11.2019 Гройсман В.А., председатель Общественной палаты, принял участие в киноконцертном мероприятии, посвященном трудовой деятельности Почетных граждан Самарской области;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- 14.11.2019 члены Общественной палаты Гройсман В.А., Скрипинская Л.В., Быстрицкая Л.А. принимали участие в открытии виртуального концертного зала м</w:t>
      </w:r>
      <w:r w:rsidRPr="00E47A87">
        <w:rPr>
          <w:rFonts w:ascii="Times New Roman" w:hAnsi="Times New Roman"/>
          <w:bCs/>
          <w:color w:val="000000"/>
          <w:sz w:val="28"/>
          <w:szCs w:val="28"/>
          <w:shd w:val="clear" w:color="auto" w:fill="FFFFFF"/>
        </w:rPr>
        <w:t>униципального бюджетного учреждения искусства и культуры городского округа Тольятти «Тольяттинская филармония»</w:t>
      </w:r>
      <w:r w:rsidRPr="00E47A87">
        <w:rPr>
          <w:rFonts w:ascii="Times New Roman" w:hAnsi="Times New Roman"/>
          <w:sz w:val="28"/>
          <w:szCs w:val="28"/>
        </w:rPr>
        <w:t xml:space="preserve"> (в рамках национального проекта «Культура»);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-14.11.2019 Арсенихин А.Г., член Общественной палаты, принял участие и организовал арт-терапию в Самарском университете государственного управления «Международный институт рынка». Приняли участие 20 человек;</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-15.11.2019 </w:t>
      </w:r>
      <w:r w:rsidRPr="00E47A87">
        <w:rPr>
          <w:rFonts w:ascii="Times New Roman" w:hAnsi="Times New Roman"/>
          <w:color w:val="000000"/>
          <w:sz w:val="28"/>
          <w:szCs w:val="28"/>
        </w:rPr>
        <w:t>Вильчик В.А., заместитель председателя Общественной палаты,</w:t>
      </w:r>
      <w:r w:rsidRPr="00E47A87">
        <w:rPr>
          <w:rFonts w:ascii="Times New Roman" w:hAnsi="Times New Roman"/>
          <w:sz w:val="28"/>
          <w:szCs w:val="28"/>
        </w:rPr>
        <w:t xml:space="preserve"> присутствовал на торжественном мероприятии по итогам визита в Тольятти Святейшего Патриарха Московского и всея Руси Кирилла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color w:val="000000"/>
          <w:sz w:val="28"/>
          <w:szCs w:val="28"/>
        </w:rPr>
        <w:lastRenderedPageBreak/>
        <w:t>- в ноябре 2019 года Вильчик В.А., заместитель председателя Общественной палаты,</w:t>
      </w:r>
      <w:r w:rsidRPr="00E47A87">
        <w:rPr>
          <w:rFonts w:ascii="Times New Roman" w:hAnsi="Times New Roman"/>
          <w:sz w:val="28"/>
          <w:szCs w:val="28"/>
        </w:rPr>
        <w:t xml:space="preserve"> присутствовал на закрытии Регионального этапа 18 международных рождественских образовательных чтений «великая победа: наследие и наследники»;</w:t>
      </w:r>
    </w:p>
    <w:p w:rsidR="00980630" w:rsidRPr="00E47A87" w:rsidRDefault="00980630" w:rsidP="00980630">
      <w:pPr>
        <w:spacing w:after="0" w:line="240" w:lineRule="auto"/>
        <w:ind w:firstLine="709"/>
        <w:jc w:val="both"/>
        <w:rPr>
          <w:rFonts w:ascii="Times New Roman" w:hAnsi="Times New Roman"/>
          <w:color w:val="000000"/>
          <w:sz w:val="28"/>
          <w:szCs w:val="28"/>
        </w:rPr>
      </w:pPr>
      <w:r w:rsidRPr="00E47A87">
        <w:rPr>
          <w:rFonts w:ascii="Times New Roman" w:hAnsi="Times New Roman"/>
          <w:color w:val="000000"/>
          <w:sz w:val="28"/>
          <w:szCs w:val="28"/>
        </w:rPr>
        <w:t>- 19.11.2019 Колосов В.А., председатель комиссии по вопросам культуры, физической культуры и спорта, межнациональных и межконфессиональных отношений</w:t>
      </w:r>
      <w:r w:rsidRPr="00E47A87">
        <w:rPr>
          <w:rFonts w:ascii="Times New Roman" w:hAnsi="Times New Roman"/>
          <w:color w:val="000000"/>
          <w:kern w:val="36"/>
          <w:sz w:val="28"/>
          <w:szCs w:val="28"/>
        </w:rPr>
        <w:t xml:space="preserve"> Общественной палаты</w:t>
      </w:r>
      <w:r w:rsidRPr="00E47A87">
        <w:rPr>
          <w:rFonts w:ascii="Times New Roman" w:hAnsi="Times New Roman"/>
          <w:color w:val="000000"/>
          <w:sz w:val="28"/>
          <w:szCs w:val="28"/>
        </w:rPr>
        <w:t>, принял участие в открытие первой на базе юношеской библиотеки №1 в Тольятти модельной библиотеки, созданной в рамках национального проекта «Культура»;</w:t>
      </w:r>
    </w:p>
    <w:p w:rsidR="00980630" w:rsidRPr="00E47A87" w:rsidRDefault="00980630" w:rsidP="00980630">
      <w:pPr>
        <w:spacing w:after="0" w:line="240" w:lineRule="auto"/>
        <w:ind w:firstLine="709"/>
        <w:jc w:val="both"/>
        <w:rPr>
          <w:rFonts w:ascii="Times New Roman" w:hAnsi="Times New Roman"/>
          <w:color w:val="000000"/>
          <w:sz w:val="28"/>
          <w:szCs w:val="28"/>
        </w:rPr>
      </w:pPr>
      <w:r w:rsidRPr="00E47A87">
        <w:rPr>
          <w:rFonts w:ascii="Times New Roman" w:hAnsi="Times New Roman"/>
          <w:color w:val="000000"/>
          <w:sz w:val="28"/>
          <w:szCs w:val="28"/>
        </w:rPr>
        <w:t>- 25.11.2019 Арсенихин А.Г., член Общественной палаты, принял участие в работе «круглого стола» и обучающего семинара на тему «Банкротство физических лиц»;</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- 26.11.2019 Гройсман В.А., председатель Общественной палаты, принял участие в ежегодном форуме НКО «Тольятти. Территория успеха» в ФГБОУ ВО «Тольяттинский государственный университет»;</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color w:val="000000"/>
          <w:sz w:val="28"/>
          <w:szCs w:val="28"/>
        </w:rPr>
        <w:t xml:space="preserve">- в ноябре 2019 года Киселев О.Ю., член Общественной палаты, принял участие в ежегодном </w:t>
      </w:r>
      <w:r w:rsidRPr="00E47A87">
        <w:rPr>
          <w:rFonts w:ascii="Times New Roman" w:hAnsi="Times New Roman"/>
          <w:bCs/>
          <w:color w:val="000000"/>
          <w:sz w:val="28"/>
          <w:szCs w:val="28"/>
        </w:rPr>
        <w:t>Форуме</w:t>
      </w:r>
      <w:r w:rsidRPr="00E47A87">
        <w:rPr>
          <w:rFonts w:ascii="Times New Roman" w:hAnsi="Times New Roman"/>
          <w:color w:val="000000"/>
          <w:sz w:val="28"/>
          <w:szCs w:val="28"/>
        </w:rPr>
        <w:t xml:space="preserve"> </w:t>
      </w:r>
      <w:r w:rsidRPr="00E47A87">
        <w:rPr>
          <w:rFonts w:ascii="Times New Roman" w:hAnsi="Times New Roman"/>
          <w:bCs/>
          <w:color w:val="000000"/>
          <w:sz w:val="28"/>
          <w:szCs w:val="28"/>
        </w:rPr>
        <w:t>НКО</w:t>
      </w:r>
      <w:r w:rsidRPr="00E47A87">
        <w:rPr>
          <w:rFonts w:ascii="Times New Roman" w:hAnsi="Times New Roman"/>
          <w:color w:val="000000"/>
          <w:sz w:val="28"/>
          <w:szCs w:val="28"/>
        </w:rPr>
        <w:t>-</w:t>
      </w:r>
      <w:r w:rsidRPr="00E47A87">
        <w:rPr>
          <w:rFonts w:ascii="Times New Roman" w:hAnsi="Times New Roman"/>
          <w:bCs/>
          <w:color w:val="000000"/>
          <w:sz w:val="28"/>
          <w:szCs w:val="28"/>
        </w:rPr>
        <w:t>2019</w:t>
      </w:r>
      <w:r w:rsidRPr="00E47A87">
        <w:rPr>
          <w:rFonts w:ascii="Times New Roman" w:hAnsi="Times New Roman"/>
          <w:color w:val="000000"/>
          <w:sz w:val="28"/>
          <w:szCs w:val="28"/>
        </w:rPr>
        <w:t xml:space="preserve"> «Тольятти. Территория успеха» в ФГБОУ ВО «Тольяттинский государственный университет»;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- 06.12.2019</w:t>
      </w:r>
      <w:r w:rsidRPr="00E47A87">
        <w:rPr>
          <w:rFonts w:ascii="Times New Roman" w:hAnsi="Times New Roman"/>
          <w:b/>
          <w:sz w:val="28"/>
          <w:szCs w:val="28"/>
        </w:rPr>
        <w:t xml:space="preserve"> </w:t>
      </w:r>
      <w:r w:rsidRPr="00E47A87">
        <w:rPr>
          <w:rFonts w:ascii="Times New Roman" w:hAnsi="Times New Roman"/>
          <w:sz w:val="28"/>
          <w:szCs w:val="28"/>
        </w:rPr>
        <w:t>Булгаков П.Н., председатель комиссии по вопросам ЖКХ и охраны окружающей среды Общественной палаты, принял участие в заседании</w:t>
      </w:r>
      <w:r w:rsidRPr="00E47A87">
        <w:rPr>
          <w:rFonts w:ascii="Times New Roman" w:hAnsi="Times New Roman"/>
          <w:b/>
          <w:sz w:val="28"/>
          <w:szCs w:val="28"/>
        </w:rPr>
        <w:t xml:space="preserve"> </w:t>
      </w:r>
      <w:r w:rsidRPr="00E47A87">
        <w:rPr>
          <w:rFonts w:ascii="Times New Roman" w:hAnsi="Times New Roman"/>
          <w:sz w:val="28"/>
          <w:szCs w:val="28"/>
        </w:rPr>
        <w:t>по вопросу «О внесении изменений в приказ министерства энергетики и жилищно-коммунального хозяйства Самарской области от 23.09.2016 № 228 «Об утверждении территориальной схемы обращения с отходами Самарской области»;</w:t>
      </w:r>
    </w:p>
    <w:p w:rsidR="00980630" w:rsidRPr="00E47A87" w:rsidRDefault="00980630" w:rsidP="00980630">
      <w:pPr>
        <w:spacing w:after="0" w:line="240" w:lineRule="auto"/>
        <w:ind w:firstLine="709"/>
        <w:jc w:val="both"/>
        <w:rPr>
          <w:rFonts w:ascii="Times New Roman" w:hAnsi="Times New Roman"/>
          <w:color w:val="000000"/>
          <w:sz w:val="28"/>
          <w:szCs w:val="28"/>
        </w:rPr>
      </w:pPr>
      <w:r w:rsidRPr="00E47A87">
        <w:rPr>
          <w:rFonts w:ascii="Times New Roman" w:hAnsi="Times New Roman"/>
          <w:color w:val="000000"/>
          <w:sz w:val="28"/>
          <w:szCs w:val="28"/>
        </w:rPr>
        <w:t>- 10.12.2019 Колосов В.А., председатель комиссии по вопросам культуры, физической культуры и спорта, межнациональных и межконфессиональных отношений</w:t>
      </w:r>
      <w:r w:rsidRPr="00E47A87">
        <w:rPr>
          <w:rFonts w:ascii="Times New Roman" w:hAnsi="Times New Roman"/>
          <w:color w:val="000000"/>
          <w:kern w:val="36"/>
          <w:sz w:val="28"/>
          <w:szCs w:val="28"/>
        </w:rPr>
        <w:t xml:space="preserve"> Общественной палаты</w:t>
      </w:r>
      <w:r w:rsidRPr="00E47A87">
        <w:rPr>
          <w:rFonts w:ascii="Times New Roman" w:hAnsi="Times New Roman"/>
          <w:color w:val="000000"/>
          <w:sz w:val="28"/>
          <w:szCs w:val="28"/>
        </w:rPr>
        <w:t>, принял участие в торжественном открытии Тольяттинского краеведческого музея после капитального ремонта, осуществленного в рамках национального проекта «Культура»;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- 13.12.2019 Гройсман В.А., председатель Общественной палаты, принял участие в обсуждении работы пассажирского транспорта;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color w:val="000000"/>
          <w:sz w:val="28"/>
          <w:szCs w:val="28"/>
        </w:rPr>
        <w:t xml:space="preserve">- в декабре 2019 года Киселев О.Ю., член Общественной палаты, принял участие в IX городском </w:t>
      </w:r>
      <w:r w:rsidRPr="00E47A87">
        <w:rPr>
          <w:rFonts w:ascii="Times New Roman" w:hAnsi="Times New Roman"/>
          <w:bCs/>
          <w:color w:val="000000"/>
          <w:sz w:val="28"/>
          <w:szCs w:val="28"/>
        </w:rPr>
        <w:t>Форуме</w:t>
      </w:r>
      <w:r w:rsidRPr="00E47A87">
        <w:rPr>
          <w:rFonts w:ascii="Times New Roman" w:hAnsi="Times New Roman"/>
          <w:color w:val="000000"/>
          <w:sz w:val="28"/>
          <w:szCs w:val="28"/>
        </w:rPr>
        <w:t xml:space="preserve"> </w:t>
      </w:r>
      <w:r w:rsidRPr="00E47A87">
        <w:rPr>
          <w:rFonts w:ascii="Times New Roman" w:hAnsi="Times New Roman"/>
          <w:bCs/>
          <w:color w:val="000000"/>
          <w:sz w:val="28"/>
          <w:szCs w:val="28"/>
        </w:rPr>
        <w:t>родителей</w:t>
      </w:r>
      <w:r w:rsidRPr="00E47A87">
        <w:rPr>
          <w:rFonts w:ascii="Times New Roman" w:hAnsi="Times New Roman"/>
          <w:b/>
          <w:bCs/>
          <w:color w:val="000000"/>
          <w:sz w:val="28"/>
          <w:szCs w:val="28"/>
        </w:rPr>
        <w:t xml:space="preserve"> </w:t>
      </w:r>
      <w:r w:rsidRPr="00E47A87">
        <w:rPr>
          <w:rFonts w:ascii="Times New Roman" w:hAnsi="Times New Roman"/>
          <w:color w:val="000000"/>
          <w:sz w:val="28"/>
          <w:szCs w:val="28"/>
        </w:rPr>
        <w:t xml:space="preserve">г.о.Тольятти;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- 12.04.2019; 23.06.2019; 18.10.2019 Гройсман В.А., председатель Общественной палаты, принимал участие в расширенных заседаниях Общественной  палаты Самарской области;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- 25.02.2019; 04.04.2019; 06.03.2019; 27.04.2019; 30.04.2019; 30.05.2019; 28.06.19; 18.09.2019; 20.09.2019 Гройсман В.А., председатель Общественной палаты, принимал участие в мероприятиях Поволжского Православного института; </w:t>
      </w:r>
    </w:p>
    <w:p w:rsidR="00980630" w:rsidRPr="00E47A87" w:rsidRDefault="00980630" w:rsidP="00980630">
      <w:pPr>
        <w:shd w:val="clear" w:color="auto" w:fill="FFFFFF"/>
        <w:spacing w:after="0" w:line="240" w:lineRule="auto"/>
        <w:ind w:firstLine="709"/>
        <w:jc w:val="both"/>
        <w:outlineLvl w:val="0"/>
        <w:rPr>
          <w:rFonts w:ascii="Times New Roman" w:hAnsi="Times New Roman"/>
          <w:sz w:val="28"/>
          <w:szCs w:val="28"/>
        </w:rPr>
      </w:pPr>
      <w:r w:rsidRPr="00E47A87">
        <w:rPr>
          <w:rFonts w:ascii="Times New Roman" w:hAnsi="Times New Roman"/>
          <w:b/>
          <w:bCs/>
          <w:kern w:val="36"/>
          <w:sz w:val="28"/>
          <w:szCs w:val="28"/>
        </w:rPr>
        <w:lastRenderedPageBreak/>
        <w:t xml:space="preserve">- </w:t>
      </w:r>
      <w:r w:rsidRPr="00E47A87">
        <w:rPr>
          <w:rFonts w:ascii="Times New Roman" w:hAnsi="Times New Roman"/>
          <w:color w:val="000000"/>
          <w:kern w:val="36"/>
          <w:sz w:val="28"/>
          <w:szCs w:val="28"/>
        </w:rPr>
        <w:t xml:space="preserve">члены Общественной палаты Колосов В.А., Арсенихин А.Г. приняли участие в </w:t>
      </w:r>
      <w:r w:rsidRPr="00E47A87">
        <w:rPr>
          <w:rFonts w:ascii="Times New Roman" w:hAnsi="Times New Roman"/>
          <w:kern w:val="36"/>
          <w:sz w:val="28"/>
          <w:szCs w:val="28"/>
        </w:rPr>
        <w:t>проекте</w:t>
      </w:r>
      <w:r w:rsidRPr="00E47A87">
        <w:rPr>
          <w:rFonts w:ascii="Times New Roman" w:hAnsi="Times New Roman"/>
          <w:bCs/>
          <w:kern w:val="36"/>
          <w:sz w:val="28"/>
          <w:szCs w:val="28"/>
          <w:shd w:val="clear" w:color="auto" w:fill="FFFFFF"/>
        </w:rPr>
        <w:t xml:space="preserve"> «Объединения детских библиотек»</w:t>
      </w:r>
      <w:r w:rsidRPr="00E47A87">
        <w:rPr>
          <w:rFonts w:ascii="Times New Roman" w:hAnsi="Times New Roman"/>
          <w:b/>
          <w:bCs/>
          <w:color w:val="666666"/>
          <w:kern w:val="36"/>
          <w:sz w:val="28"/>
          <w:szCs w:val="28"/>
          <w:shd w:val="clear" w:color="auto" w:fill="FFFFFF"/>
        </w:rPr>
        <w:t> </w:t>
      </w:r>
      <w:r w:rsidRPr="00E47A87">
        <w:rPr>
          <w:rFonts w:ascii="Times New Roman" w:hAnsi="Times New Roman"/>
          <w:color w:val="000000"/>
          <w:kern w:val="36"/>
          <w:sz w:val="28"/>
          <w:szCs w:val="28"/>
        </w:rPr>
        <w:t xml:space="preserve"> «Дочитаться до звезды»</w:t>
      </w:r>
      <w:r w:rsidRPr="00E47A87">
        <w:rPr>
          <w:rFonts w:ascii="Times New Roman" w:hAnsi="Times New Roman"/>
          <w:sz w:val="28"/>
          <w:szCs w:val="28"/>
        </w:rPr>
        <w:t xml:space="preserve"> (в рамках национального проекта «Культура»);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Булгаков П.Н., председатель комиссии по вопросам ЖКХ и охраны окружающей среды, принял участие в заседании профильного комитета Общественной палаты Самарской области по вопросу  «О взаимодействии органов государственной власти, местного самоуправления, бизнеса и граждан по вопросам обеспечения экологической безопасности»;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Булгаков П.Н., председатель комиссии по ЖКХ и охране  окружающей среды, принял участие в заседании экологического Совета г.о.Тольятти по  вопросу приобретения передвижной экологической лаборатории, о проведении исследований качества атмосферного воздуха.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Арсенихин А.Г., член Общественной палаты, принял участие в форуме по вопросу обсуждения нового подхода и прогноза государственной поддержки социально ориентированных некоммерческих организаций и социального бизнеса;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Аввакумова М.И., председатель комиссии по вопросам здравоохранения, социальной поддержки, по делам ветеранов и инвалидов  Общественной палаты, совместно с уполномоченным по правам человека Самарской области посетили психоневрологический диспансер по вопросу контроля за санитарным состоянием и обслуживанием пациентов.</w:t>
      </w:r>
    </w:p>
    <w:p w:rsidR="00980630" w:rsidRPr="00E47A87" w:rsidRDefault="00980630" w:rsidP="00980630">
      <w:pPr>
        <w:spacing w:after="0" w:line="240" w:lineRule="auto"/>
        <w:ind w:firstLine="709"/>
        <w:jc w:val="both"/>
        <w:rPr>
          <w:rFonts w:ascii="Times New Roman" w:hAnsi="Times New Roman"/>
          <w:bCs/>
          <w:iCs/>
          <w:sz w:val="28"/>
          <w:szCs w:val="28"/>
        </w:rPr>
      </w:pPr>
      <w:r w:rsidRPr="00E47A87">
        <w:rPr>
          <w:rFonts w:ascii="Times New Roman" w:hAnsi="Times New Roman"/>
          <w:bCs/>
          <w:iCs/>
          <w:sz w:val="28"/>
          <w:szCs w:val="28"/>
        </w:rPr>
        <w:t xml:space="preserve">Члены Общественной палаты входят также в созданные при органах местного самоуправления рабочие органы. </w:t>
      </w:r>
    </w:p>
    <w:p w:rsidR="00980630" w:rsidRPr="00E47A87" w:rsidRDefault="00980630" w:rsidP="00980630">
      <w:pPr>
        <w:spacing w:after="0" w:line="240" w:lineRule="auto"/>
        <w:ind w:firstLine="709"/>
        <w:jc w:val="both"/>
        <w:rPr>
          <w:rFonts w:ascii="Times New Roman" w:hAnsi="Times New Roman"/>
          <w:bCs/>
          <w:iCs/>
          <w:sz w:val="28"/>
          <w:szCs w:val="28"/>
        </w:rPr>
      </w:pPr>
      <w:r w:rsidRPr="00E47A87">
        <w:rPr>
          <w:rFonts w:ascii="Times New Roman" w:hAnsi="Times New Roman"/>
          <w:bCs/>
          <w:iCs/>
          <w:sz w:val="28"/>
          <w:szCs w:val="28"/>
        </w:rPr>
        <w:t>Так, Аввакумова М.И., Рогов В.Б. и Чижов С.Д. продолжили работу в комиссии по предоставлению служебных жилых помещений муниципального специализированного жилищного фонда городского округа Тольятти при администрации городского округа.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Булгаков П.Н. включён в состав конкурсной комиссии по проведению конкурса на замещение должности управляющий микрорайоном на территории городского округа Тольятти при администрации городского округа в качестве представителя Общественной палаты.</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В 2019 году Скрипинская Л.В., председатель комиссия по вопросам образования, науки и молодёжной политики Общественной палаты, награждена Почетной грамотой победителя Всероссийского открытого конкурса «Лучшие руководители Российской Федерации».</w:t>
      </w:r>
    </w:p>
    <w:p w:rsidR="00980630" w:rsidRPr="00E47A87" w:rsidRDefault="00980630" w:rsidP="00980630">
      <w:pPr>
        <w:spacing w:after="0" w:line="240" w:lineRule="auto"/>
        <w:jc w:val="both"/>
        <w:rPr>
          <w:rFonts w:ascii="Times New Roman" w:hAnsi="Times New Roman"/>
          <w:sz w:val="28"/>
          <w:szCs w:val="28"/>
        </w:rPr>
      </w:pPr>
    </w:p>
    <w:p w:rsidR="00980630" w:rsidRPr="00E47A87" w:rsidRDefault="00980630" w:rsidP="00980630">
      <w:pPr>
        <w:spacing w:after="0" w:line="240" w:lineRule="auto"/>
        <w:jc w:val="center"/>
        <w:rPr>
          <w:rFonts w:ascii="Times New Roman" w:hAnsi="Times New Roman"/>
          <w:bCs/>
          <w:sz w:val="28"/>
          <w:szCs w:val="28"/>
        </w:rPr>
      </w:pPr>
      <w:r w:rsidRPr="00E47A87">
        <w:rPr>
          <w:rFonts w:ascii="Times New Roman" w:hAnsi="Times New Roman"/>
          <w:bCs/>
          <w:sz w:val="28"/>
          <w:szCs w:val="28"/>
        </w:rPr>
        <w:t xml:space="preserve">8. Информационное обеспечение деятельности </w:t>
      </w:r>
    </w:p>
    <w:p w:rsidR="00980630" w:rsidRPr="00E47A87" w:rsidRDefault="00980630" w:rsidP="00980630">
      <w:pPr>
        <w:spacing w:after="0" w:line="240" w:lineRule="auto"/>
        <w:jc w:val="center"/>
        <w:rPr>
          <w:rFonts w:ascii="Times New Roman" w:hAnsi="Times New Roman"/>
          <w:bCs/>
          <w:sz w:val="28"/>
          <w:szCs w:val="28"/>
        </w:rPr>
      </w:pPr>
      <w:r w:rsidRPr="00E47A87">
        <w:rPr>
          <w:rFonts w:ascii="Times New Roman" w:hAnsi="Times New Roman"/>
          <w:bCs/>
          <w:sz w:val="28"/>
          <w:szCs w:val="28"/>
        </w:rPr>
        <w:t xml:space="preserve">Общественной палаты </w:t>
      </w:r>
    </w:p>
    <w:p w:rsidR="00980630" w:rsidRPr="00E47A87" w:rsidRDefault="00980630" w:rsidP="00980630">
      <w:pPr>
        <w:spacing w:after="0" w:line="240" w:lineRule="auto"/>
        <w:ind w:firstLine="708"/>
        <w:jc w:val="both"/>
        <w:rPr>
          <w:rFonts w:ascii="Times New Roman" w:hAnsi="Times New Roman"/>
          <w:bCs/>
          <w:sz w:val="28"/>
          <w:szCs w:val="28"/>
        </w:rPr>
      </w:pPr>
      <w:r w:rsidRPr="00E47A87">
        <w:rPr>
          <w:rFonts w:ascii="Times New Roman" w:hAnsi="Times New Roman"/>
          <w:bCs/>
          <w:sz w:val="28"/>
          <w:szCs w:val="28"/>
        </w:rPr>
        <w:t>В соответствии с Положением об Общественной палате городского округа Тольятти</w:t>
      </w:r>
      <w:r w:rsidRPr="00E47A87">
        <w:rPr>
          <w:rFonts w:ascii="Times New Roman" w:hAnsi="Times New Roman"/>
          <w:sz w:val="28"/>
          <w:szCs w:val="28"/>
        </w:rPr>
        <w:t xml:space="preserve">, утверждённым решением Думы городского округа Тольятти от 17.02.2016 №974, </w:t>
      </w:r>
      <w:r w:rsidRPr="00E47A87">
        <w:rPr>
          <w:rFonts w:ascii="Times New Roman" w:hAnsi="Times New Roman"/>
          <w:bCs/>
          <w:sz w:val="28"/>
          <w:szCs w:val="28"/>
        </w:rPr>
        <w:t xml:space="preserve">информационное освещение деятельности </w:t>
      </w:r>
      <w:r w:rsidRPr="00E47A87">
        <w:rPr>
          <w:rFonts w:ascii="Times New Roman" w:hAnsi="Times New Roman"/>
          <w:bCs/>
          <w:sz w:val="28"/>
          <w:szCs w:val="28"/>
        </w:rPr>
        <w:lastRenderedPageBreak/>
        <w:t>Общественной палаты,  а так же результатов ее работы осуществляется путем наполнения раздела «Общественная палата городского округа Тольятти» на официальном сайте Думы городского округа Тольятти в сети «Интернет».</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xml:space="preserve">На данном информационном ресурсе размещены страницы: «Новости Общественной палаты», «Состав Общественной палаты», «Структура Общественной палаты», «Положение об Общественной палате», «Список мероприятий Общественной палаты», «Материалы к заседаниям Общественной палаты», «Контакты». </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bCs/>
          <w:sz w:val="28"/>
          <w:szCs w:val="28"/>
        </w:rPr>
        <w:t xml:space="preserve">Информирование членов Общественной палаты о проводимых мероприятиях осуществляется с использованием электронной почты. </w:t>
      </w:r>
    </w:p>
    <w:p w:rsidR="00980630" w:rsidRPr="00E47A87" w:rsidRDefault="00980630" w:rsidP="00980630">
      <w:pPr>
        <w:spacing w:after="0" w:line="240" w:lineRule="auto"/>
        <w:ind w:firstLine="709"/>
        <w:jc w:val="both"/>
        <w:rPr>
          <w:rFonts w:ascii="Times New Roman" w:hAnsi="Times New Roman"/>
          <w:bCs/>
          <w:sz w:val="28"/>
          <w:szCs w:val="28"/>
        </w:rPr>
      </w:pPr>
    </w:p>
    <w:p w:rsidR="00980630" w:rsidRPr="00E47A87" w:rsidRDefault="00980630" w:rsidP="00980630">
      <w:pPr>
        <w:spacing w:after="0" w:line="360" w:lineRule="auto"/>
        <w:ind w:firstLine="709"/>
        <w:jc w:val="center"/>
        <w:rPr>
          <w:rFonts w:ascii="Times New Roman" w:hAnsi="Times New Roman"/>
          <w:sz w:val="28"/>
          <w:szCs w:val="28"/>
        </w:rPr>
      </w:pPr>
      <w:r w:rsidRPr="00E47A87">
        <w:rPr>
          <w:rFonts w:ascii="Times New Roman" w:hAnsi="Times New Roman"/>
          <w:sz w:val="28"/>
          <w:szCs w:val="28"/>
        </w:rPr>
        <w:t>____________________</w:t>
      </w:r>
    </w:p>
    <w:p w:rsidR="00980630" w:rsidRPr="00E47A87" w:rsidRDefault="00980630" w:rsidP="00980630">
      <w:pPr>
        <w:spacing w:after="0" w:line="360" w:lineRule="auto"/>
        <w:rPr>
          <w:rFonts w:ascii="Times New Roman" w:hAnsi="Times New Roman"/>
          <w:sz w:val="28"/>
          <w:szCs w:val="28"/>
        </w:rPr>
      </w:pPr>
    </w:p>
    <w:p w:rsidR="00980630" w:rsidRPr="00E45751" w:rsidRDefault="00980630" w:rsidP="00980630">
      <w:pPr>
        <w:spacing w:after="0"/>
        <w:ind w:firstLine="709"/>
        <w:jc w:val="right"/>
        <w:rPr>
          <w:rFonts w:ascii="Times New Roman" w:hAnsi="Times New Roman"/>
          <w:sz w:val="24"/>
          <w:szCs w:val="24"/>
        </w:rPr>
      </w:pPr>
      <w:r w:rsidRPr="00E47A87">
        <w:rPr>
          <w:rFonts w:ascii="Times New Roman" w:hAnsi="Times New Roman"/>
          <w:i/>
          <w:sz w:val="28"/>
          <w:szCs w:val="28"/>
        </w:rPr>
        <w:br w:type="page"/>
      </w:r>
      <w:r w:rsidRPr="00E45751">
        <w:rPr>
          <w:rFonts w:ascii="Times New Roman" w:hAnsi="Times New Roman"/>
          <w:sz w:val="24"/>
          <w:szCs w:val="24"/>
        </w:rPr>
        <w:lastRenderedPageBreak/>
        <w:t>Приложение  № 7</w:t>
      </w:r>
    </w:p>
    <w:p w:rsidR="00980630" w:rsidRDefault="00980630" w:rsidP="00980630">
      <w:pPr>
        <w:spacing w:after="0" w:line="240" w:lineRule="auto"/>
        <w:jc w:val="center"/>
        <w:rPr>
          <w:rFonts w:ascii="Times New Roman" w:hAnsi="Times New Roman"/>
          <w:sz w:val="28"/>
          <w:szCs w:val="28"/>
        </w:rPr>
      </w:pPr>
      <w:r w:rsidRPr="00E47A87">
        <w:rPr>
          <w:rFonts w:ascii="Times New Roman" w:hAnsi="Times New Roman"/>
          <w:sz w:val="28"/>
          <w:szCs w:val="28"/>
        </w:rPr>
        <w:t xml:space="preserve">Информация об итогах работы общественного совета </w:t>
      </w:r>
    </w:p>
    <w:p w:rsidR="00980630" w:rsidRPr="00E47A87" w:rsidRDefault="00980630" w:rsidP="00980630">
      <w:pPr>
        <w:spacing w:after="0" w:line="240" w:lineRule="auto"/>
        <w:jc w:val="center"/>
        <w:rPr>
          <w:rFonts w:ascii="Times New Roman" w:hAnsi="Times New Roman"/>
          <w:sz w:val="28"/>
          <w:szCs w:val="28"/>
        </w:rPr>
      </w:pPr>
      <w:r w:rsidRPr="00E47A87">
        <w:rPr>
          <w:rFonts w:ascii="Times New Roman" w:hAnsi="Times New Roman"/>
          <w:sz w:val="28"/>
          <w:szCs w:val="28"/>
        </w:rPr>
        <w:t>при Думе городского округа Тольятти за 2019 год</w:t>
      </w:r>
    </w:p>
    <w:p w:rsidR="00980630" w:rsidRPr="00E47A87" w:rsidRDefault="00980630" w:rsidP="00980630">
      <w:pPr>
        <w:spacing w:after="0" w:line="240" w:lineRule="auto"/>
        <w:jc w:val="center"/>
        <w:rPr>
          <w:rFonts w:ascii="Times New Roman" w:hAnsi="Times New Roman"/>
          <w:sz w:val="28"/>
          <w:szCs w:val="28"/>
        </w:rPr>
      </w:pPr>
    </w:p>
    <w:p w:rsidR="00980630" w:rsidRPr="00E47A87" w:rsidRDefault="00980630" w:rsidP="00980630">
      <w:pPr>
        <w:tabs>
          <w:tab w:val="left" w:pos="426"/>
        </w:tabs>
        <w:spacing w:after="0" w:line="240" w:lineRule="auto"/>
        <w:jc w:val="center"/>
        <w:rPr>
          <w:rFonts w:ascii="Times New Roman" w:hAnsi="Times New Roman"/>
          <w:sz w:val="28"/>
          <w:szCs w:val="28"/>
        </w:rPr>
      </w:pPr>
      <w:r w:rsidRPr="00E47A87">
        <w:rPr>
          <w:rFonts w:ascii="Times New Roman" w:hAnsi="Times New Roman"/>
          <w:sz w:val="28"/>
          <w:szCs w:val="28"/>
        </w:rPr>
        <w:t>1. Состав и структура Общественного совета</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На начало отчетного периода Общественный совет состоял из представителей 83 некоммерческих организаций.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В 2019 году в составе Общественного совета произошли изменения в составе совета, вызванные в том числе изменениями в Положении об Общественном совете, внесенными решением Думы городского округа Тольятти от 06.03.2019 № 168. В частности, введена норма о том, что в состав Общественного совета на добровольной основе входят представители некоммерческих организаций (за исключением организаций, учредителями которых являются органы государственной власти и органы местного самоуправления), имеющих  место нахождения руководящего органа в городском округе Тольятти в соответствии с уставом организации.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С учетом изменений, по состоянию на 31.12.2019, в состав Общественного совета входят представители 71 некоммерческой организации.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iCs/>
          <w:sz w:val="28"/>
          <w:szCs w:val="28"/>
        </w:rPr>
        <w:t xml:space="preserve">По состоянию на 01.01.2019, </w:t>
      </w:r>
      <w:r w:rsidRPr="00E47A87">
        <w:rPr>
          <w:rFonts w:ascii="Times New Roman" w:hAnsi="Times New Roman"/>
          <w:sz w:val="28"/>
          <w:szCs w:val="28"/>
        </w:rPr>
        <w:t>в структуре Общественного совета функционировали 7 комиссий:</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по бюджету и экономической политике;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по муниципальному имуществу, градостроительству и землепользованию;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по городскому хозяйству;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по местному самоуправлению и общественной безопасности;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iCs/>
          <w:sz w:val="28"/>
          <w:szCs w:val="28"/>
        </w:rPr>
        <w:t xml:space="preserve">-  </w:t>
      </w:r>
      <w:r w:rsidRPr="00E47A87">
        <w:rPr>
          <w:rFonts w:ascii="Times New Roman" w:hAnsi="Times New Roman"/>
          <w:sz w:val="28"/>
          <w:szCs w:val="28"/>
        </w:rPr>
        <w:t>по вопросам здравоохранения и социальной поддержки;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по вопросам образования, физической культуры, спорта и молодежной политики;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по вопросам культуры.</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По итогам мониторинга активности работы, комиссии по муниципальному имуществу, градостроительству и землепользованию; и по городскому хозяйству объединены в комиссию по градоустройству, городскому хозяйству и охране окружающей среды.  </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jc w:val="center"/>
        <w:rPr>
          <w:rFonts w:ascii="Times New Roman" w:hAnsi="Times New Roman"/>
          <w:sz w:val="28"/>
          <w:szCs w:val="28"/>
        </w:rPr>
      </w:pPr>
      <w:r w:rsidRPr="00E47A87">
        <w:rPr>
          <w:rFonts w:ascii="Times New Roman" w:hAnsi="Times New Roman"/>
          <w:sz w:val="28"/>
          <w:szCs w:val="28"/>
        </w:rPr>
        <w:t>2. Проведение мероприятий</w:t>
      </w:r>
    </w:p>
    <w:p w:rsidR="00980630" w:rsidRPr="00E47A87" w:rsidRDefault="00980630" w:rsidP="00980630">
      <w:pPr>
        <w:tabs>
          <w:tab w:val="left" w:pos="4065"/>
        </w:tabs>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За 2019 год проведены следующие мероприятия:</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1) 1 заседание Общественного совета (28.02.2019), принято 1 решение;</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sz w:val="28"/>
          <w:szCs w:val="28"/>
        </w:rPr>
        <w:lastRenderedPageBreak/>
        <w:t>2) 4 заседания президиума Общественного совета</w:t>
      </w:r>
      <w:r w:rsidRPr="00E47A87">
        <w:rPr>
          <w:rFonts w:ascii="Times New Roman" w:hAnsi="Times New Roman"/>
          <w:iCs/>
          <w:sz w:val="28"/>
          <w:szCs w:val="28"/>
        </w:rPr>
        <w:t xml:space="preserve"> (30.01.2019; 29.03.2019, 24.10.2019, 27.12.2019), принято 10 решений. </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 xml:space="preserve">Проводились заседания комиссий Общественного совета и рабочие совещания по актуальным вопросам. </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 xml:space="preserve">В числе наиболее важных вопросов, рассматривавшихся на заседаниях комиссий Общественного совета, можно выделить такие вопросы, как: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рассмотрение проектов по благоустройству и развитию общественных территорий, разработанных Заслуженным художником России А.М.Кузнецовым (проект  обустройства  сквера  им. А.С.Пушкина; проект оформления улицы Ушакова; проект создания мемориала «Солдатка» в Парке Победы);</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комплексное рассмотрение практики организации добровольческого движения в городском округе Тольятти с учетом федеральнх тенденций, в том числе для лиц «серебряного возраста»; </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 участие в общественных обсуждениях и публичных слушаниях по проекту бюджета городского округа Тольятти на 2020 год и отчета об исполнении бюджета за 2018 год;</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обсуждение вопроса о целесообразности принятия закона о профилактике семейно-бытового насилия;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и ряд других.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Обозначенные вопросы остаются на контроле.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iCs/>
          <w:sz w:val="28"/>
          <w:szCs w:val="28"/>
        </w:rPr>
        <w:t xml:space="preserve">При активном участии членов Общественного совета совместно с постоянной комиссией по социальной политике </w:t>
      </w:r>
      <w:r w:rsidRPr="00E47A87">
        <w:rPr>
          <w:rFonts w:ascii="Times New Roman" w:hAnsi="Times New Roman"/>
          <w:sz w:val="28"/>
          <w:szCs w:val="28"/>
        </w:rPr>
        <w:t xml:space="preserve">14.02.2019 и 11.04.2019 </w:t>
      </w:r>
      <w:r w:rsidRPr="00E47A87">
        <w:rPr>
          <w:rFonts w:ascii="Times New Roman" w:hAnsi="Times New Roman"/>
          <w:iCs/>
          <w:sz w:val="28"/>
          <w:szCs w:val="28"/>
        </w:rPr>
        <w:t xml:space="preserve">проведены </w:t>
      </w:r>
      <w:r w:rsidRPr="00E47A87">
        <w:rPr>
          <w:rFonts w:ascii="Times New Roman" w:hAnsi="Times New Roman"/>
          <w:sz w:val="28"/>
          <w:szCs w:val="28"/>
        </w:rPr>
        <w:t xml:space="preserve">Детские парламентские часы в Думе. </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Члены Общественного совета по приглашениям и по собственной инициативе принимают активное участие в работе иных экспертных и консультативно-совещательных органов городского округа Тольятти и Самарской области, таких, как:</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 xml:space="preserve">- Общественная палата городского округа Тольятти; </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 xml:space="preserve">- Общественная палата Самарской области;, </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 xml:space="preserve">- общественный экспертно-консультативный совет при министерстве управления финансами Самарской области; </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 xml:space="preserve">- экспертная группа </w:t>
      </w:r>
      <w:r w:rsidRPr="00E47A87">
        <w:rPr>
          <w:rFonts w:ascii="Times New Roman" w:hAnsi="Times New Roman"/>
          <w:sz w:val="28"/>
          <w:szCs w:val="28"/>
        </w:rPr>
        <w:t>по определению победителей конкурса социальных проектов социально ориентированных некоммерческих организаций</w:t>
      </w:r>
      <w:r w:rsidRPr="00E47A87">
        <w:rPr>
          <w:rFonts w:ascii="Times New Roman" w:hAnsi="Times New Roman"/>
          <w:iCs/>
          <w:sz w:val="28"/>
          <w:szCs w:val="28"/>
        </w:rPr>
        <w:t xml:space="preserve"> при министерстве экономического развития Самарской области;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iCs/>
          <w:sz w:val="28"/>
          <w:szCs w:val="28"/>
        </w:rPr>
        <w:t xml:space="preserve">- </w:t>
      </w:r>
      <w:r w:rsidRPr="00E47A87">
        <w:rPr>
          <w:rFonts w:ascii="Times New Roman" w:hAnsi="Times New Roman"/>
          <w:sz w:val="28"/>
          <w:szCs w:val="28"/>
        </w:rPr>
        <w:t>комиссия по вопросам инвалидов и ветеранов при Губернаторе Самарской области;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b/>
          <w:sz w:val="28"/>
          <w:szCs w:val="28"/>
        </w:rPr>
        <w:t xml:space="preserve">- </w:t>
      </w:r>
      <w:r w:rsidRPr="00E47A87">
        <w:rPr>
          <w:rStyle w:val="a6"/>
          <w:rFonts w:ascii="Times New Roman" w:hAnsi="Times New Roman"/>
          <w:b w:val="0"/>
          <w:sz w:val="28"/>
          <w:szCs w:val="28"/>
        </w:rPr>
        <w:t>комиссия по общественной экспертизе федерального, регионального законодательства и нормативных правовых актов органов местного самоуправления</w:t>
      </w:r>
      <w:r w:rsidRPr="00E47A87">
        <w:rPr>
          <w:rFonts w:ascii="Times New Roman" w:hAnsi="Times New Roman"/>
          <w:sz w:val="28"/>
          <w:szCs w:val="28"/>
        </w:rPr>
        <w:t xml:space="preserve"> Совета некоммерческих организаций при Самарской Губернской Думе;</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lastRenderedPageBreak/>
        <w:t>- общественный совет при Бюро медико-социальной экспертизы Самарской области;</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 общественный совет при Самарском областном центре медицинской профилактики;</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 экспертный совет Фонда - оператора грантов Президента РФ на развитие гражданского общества;</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 и ряда других.</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Члены Общественного совета принимали участие в заседаниях постоянных комиссий Думы и проводимых ими заседаниях «круглых столов» и иных мероприятий.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Некоммерческие организации - члены Общественного совета принимали участие в мероприятиях по реализации </w:t>
      </w:r>
      <w:r w:rsidRPr="00E47A87">
        <w:rPr>
          <w:rFonts w:ascii="Times New Roman" w:hAnsi="Times New Roman"/>
          <w:bCs/>
          <w:iCs/>
          <w:sz w:val="28"/>
          <w:szCs w:val="28"/>
        </w:rPr>
        <w:t>в городском округе Тольятти в 2019 году Послания Президента Российской Федерации В.В.Путина Федеральному Собранию Российской Федерации и Послания Губернатора Самарской области Д.И.Азарова к депутатам Самарской Губернской Думы и всем жителям региона.</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jc w:val="center"/>
        <w:rPr>
          <w:rFonts w:ascii="Times New Roman" w:hAnsi="Times New Roman"/>
          <w:sz w:val="28"/>
          <w:szCs w:val="28"/>
        </w:rPr>
      </w:pPr>
      <w:r w:rsidRPr="00E47A87">
        <w:rPr>
          <w:rFonts w:ascii="Times New Roman" w:hAnsi="Times New Roman"/>
          <w:sz w:val="28"/>
          <w:szCs w:val="28"/>
        </w:rPr>
        <w:t>3. Работа Общественного совета с нормативными правовыми актами,</w:t>
      </w:r>
    </w:p>
    <w:p w:rsidR="00980630" w:rsidRPr="00E47A87" w:rsidRDefault="00980630" w:rsidP="00980630">
      <w:pPr>
        <w:spacing w:after="0" w:line="240" w:lineRule="auto"/>
        <w:jc w:val="center"/>
        <w:rPr>
          <w:rFonts w:ascii="Times New Roman" w:hAnsi="Times New Roman"/>
          <w:sz w:val="28"/>
          <w:szCs w:val="28"/>
        </w:rPr>
      </w:pPr>
      <w:r w:rsidRPr="00E47A87">
        <w:rPr>
          <w:rFonts w:ascii="Times New Roman" w:hAnsi="Times New Roman"/>
          <w:sz w:val="28"/>
          <w:szCs w:val="28"/>
        </w:rPr>
        <w:t>иными документами</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По инициативе и при участии совета, подготовлено и принято решение Думы городского округа Тольятти №168 от 06.03.2019 «О Положении об Общественном совете при Думе городского округа Тольятти», в котором актуализированы требования к составу и порядку работы этого органа.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В ходе работы над проектом бюджета городского округа Тольятти на 2020 год и плановый период 2021 и 2022 годов членами Общественного совета изучены проекты бюджета по главным распорядителям бюджетных средств управление взаимодействия с общественностью, департамент культуры,  департамент образования, управление физической культуры и спорта. </w:t>
      </w:r>
    </w:p>
    <w:p w:rsidR="00980630" w:rsidRPr="00E47A87" w:rsidRDefault="00980630" w:rsidP="00980630">
      <w:pPr>
        <w:autoSpaceDE w:val="0"/>
        <w:autoSpaceDN w:val="0"/>
        <w:adjustRightInd w:val="0"/>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В ходе работы над отчетом о выполнении областного бюджета за </w:t>
      </w:r>
      <w:r w:rsidRPr="00E47A87">
        <w:rPr>
          <w:rFonts w:ascii="Times New Roman" w:hAnsi="Times New Roman"/>
          <w:sz w:val="28"/>
          <w:szCs w:val="28"/>
        </w:rPr>
        <w:br/>
        <w:t xml:space="preserve">2018 год членами Общественного совета изучены отчеты и выработаны общественные экспертные заключения по трем главным распорядителям бюджетных средств (министерство образования и науки </w:t>
      </w:r>
      <w:r w:rsidRPr="00E47A87">
        <w:rPr>
          <w:rFonts w:ascii="Times New Roman" w:hAnsi="Times New Roman"/>
          <w:iCs/>
          <w:sz w:val="28"/>
          <w:szCs w:val="28"/>
        </w:rPr>
        <w:t>Самарской области</w:t>
      </w:r>
      <w:r w:rsidRPr="00E47A87">
        <w:rPr>
          <w:rFonts w:ascii="Times New Roman" w:hAnsi="Times New Roman"/>
          <w:sz w:val="28"/>
          <w:szCs w:val="28"/>
        </w:rPr>
        <w:t>; министерство экономического развития</w:t>
      </w:r>
      <w:r w:rsidRPr="00E47A87">
        <w:rPr>
          <w:rFonts w:ascii="Times New Roman" w:hAnsi="Times New Roman"/>
          <w:iCs/>
          <w:sz w:val="28"/>
          <w:szCs w:val="28"/>
        </w:rPr>
        <w:t xml:space="preserve"> Самарской области</w:t>
      </w:r>
      <w:r w:rsidRPr="00E47A87">
        <w:rPr>
          <w:rFonts w:ascii="Times New Roman" w:hAnsi="Times New Roman"/>
          <w:sz w:val="28"/>
          <w:szCs w:val="28"/>
        </w:rPr>
        <w:t>; министерство культуры</w:t>
      </w:r>
      <w:r w:rsidRPr="00E47A87">
        <w:rPr>
          <w:rFonts w:ascii="Times New Roman" w:hAnsi="Times New Roman"/>
          <w:iCs/>
          <w:sz w:val="28"/>
          <w:szCs w:val="28"/>
        </w:rPr>
        <w:t xml:space="preserve"> Самарской области</w:t>
      </w:r>
      <w:r w:rsidRPr="00E47A87">
        <w:rPr>
          <w:rFonts w:ascii="Times New Roman" w:hAnsi="Times New Roman"/>
          <w:sz w:val="28"/>
          <w:szCs w:val="28"/>
        </w:rPr>
        <w:t xml:space="preserve">). Рекомендации членов Общественного совета учтены в решении итоговых публичных слушаний. </w:t>
      </w:r>
    </w:p>
    <w:p w:rsidR="00980630" w:rsidRPr="00E47A87" w:rsidRDefault="00980630" w:rsidP="00980630">
      <w:pPr>
        <w:spacing w:after="0" w:line="240" w:lineRule="auto"/>
        <w:ind w:firstLine="709"/>
        <w:jc w:val="both"/>
        <w:rPr>
          <w:rFonts w:ascii="Times New Roman" w:hAnsi="Times New Roman"/>
          <w:iCs/>
          <w:sz w:val="28"/>
          <w:szCs w:val="28"/>
        </w:rPr>
      </w:pPr>
      <w:r w:rsidRPr="00E47A87">
        <w:rPr>
          <w:rFonts w:ascii="Times New Roman" w:hAnsi="Times New Roman"/>
          <w:iCs/>
          <w:sz w:val="28"/>
          <w:szCs w:val="28"/>
        </w:rPr>
        <w:t>В состав группы внешних экспертов по областному бюджету министерства управления финансами Самарской области входят следующие члены Общественного совета: Муравьева Л.А., Богданов А.М., Взенконская К.И., Калинин А.В., Кошкаров А.В.</w:t>
      </w:r>
    </w:p>
    <w:p w:rsidR="00980630" w:rsidRPr="00E47A87" w:rsidRDefault="00980630" w:rsidP="00980630">
      <w:pPr>
        <w:spacing w:after="0" w:line="240" w:lineRule="auto"/>
        <w:ind w:firstLine="709"/>
        <w:jc w:val="center"/>
        <w:rPr>
          <w:rFonts w:ascii="Times New Roman" w:hAnsi="Times New Roman"/>
          <w:sz w:val="28"/>
          <w:szCs w:val="28"/>
        </w:rPr>
      </w:pPr>
      <w:r w:rsidRPr="00E47A87">
        <w:rPr>
          <w:rFonts w:ascii="Times New Roman" w:hAnsi="Times New Roman"/>
          <w:sz w:val="28"/>
          <w:szCs w:val="28"/>
        </w:rPr>
        <w:lastRenderedPageBreak/>
        <w:t xml:space="preserve">4. Информационное обеспечение деятельности Общественного совета </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Продолжается пополнение раздела «Общественный совет при Думе» на официальном сайте Думы городского округа Тольятти. На данном информационном ресурсе размещены (и постоянно обновляются) список членов Общественного совета с адресами электронной почты, сведениями о сайтах и логотипах некоммерческих организаций, которые входят в Общественный совет, новости, объявления, планы работы, информационные и обучающие материалы, другая актуальная информация.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Текущий документооборот и информирование членов Общественного совета о проводимых мероприятиях осуществляется с использованием электронной почты. </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jc w:val="center"/>
        <w:rPr>
          <w:rFonts w:ascii="Times New Roman" w:hAnsi="Times New Roman"/>
          <w:sz w:val="28"/>
          <w:szCs w:val="28"/>
        </w:rPr>
      </w:pPr>
      <w:r w:rsidRPr="00E47A87">
        <w:rPr>
          <w:rFonts w:ascii="Times New Roman" w:hAnsi="Times New Roman"/>
          <w:sz w:val="28"/>
          <w:szCs w:val="28"/>
        </w:rPr>
        <w:t>5. Иные сведения о деятельности Общественного совета</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Члены Общественного совета ведут активную общественную деятельность, проводят социально значимые мероприятия, участвуют в различных акциях и мероприятиях областного и федерального уровней. </w:t>
      </w:r>
    </w:p>
    <w:p w:rsidR="00980630" w:rsidRPr="00E47A87" w:rsidRDefault="00980630" w:rsidP="00980630">
      <w:pPr>
        <w:spacing w:after="0" w:line="240" w:lineRule="auto"/>
        <w:ind w:firstLine="708"/>
        <w:jc w:val="both"/>
        <w:rPr>
          <w:rFonts w:ascii="Times New Roman" w:hAnsi="Times New Roman"/>
          <w:sz w:val="28"/>
          <w:szCs w:val="28"/>
        </w:rPr>
      </w:pPr>
      <w:r w:rsidRPr="00E47A87">
        <w:rPr>
          <w:rFonts w:ascii="Times New Roman" w:hAnsi="Times New Roman"/>
          <w:sz w:val="28"/>
          <w:szCs w:val="28"/>
        </w:rPr>
        <w:t xml:space="preserve">В 2019 году Общественный совет в третий раз формировал общий план массовых мероприятий, проводимых НКО, входящими в его состав. Цель данной работы - дать возможность жителям принять участие в таких мероприятиях, представляющих интерес для широкого круга лиц. </w:t>
      </w:r>
    </w:p>
    <w:p w:rsidR="00980630" w:rsidRPr="00E47A87" w:rsidRDefault="00980630" w:rsidP="00980630">
      <w:pPr>
        <w:spacing w:after="0" w:line="240" w:lineRule="auto"/>
        <w:ind w:firstLine="708"/>
        <w:jc w:val="both"/>
        <w:rPr>
          <w:rFonts w:ascii="Times New Roman" w:hAnsi="Times New Roman"/>
          <w:sz w:val="28"/>
          <w:szCs w:val="28"/>
        </w:rPr>
      </w:pPr>
      <w:r w:rsidRPr="00E47A87">
        <w:rPr>
          <w:rFonts w:ascii="Times New Roman" w:hAnsi="Times New Roman"/>
          <w:sz w:val="28"/>
          <w:szCs w:val="28"/>
        </w:rPr>
        <w:t xml:space="preserve">В план на 2019 год были включены в целом 137 мероприятий с общим охватом более 170 тысяч человек. Это не только праздничные мероприятия, но и памятные даты, соревнования, конкурсы, концерты творческих коллективов. Массовые мероприятия проводят национально-культурные, творческие, ветеранские, молодежные и другие объединения.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Сведения о проводимых наиболее значимых мероприятиях отражаются на странице Общественного совета в разделе «Новости Общественного совета». </w:t>
      </w:r>
    </w:p>
    <w:p w:rsidR="00980630" w:rsidRPr="00E47A87" w:rsidRDefault="00980630" w:rsidP="00980630">
      <w:pPr>
        <w:spacing w:after="0" w:line="240" w:lineRule="auto"/>
        <w:ind w:firstLine="567"/>
        <w:jc w:val="both"/>
        <w:rPr>
          <w:rFonts w:ascii="Times New Roman" w:hAnsi="Times New Roman"/>
          <w:bCs/>
          <w:sz w:val="28"/>
          <w:szCs w:val="28"/>
        </w:rPr>
      </w:pPr>
      <w:r w:rsidRPr="00E47A87">
        <w:rPr>
          <w:rFonts w:ascii="Times New Roman" w:hAnsi="Times New Roman"/>
          <w:sz w:val="28"/>
          <w:szCs w:val="28"/>
        </w:rPr>
        <w:t>Важным результатом работы Общественного совета является привлечение в город финансовых средств на реализацию общественно значимых проектов некоммерческих организаций. В целом за 2019 год 21 некоммерческая организация городского округа Тольятти стала победителем двух этапов конкурса грантов на развитие гражданского общества, проводимого Фондом - оператором президентских грунтов, из них</w:t>
      </w:r>
      <w:r w:rsidRPr="00E47A87">
        <w:rPr>
          <w:rFonts w:ascii="Times New Roman" w:hAnsi="Times New Roman"/>
          <w:b/>
          <w:bCs/>
          <w:sz w:val="28"/>
          <w:szCs w:val="28"/>
        </w:rPr>
        <w:t xml:space="preserve"> </w:t>
      </w:r>
      <w:r w:rsidRPr="00E47A87">
        <w:rPr>
          <w:rFonts w:ascii="Times New Roman" w:hAnsi="Times New Roman"/>
          <w:bCs/>
          <w:sz w:val="28"/>
          <w:szCs w:val="28"/>
        </w:rPr>
        <w:t xml:space="preserve">5  являются  членами Общественного совета. </w:t>
      </w:r>
    </w:p>
    <w:p w:rsidR="00980630" w:rsidRPr="00E47A87" w:rsidRDefault="00980630" w:rsidP="00980630">
      <w:pPr>
        <w:spacing w:after="0" w:line="240" w:lineRule="auto"/>
        <w:ind w:firstLine="567"/>
        <w:jc w:val="both"/>
        <w:rPr>
          <w:rFonts w:ascii="Times New Roman" w:hAnsi="Times New Roman"/>
          <w:sz w:val="28"/>
          <w:szCs w:val="28"/>
        </w:rPr>
      </w:pPr>
      <w:r w:rsidRPr="00E47A87">
        <w:rPr>
          <w:rFonts w:ascii="Times New Roman" w:hAnsi="Times New Roman"/>
          <w:sz w:val="28"/>
          <w:szCs w:val="28"/>
        </w:rPr>
        <w:t xml:space="preserve">В целом, </w:t>
      </w:r>
      <w:r w:rsidRPr="00E47A87">
        <w:rPr>
          <w:rFonts w:ascii="Times New Roman" w:hAnsi="Times New Roman"/>
          <w:bCs/>
          <w:sz w:val="28"/>
          <w:szCs w:val="28"/>
        </w:rPr>
        <w:t>32,9 млн руб.</w:t>
      </w:r>
      <w:r w:rsidRPr="00E47A87">
        <w:rPr>
          <w:rFonts w:ascii="Times New Roman" w:hAnsi="Times New Roman"/>
          <w:sz w:val="28"/>
          <w:szCs w:val="28"/>
        </w:rPr>
        <w:t xml:space="preserve"> получено из Фонда Президентских грантов; </w:t>
      </w:r>
      <w:r w:rsidRPr="00E47A87">
        <w:rPr>
          <w:rFonts w:ascii="Times New Roman" w:hAnsi="Times New Roman"/>
          <w:bCs/>
          <w:sz w:val="28"/>
          <w:szCs w:val="28"/>
        </w:rPr>
        <w:t>17,1 млн.</w:t>
      </w:r>
      <w:r w:rsidRPr="00E47A87">
        <w:rPr>
          <w:rFonts w:ascii="Times New Roman" w:hAnsi="Times New Roman"/>
          <w:sz w:val="28"/>
          <w:szCs w:val="28"/>
        </w:rPr>
        <w:t xml:space="preserve">руб. будет привлечено дополнительно в финансовом и натуральном выражении из других источников; что в целом дает объем средств в размере </w:t>
      </w:r>
      <w:r w:rsidRPr="00E47A87">
        <w:rPr>
          <w:rFonts w:ascii="Times New Roman" w:hAnsi="Times New Roman"/>
          <w:bCs/>
          <w:sz w:val="28"/>
          <w:szCs w:val="28"/>
        </w:rPr>
        <w:lastRenderedPageBreak/>
        <w:t>49,5 млн руб., которые израсходованы</w:t>
      </w:r>
      <w:r w:rsidRPr="00E47A87">
        <w:rPr>
          <w:rFonts w:ascii="Times New Roman" w:hAnsi="Times New Roman"/>
          <w:sz w:val="28"/>
          <w:szCs w:val="28"/>
        </w:rPr>
        <w:t xml:space="preserve"> некоммерческими организациями на решение социально значимых вопросов городского округа Тольятти. </w:t>
      </w:r>
    </w:p>
    <w:p w:rsidR="00980630" w:rsidRPr="00E47A87" w:rsidRDefault="00980630" w:rsidP="00980630">
      <w:pPr>
        <w:spacing w:after="0" w:line="240" w:lineRule="auto"/>
        <w:ind w:firstLine="567"/>
        <w:jc w:val="both"/>
        <w:rPr>
          <w:rFonts w:ascii="Times New Roman" w:hAnsi="Times New Roman"/>
          <w:iCs/>
          <w:sz w:val="28"/>
          <w:szCs w:val="28"/>
        </w:rPr>
      </w:pPr>
      <w:r w:rsidRPr="00E47A87">
        <w:rPr>
          <w:rFonts w:ascii="Times New Roman" w:hAnsi="Times New Roman"/>
          <w:sz w:val="28"/>
          <w:szCs w:val="28"/>
        </w:rPr>
        <w:t>Хорошие финансовые результаты достигнуты и на конкурсе социальных проектов социально ориентированных некоммерческих организаций</w:t>
      </w:r>
      <w:r w:rsidRPr="00E47A87">
        <w:rPr>
          <w:rFonts w:ascii="Times New Roman" w:hAnsi="Times New Roman"/>
          <w:iCs/>
          <w:sz w:val="28"/>
          <w:szCs w:val="28"/>
        </w:rPr>
        <w:t xml:space="preserve"> при министерстве экономического развития Самарской области, возобновленном в 2019 году по инициативе Губернатора Самарской области Д.И.Азарова. Так, из 37 победивших некоммерческих организаций </w:t>
      </w:r>
      <w:r>
        <w:rPr>
          <w:rFonts w:ascii="Times New Roman" w:hAnsi="Times New Roman"/>
          <w:iCs/>
          <w:sz w:val="28"/>
          <w:szCs w:val="28"/>
        </w:rPr>
        <w:t>8</w:t>
      </w:r>
      <w:r w:rsidRPr="00E47A87">
        <w:rPr>
          <w:rFonts w:ascii="Times New Roman" w:hAnsi="Times New Roman"/>
          <w:iCs/>
          <w:sz w:val="28"/>
          <w:szCs w:val="28"/>
        </w:rPr>
        <w:t xml:space="preserve"> организаций представляют городской округ Тольятти</w:t>
      </w:r>
      <w:r>
        <w:rPr>
          <w:rFonts w:ascii="Times New Roman" w:hAnsi="Times New Roman"/>
          <w:iCs/>
          <w:sz w:val="28"/>
          <w:szCs w:val="28"/>
        </w:rPr>
        <w:t>.</w:t>
      </w:r>
      <w:r w:rsidRPr="00E47A87">
        <w:rPr>
          <w:rFonts w:ascii="Times New Roman" w:hAnsi="Times New Roman"/>
          <w:iCs/>
          <w:sz w:val="28"/>
          <w:szCs w:val="28"/>
        </w:rPr>
        <w:t xml:space="preserve">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В число задач, поставленных Общественным советом для решения в 2020 году, входят следующие актуальные задачи: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1) актуализация Стратегии развития некоммерческого сектора и общественных инициатив в городском округе Тольятти на 2018-2020 годы, принятой на </w:t>
      </w:r>
      <w:r w:rsidRPr="00E47A87">
        <w:rPr>
          <w:rFonts w:ascii="Times New Roman" w:hAnsi="Times New Roman"/>
          <w:sz w:val="28"/>
          <w:szCs w:val="28"/>
          <w:lang w:val="en-US"/>
        </w:rPr>
        <w:t>XV</w:t>
      </w:r>
      <w:r w:rsidRPr="00E47A87">
        <w:rPr>
          <w:rFonts w:ascii="Times New Roman" w:hAnsi="Times New Roman"/>
          <w:sz w:val="28"/>
          <w:szCs w:val="28"/>
        </w:rPr>
        <w:t xml:space="preserve"> Форуме некоммерческих организаций города Тольятти;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2) участие некоммерческих организаций в реализации плана мероприятий на 2019-2024 годы по реализации стратегии социально-экономического развития городского округа Тольятти на период до 2030 года;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3) расширение практики предоставления социальных услуг некоммерческими организациями, осуществляющими деятельность на территории городского округа Тольятти;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4) рассмотрение вопросов улучшения имиджа городского округа Тольятти;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bCs/>
          <w:sz w:val="28"/>
          <w:szCs w:val="28"/>
        </w:rPr>
        <w:t>5) расширение</w:t>
      </w:r>
      <w:r w:rsidRPr="00E47A87">
        <w:rPr>
          <w:rFonts w:ascii="Times New Roman" w:hAnsi="Times New Roman"/>
          <w:sz w:val="28"/>
          <w:szCs w:val="28"/>
        </w:rPr>
        <w:t xml:space="preserve"> добровольческой деятельности и стимулирования добровольцев – представителей СОНКО, принимающих участие в решении социально значимых задач в городском округе Тольятти (в том числе лиц старше 18 лет);</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6) проведение независимой оценки эффективности оказания финансовой и имущественной поддержки СО НКО с привлечением экспертов некоммерческих организаций, имеющих опыт экспертной оценки проектов и программ некоммерческих организаций;</w:t>
      </w:r>
    </w:p>
    <w:p w:rsidR="00980630" w:rsidRPr="00E47A87" w:rsidRDefault="00980630" w:rsidP="00980630">
      <w:pPr>
        <w:spacing w:after="0" w:line="240" w:lineRule="auto"/>
        <w:ind w:firstLine="709"/>
        <w:jc w:val="both"/>
        <w:rPr>
          <w:rFonts w:ascii="Times New Roman" w:hAnsi="Times New Roman"/>
          <w:bCs/>
          <w:sz w:val="28"/>
          <w:szCs w:val="28"/>
        </w:rPr>
      </w:pPr>
      <w:r w:rsidRPr="00E47A87">
        <w:rPr>
          <w:rFonts w:ascii="Times New Roman" w:hAnsi="Times New Roman"/>
          <w:sz w:val="28"/>
          <w:szCs w:val="28"/>
        </w:rPr>
        <w:t xml:space="preserve"> 7) повышение </w:t>
      </w:r>
      <w:r w:rsidRPr="00E47A87">
        <w:rPr>
          <w:rFonts w:ascii="Times New Roman" w:hAnsi="Times New Roman"/>
          <w:bCs/>
          <w:sz w:val="28"/>
          <w:szCs w:val="28"/>
        </w:rPr>
        <w:t xml:space="preserve">доступности транспорта и административных зданий для маломобильных граждан в городском округе Тольятти;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bCs/>
          <w:sz w:val="28"/>
          <w:szCs w:val="28"/>
        </w:rPr>
        <w:t xml:space="preserve">8) </w:t>
      </w:r>
      <w:r w:rsidRPr="00E47A87">
        <w:rPr>
          <w:rFonts w:ascii="Times New Roman" w:hAnsi="Times New Roman"/>
          <w:sz w:val="28"/>
          <w:szCs w:val="28"/>
        </w:rPr>
        <w:t xml:space="preserve">ознакомление с планируемыми к реализации в 2020 году проектами благоустройства дворовых территорий и общественных территорий с выработкой предложений по дальнейшей деятельности в данном направлении. </w:t>
      </w:r>
    </w:p>
    <w:p w:rsidR="00980630" w:rsidRPr="00E47A87" w:rsidRDefault="00980630" w:rsidP="00980630">
      <w:pPr>
        <w:spacing w:after="0" w:line="240" w:lineRule="auto"/>
        <w:ind w:firstLine="709"/>
        <w:jc w:val="both"/>
        <w:rPr>
          <w:rFonts w:ascii="Times New Roman" w:hAnsi="Times New Roman"/>
          <w:bCs/>
          <w:sz w:val="28"/>
          <w:szCs w:val="28"/>
        </w:rPr>
      </w:pPr>
    </w:p>
    <w:p w:rsidR="00980630" w:rsidRPr="00E47A87" w:rsidRDefault="00980630" w:rsidP="00980630">
      <w:pPr>
        <w:spacing w:after="0" w:line="360" w:lineRule="auto"/>
        <w:jc w:val="center"/>
        <w:rPr>
          <w:rFonts w:ascii="Times New Roman" w:hAnsi="Times New Roman"/>
          <w:sz w:val="28"/>
          <w:szCs w:val="28"/>
        </w:rPr>
      </w:pPr>
      <w:r w:rsidRPr="00E47A87">
        <w:rPr>
          <w:rFonts w:ascii="Times New Roman" w:hAnsi="Times New Roman"/>
          <w:sz w:val="28"/>
          <w:szCs w:val="28"/>
        </w:rPr>
        <w:t>_______________</w:t>
      </w:r>
    </w:p>
    <w:p w:rsidR="00980630" w:rsidRPr="00E45751" w:rsidRDefault="00980630" w:rsidP="00980630">
      <w:pPr>
        <w:spacing w:after="0" w:line="360" w:lineRule="auto"/>
        <w:jc w:val="right"/>
        <w:rPr>
          <w:rFonts w:ascii="Times New Roman" w:hAnsi="Times New Roman"/>
          <w:sz w:val="24"/>
          <w:szCs w:val="24"/>
        </w:rPr>
      </w:pPr>
      <w:r w:rsidRPr="00E47A87">
        <w:rPr>
          <w:rFonts w:ascii="Times New Roman" w:hAnsi="Times New Roman"/>
          <w:sz w:val="28"/>
          <w:szCs w:val="28"/>
        </w:rPr>
        <w:br w:type="page"/>
      </w:r>
      <w:r w:rsidRPr="00E45751">
        <w:rPr>
          <w:rFonts w:ascii="Times New Roman" w:hAnsi="Times New Roman"/>
          <w:sz w:val="24"/>
          <w:szCs w:val="24"/>
        </w:rPr>
        <w:lastRenderedPageBreak/>
        <w:t>Приложение  № 8</w:t>
      </w:r>
    </w:p>
    <w:p w:rsidR="00980630" w:rsidRPr="00E47A87" w:rsidRDefault="00980630" w:rsidP="00980630">
      <w:pPr>
        <w:spacing w:after="0" w:line="240" w:lineRule="auto"/>
        <w:jc w:val="center"/>
        <w:rPr>
          <w:rFonts w:ascii="Times New Roman" w:hAnsi="Times New Roman"/>
          <w:sz w:val="28"/>
          <w:szCs w:val="28"/>
        </w:rPr>
      </w:pPr>
      <w:r w:rsidRPr="00E47A87">
        <w:rPr>
          <w:rFonts w:ascii="Times New Roman" w:hAnsi="Times New Roman"/>
          <w:sz w:val="28"/>
          <w:szCs w:val="28"/>
        </w:rPr>
        <w:t xml:space="preserve">Информация о работе Экологического совета при администрации </w:t>
      </w:r>
    </w:p>
    <w:p w:rsidR="00980630" w:rsidRPr="00E47A87" w:rsidRDefault="00980630" w:rsidP="00980630">
      <w:pPr>
        <w:spacing w:after="0" w:line="240" w:lineRule="auto"/>
        <w:jc w:val="center"/>
        <w:rPr>
          <w:rFonts w:ascii="Times New Roman" w:hAnsi="Times New Roman"/>
          <w:sz w:val="28"/>
          <w:szCs w:val="28"/>
        </w:rPr>
      </w:pPr>
      <w:r w:rsidRPr="00E47A87">
        <w:rPr>
          <w:rFonts w:ascii="Times New Roman" w:hAnsi="Times New Roman"/>
          <w:sz w:val="28"/>
          <w:szCs w:val="28"/>
        </w:rPr>
        <w:t>городского округа Тольятти за 2019 год</w:t>
      </w:r>
    </w:p>
    <w:p w:rsidR="00980630" w:rsidRPr="00E47A87" w:rsidRDefault="00980630" w:rsidP="00980630">
      <w:pPr>
        <w:spacing w:after="0" w:line="240" w:lineRule="auto"/>
        <w:jc w:val="center"/>
        <w:rPr>
          <w:rFonts w:ascii="Times New Roman" w:hAnsi="Times New Roman"/>
          <w:sz w:val="28"/>
          <w:szCs w:val="28"/>
        </w:rPr>
      </w:pP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В 2019 году в составе Экологического совета приняло участие 28 его членов (в 2018 году – 28), проведено 2 плановых и 1 внеплановое заседание Совета (в 2018 году – 2 плановых заседания, 2  внеплановых заседания), в том числе с участием приглашенных представителей, не являющихся его членами.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Всего в 2019 году было рассмотрено 8 вопросов, предусмотренных планом работы Совета и 3 внеплановых вопроса (в 2018 году – 8 плановых и 6 внеплановых вопроса).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Наиболее актуальные вопросы, рассмотренные на Совете:</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Обсуждение резолюции экологического форума, организованного 01.02.2019 г. Тольяттинским городским отделением общероссийской общественной организации «Социально-экологический союз»;</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статистике заболеваемости в городском округе Тольятти в зависимости от экологического состояния окружающей среды;</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 переходе на новую систему по обращению с твердыми коммунальными отходами;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Об обязанностях по содержанию по содержанию контейнерных площадок;</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Об инвестиционной программе регионального оператора по обращению с ТКО с указанием мероприятий, объемов финансирования, сроков реализации;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Об организации раздельного сбора отходов на территории городского округа Тольятти  и планируемых мероприятиях в данной сфере;</w:t>
      </w:r>
    </w:p>
    <w:p w:rsidR="00980630" w:rsidRPr="00E47A87" w:rsidRDefault="00980630" w:rsidP="00980630">
      <w:pPr>
        <w:spacing w:after="0" w:line="240" w:lineRule="auto"/>
        <w:ind w:firstLine="709"/>
        <w:jc w:val="both"/>
        <w:rPr>
          <w:sz w:val="28"/>
          <w:szCs w:val="28"/>
        </w:rPr>
      </w:pPr>
      <w:r w:rsidRPr="00E47A87">
        <w:rPr>
          <w:rFonts w:ascii="Times New Roman" w:hAnsi="Times New Roman"/>
          <w:sz w:val="28"/>
          <w:szCs w:val="28"/>
        </w:rPr>
        <w:t xml:space="preserve">- По вопросу приобретения передвижной экологической лаборатории, о проведении и исследований качества атмосферного воздуха. </w:t>
      </w:r>
    </w:p>
    <w:p w:rsidR="00980630" w:rsidRPr="00E47A87" w:rsidRDefault="00980630" w:rsidP="00980630">
      <w:pPr>
        <w:pStyle w:val="ConsPlusNormal"/>
        <w:spacing w:line="276" w:lineRule="auto"/>
        <w:ind w:firstLine="0"/>
        <w:jc w:val="center"/>
        <w:rPr>
          <w:rFonts w:ascii="Times New Roman" w:eastAsia="Calibri" w:hAnsi="Times New Roman" w:cs="Times New Roman"/>
          <w:sz w:val="28"/>
          <w:szCs w:val="28"/>
        </w:rPr>
      </w:pPr>
      <w:r w:rsidRPr="00E47A87">
        <w:rPr>
          <w:rFonts w:ascii="Times New Roman" w:eastAsia="Calibri" w:hAnsi="Times New Roman" w:cs="Times New Roman"/>
          <w:sz w:val="28"/>
          <w:szCs w:val="28"/>
        </w:rPr>
        <w:t>_____________________________________________________</w:t>
      </w:r>
    </w:p>
    <w:p w:rsidR="00980630" w:rsidRPr="00E45751" w:rsidRDefault="00980630" w:rsidP="00980630">
      <w:pPr>
        <w:jc w:val="right"/>
        <w:rPr>
          <w:rFonts w:ascii="Times New Roman" w:hAnsi="Times New Roman"/>
          <w:sz w:val="24"/>
          <w:szCs w:val="24"/>
        </w:rPr>
      </w:pPr>
      <w:r w:rsidRPr="00E47A87">
        <w:rPr>
          <w:rFonts w:ascii="Times New Roman" w:hAnsi="Times New Roman"/>
          <w:sz w:val="28"/>
          <w:szCs w:val="28"/>
        </w:rPr>
        <w:br w:type="page"/>
      </w:r>
      <w:r w:rsidRPr="00E45751">
        <w:rPr>
          <w:rFonts w:ascii="Times New Roman" w:hAnsi="Times New Roman"/>
          <w:sz w:val="24"/>
          <w:szCs w:val="24"/>
        </w:rPr>
        <w:lastRenderedPageBreak/>
        <w:t xml:space="preserve">Приложение № 9 </w:t>
      </w:r>
    </w:p>
    <w:p w:rsidR="00980630" w:rsidRPr="00217365" w:rsidRDefault="00980630" w:rsidP="00980630">
      <w:pPr>
        <w:autoSpaceDE w:val="0"/>
        <w:autoSpaceDN w:val="0"/>
        <w:adjustRightInd w:val="0"/>
        <w:spacing w:after="0" w:line="240" w:lineRule="auto"/>
        <w:jc w:val="center"/>
        <w:rPr>
          <w:rFonts w:ascii="Times New Roman" w:hAnsi="Times New Roman"/>
          <w:sz w:val="28"/>
          <w:szCs w:val="28"/>
        </w:rPr>
      </w:pPr>
      <w:r w:rsidRPr="00217365">
        <w:rPr>
          <w:rFonts w:ascii="Times New Roman" w:hAnsi="Times New Roman"/>
          <w:sz w:val="28"/>
          <w:szCs w:val="28"/>
        </w:rPr>
        <w:t xml:space="preserve">Информация о деятельности Совета территориального общественного самоуправления  городского округа Тольятти в 2019 году </w:t>
      </w:r>
    </w:p>
    <w:p w:rsidR="00980630" w:rsidRPr="00217365" w:rsidRDefault="00980630" w:rsidP="00980630">
      <w:pPr>
        <w:autoSpaceDE w:val="0"/>
        <w:autoSpaceDN w:val="0"/>
        <w:adjustRightInd w:val="0"/>
        <w:spacing w:after="0" w:line="240" w:lineRule="auto"/>
        <w:jc w:val="center"/>
        <w:rPr>
          <w:rFonts w:ascii="Times New Roman" w:hAnsi="Times New Roman"/>
          <w:sz w:val="28"/>
          <w:szCs w:val="28"/>
        </w:rPr>
      </w:pPr>
    </w:p>
    <w:p w:rsidR="00980630" w:rsidRPr="00386D9F" w:rsidRDefault="00980630" w:rsidP="00980630">
      <w:pPr>
        <w:pStyle w:val="ConsPlusNormal"/>
        <w:suppressAutoHyphens w:val="0"/>
        <w:autoSpaceDN w:val="0"/>
        <w:adjustRightInd w:val="0"/>
        <w:ind w:firstLine="709"/>
        <w:jc w:val="both"/>
        <w:rPr>
          <w:rFonts w:ascii="Times New Roman" w:hAnsi="Times New Roman"/>
          <w:sz w:val="28"/>
          <w:szCs w:val="28"/>
        </w:rPr>
      </w:pPr>
      <w:r w:rsidRPr="00386D9F">
        <w:rPr>
          <w:rFonts w:ascii="Times New Roman" w:hAnsi="Times New Roman"/>
          <w:sz w:val="28"/>
          <w:szCs w:val="28"/>
        </w:rPr>
        <w:t>В 2019 году Советом территориального общественного самоуправления городского округа Тольятти  (далее – Совет ТОС) было проведено 3 заседания.</w:t>
      </w:r>
    </w:p>
    <w:p w:rsidR="00980630" w:rsidRPr="00386D9F" w:rsidRDefault="00980630" w:rsidP="00980630">
      <w:pPr>
        <w:pStyle w:val="ConsPlusNormal"/>
        <w:suppressAutoHyphens w:val="0"/>
        <w:autoSpaceDN w:val="0"/>
        <w:adjustRightInd w:val="0"/>
        <w:ind w:firstLine="709"/>
        <w:jc w:val="both"/>
        <w:rPr>
          <w:rFonts w:ascii="Times New Roman" w:hAnsi="Times New Roman"/>
          <w:sz w:val="28"/>
          <w:szCs w:val="28"/>
        </w:rPr>
      </w:pPr>
      <w:r w:rsidRPr="00386D9F">
        <w:rPr>
          <w:rFonts w:ascii="Times New Roman" w:hAnsi="Times New Roman"/>
          <w:sz w:val="28"/>
          <w:szCs w:val="28"/>
        </w:rPr>
        <w:t xml:space="preserve">Председателем Совета ТОС является глава городского округа Тольятти – Анташев Сергей Александрович, заместитель председателя  Совета ТОС - </w:t>
      </w:r>
      <w:r w:rsidRPr="00386D9F">
        <w:rPr>
          <w:rFonts w:ascii="Times New Roman" w:hAnsi="Times New Roman" w:cs="Times New Roman"/>
          <w:sz w:val="28"/>
          <w:szCs w:val="28"/>
        </w:rPr>
        <w:t>заместитель главы городского округа - руководитель аппарата администрации городского округа Тольятти</w:t>
      </w:r>
      <w:r w:rsidRPr="00386D9F">
        <w:rPr>
          <w:rFonts w:ascii="Times New Roman" w:hAnsi="Times New Roman"/>
          <w:sz w:val="28"/>
          <w:szCs w:val="28"/>
        </w:rPr>
        <w:t xml:space="preserve"> - Блинова Татьяна Владимировна, члены Совета ТОС - председатели Советов ТОС городского округа Тольятти: </w:t>
      </w:r>
    </w:p>
    <w:p w:rsidR="00980630" w:rsidRPr="00386D9F" w:rsidRDefault="00980630" w:rsidP="00980630">
      <w:pPr>
        <w:pStyle w:val="ConsPlusNormal"/>
        <w:numPr>
          <w:ilvl w:val="0"/>
          <w:numId w:val="26"/>
        </w:numPr>
        <w:ind w:left="0" w:firstLine="709"/>
        <w:jc w:val="both"/>
        <w:rPr>
          <w:rFonts w:ascii="Times New Roman" w:hAnsi="Times New Roman"/>
          <w:sz w:val="28"/>
          <w:szCs w:val="28"/>
        </w:rPr>
      </w:pPr>
      <w:r w:rsidRPr="00386D9F">
        <w:rPr>
          <w:rFonts w:ascii="Times New Roman" w:hAnsi="Times New Roman"/>
          <w:sz w:val="28"/>
          <w:szCs w:val="28"/>
        </w:rPr>
        <w:t>Масленникова Наталья Леонидовна, председатель ТОС</w:t>
      </w:r>
      <w:r w:rsidRPr="00386D9F">
        <w:rPr>
          <w:rFonts w:ascii="Times New Roman" w:hAnsi="Times New Roman"/>
          <w:sz w:val="28"/>
          <w:szCs w:val="28"/>
        </w:rPr>
        <w:br/>
        <w:t>2 квартала Автозаводского района городского округа Тольятти,</w:t>
      </w:r>
    </w:p>
    <w:p w:rsidR="00980630" w:rsidRPr="00386D9F" w:rsidRDefault="00980630" w:rsidP="00980630">
      <w:pPr>
        <w:pStyle w:val="ConsPlusNormal"/>
        <w:numPr>
          <w:ilvl w:val="0"/>
          <w:numId w:val="26"/>
        </w:numPr>
        <w:ind w:left="0" w:firstLine="709"/>
        <w:jc w:val="both"/>
        <w:rPr>
          <w:rFonts w:ascii="Times New Roman" w:hAnsi="Times New Roman"/>
          <w:sz w:val="28"/>
          <w:szCs w:val="28"/>
        </w:rPr>
      </w:pPr>
      <w:r w:rsidRPr="00386D9F">
        <w:rPr>
          <w:rFonts w:ascii="Times New Roman" w:hAnsi="Times New Roman"/>
          <w:sz w:val="28"/>
          <w:szCs w:val="28"/>
        </w:rPr>
        <w:t>Серебрякова Ольга Петровна, председатель ТОС 7 квартала Автозаводского района городского округа Тольятти,</w:t>
      </w:r>
    </w:p>
    <w:p w:rsidR="00980630" w:rsidRPr="00386D9F" w:rsidRDefault="00980630" w:rsidP="00980630">
      <w:pPr>
        <w:pStyle w:val="ConsPlusNormal"/>
        <w:numPr>
          <w:ilvl w:val="0"/>
          <w:numId w:val="26"/>
        </w:numPr>
        <w:ind w:left="0" w:firstLine="709"/>
        <w:jc w:val="both"/>
        <w:rPr>
          <w:rFonts w:ascii="Times New Roman" w:hAnsi="Times New Roman"/>
          <w:sz w:val="28"/>
          <w:szCs w:val="28"/>
        </w:rPr>
      </w:pPr>
      <w:r w:rsidRPr="00386D9F">
        <w:rPr>
          <w:rFonts w:ascii="Times New Roman" w:hAnsi="Times New Roman"/>
          <w:sz w:val="28"/>
          <w:szCs w:val="28"/>
        </w:rPr>
        <w:t>Болканскова Нина Егоровна, председатель ТОС 15 квартала Автозаводского района городского округа Тольятти,</w:t>
      </w:r>
    </w:p>
    <w:p w:rsidR="00980630" w:rsidRPr="00386D9F" w:rsidRDefault="00980630" w:rsidP="00980630">
      <w:pPr>
        <w:pStyle w:val="ConsPlusNormal"/>
        <w:numPr>
          <w:ilvl w:val="0"/>
          <w:numId w:val="26"/>
        </w:numPr>
        <w:ind w:left="0" w:firstLine="709"/>
        <w:jc w:val="both"/>
        <w:rPr>
          <w:rFonts w:ascii="Times New Roman" w:hAnsi="Times New Roman"/>
          <w:sz w:val="28"/>
          <w:szCs w:val="28"/>
        </w:rPr>
      </w:pPr>
      <w:r w:rsidRPr="00386D9F">
        <w:rPr>
          <w:rFonts w:ascii="Times New Roman" w:hAnsi="Times New Roman"/>
          <w:sz w:val="28"/>
          <w:szCs w:val="28"/>
        </w:rPr>
        <w:t>Луценко Нина Алексеевна, председатель ТОС 19 квартала Автозаводского района городского округа Тольятти,</w:t>
      </w:r>
    </w:p>
    <w:p w:rsidR="00980630" w:rsidRPr="00386D9F" w:rsidRDefault="00980630" w:rsidP="00980630">
      <w:pPr>
        <w:pStyle w:val="ConsPlusNormal"/>
        <w:numPr>
          <w:ilvl w:val="0"/>
          <w:numId w:val="26"/>
        </w:numPr>
        <w:ind w:left="0" w:firstLine="709"/>
        <w:jc w:val="both"/>
        <w:rPr>
          <w:rFonts w:ascii="Times New Roman" w:hAnsi="Times New Roman"/>
          <w:sz w:val="28"/>
          <w:szCs w:val="28"/>
        </w:rPr>
      </w:pPr>
      <w:r w:rsidRPr="00386D9F">
        <w:rPr>
          <w:rFonts w:ascii="Times New Roman" w:hAnsi="Times New Roman"/>
          <w:sz w:val="28"/>
          <w:szCs w:val="28"/>
        </w:rPr>
        <w:t>Руднева Лариса Юрьевна, председатель ТОС 20 квартала Автозаводского района городского округа Тольятти,</w:t>
      </w:r>
    </w:p>
    <w:p w:rsidR="00980630" w:rsidRPr="00386D9F" w:rsidRDefault="00980630" w:rsidP="00980630">
      <w:pPr>
        <w:pStyle w:val="ConsPlusNormal"/>
        <w:numPr>
          <w:ilvl w:val="0"/>
          <w:numId w:val="26"/>
        </w:numPr>
        <w:ind w:left="0" w:firstLine="709"/>
        <w:jc w:val="both"/>
        <w:rPr>
          <w:rFonts w:ascii="Times New Roman" w:hAnsi="Times New Roman"/>
          <w:sz w:val="28"/>
          <w:szCs w:val="28"/>
        </w:rPr>
      </w:pPr>
      <w:r w:rsidRPr="00386D9F">
        <w:rPr>
          <w:rFonts w:ascii="Times New Roman" w:hAnsi="Times New Roman"/>
          <w:sz w:val="28"/>
          <w:szCs w:val="28"/>
        </w:rPr>
        <w:t>Дегтярева Ольга Владимировна, председатель ТОС № 16 Центрального района городского округа Тольятти,</w:t>
      </w:r>
    </w:p>
    <w:p w:rsidR="00980630" w:rsidRPr="00386D9F" w:rsidRDefault="00980630" w:rsidP="00980630">
      <w:pPr>
        <w:pStyle w:val="ConsPlusNormal"/>
        <w:numPr>
          <w:ilvl w:val="0"/>
          <w:numId w:val="26"/>
        </w:numPr>
        <w:ind w:left="0" w:firstLine="709"/>
        <w:jc w:val="both"/>
        <w:rPr>
          <w:rFonts w:ascii="Times New Roman" w:hAnsi="Times New Roman"/>
          <w:sz w:val="28"/>
          <w:szCs w:val="28"/>
        </w:rPr>
      </w:pPr>
      <w:r w:rsidRPr="00386D9F">
        <w:rPr>
          <w:rFonts w:ascii="Times New Roman" w:hAnsi="Times New Roman"/>
          <w:sz w:val="28"/>
          <w:szCs w:val="28"/>
        </w:rPr>
        <w:t>Серогодская Мария Александровна, председатель ТОС № 10 Центрального района городского округа Тольятти,</w:t>
      </w:r>
    </w:p>
    <w:p w:rsidR="00980630" w:rsidRPr="00386D9F" w:rsidRDefault="00980630" w:rsidP="00980630">
      <w:pPr>
        <w:pStyle w:val="ConsPlusNormal"/>
        <w:numPr>
          <w:ilvl w:val="0"/>
          <w:numId w:val="26"/>
        </w:numPr>
        <w:ind w:left="0" w:firstLine="709"/>
        <w:jc w:val="both"/>
        <w:rPr>
          <w:rFonts w:ascii="Times New Roman" w:hAnsi="Times New Roman"/>
          <w:sz w:val="28"/>
          <w:szCs w:val="28"/>
        </w:rPr>
      </w:pPr>
      <w:r w:rsidRPr="00386D9F">
        <w:rPr>
          <w:rFonts w:ascii="Times New Roman" w:hAnsi="Times New Roman"/>
          <w:sz w:val="28"/>
          <w:szCs w:val="28"/>
        </w:rPr>
        <w:t>Улесова Лариса Алексеевна, председатель ТОС «Луч» Центрального района городского округа Тольятти,</w:t>
      </w:r>
    </w:p>
    <w:p w:rsidR="00980630" w:rsidRPr="00386D9F" w:rsidRDefault="00980630" w:rsidP="00980630">
      <w:pPr>
        <w:pStyle w:val="ConsPlusNormal"/>
        <w:numPr>
          <w:ilvl w:val="0"/>
          <w:numId w:val="26"/>
        </w:numPr>
        <w:ind w:left="0" w:firstLine="709"/>
        <w:jc w:val="both"/>
        <w:rPr>
          <w:rFonts w:ascii="Times New Roman" w:hAnsi="Times New Roman"/>
          <w:sz w:val="28"/>
          <w:szCs w:val="28"/>
        </w:rPr>
      </w:pPr>
      <w:r w:rsidRPr="00386D9F">
        <w:rPr>
          <w:rFonts w:ascii="Times New Roman" w:hAnsi="Times New Roman"/>
          <w:sz w:val="28"/>
          <w:szCs w:val="28"/>
        </w:rPr>
        <w:t>Мишова Ирина Геннадьевна, председатель ТОС № 5 Комсомольского района городского округа Тольятти,</w:t>
      </w:r>
    </w:p>
    <w:p w:rsidR="00980630" w:rsidRPr="00386D9F" w:rsidRDefault="00980630" w:rsidP="00980630">
      <w:pPr>
        <w:pStyle w:val="ConsPlusNormal"/>
        <w:numPr>
          <w:ilvl w:val="0"/>
          <w:numId w:val="26"/>
        </w:numPr>
        <w:ind w:left="0" w:firstLine="709"/>
        <w:jc w:val="both"/>
        <w:rPr>
          <w:rFonts w:ascii="Times New Roman" w:hAnsi="Times New Roman"/>
          <w:sz w:val="28"/>
          <w:szCs w:val="28"/>
        </w:rPr>
      </w:pPr>
      <w:r w:rsidRPr="00386D9F">
        <w:rPr>
          <w:rFonts w:ascii="Times New Roman" w:hAnsi="Times New Roman"/>
          <w:sz w:val="28"/>
          <w:szCs w:val="28"/>
        </w:rPr>
        <w:t>Репина Лариса Александровна, председатель ТОС № 7 Комсомольского района городского округа Тольятти,</w:t>
      </w:r>
    </w:p>
    <w:p w:rsidR="00980630" w:rsidRPr="00386D9F" w:rsidRDefault="00980630" w:rsidP="00980630">
      <w:pPr>
        <w:pStyle w:val="ConsPlusNormal"/>
        <w:numPr>
          <w:ilvl w:val="0"/>
          <w:numId w:val="26"/>
        </w:numPr>
        <w:ind w:left="0" w:firstLine="709"/>
        <w:jc w:val="both"/>
        <w:rPr>
          <w:rFonts w:ascii="Times New Roman" w:hAnsi="Times New Roman"/>
          <w:sz w:val="28"/>
          <w:szCs w:val="28"/>
        </w:rPr>
      </w:pPr>
      <w:r w:rsidRPr="00386D9F">
        <w:rPr>
          <w:rFonts w:ascii="Times New Roman" w:hAnsi="Times New Roman"/>
          <w:sz w:val="28"/>
          <w:szCs w:val="28"/>
        </w:rPr>
        <w:t>Сергиенко Екатерина Викторовна, председатель ТОС № 14 Комсомольского района городского округа Тольятти,</w:t>
      </w:r>
    </w:p>
    <w:p w:rsidR="00980630" w:rsidRPr="00386D9F" w:rsidRDefault="00980630" w:rsidP="00980630">
      <w:pPr>
        <w:pStyle w:val="ConsPlusNormal"/>
        <w:suppressAutoHyphens w:val="0"/>
        <w:autoSpaceDN w:val="0"/>
        <w:adjustRightInd w:val="0"/>
        <w:ind w:firstLine="709"/>
        <w:jc w:val="both"/>
        <w:rPr>
          <w:rFonts w:ascii="Times New Roman" w:hAnsi="Times New Roman"/>
          <w:sz w:val="28"/>
          <w:szCs w:val="28"/>
        </w:rPr>
      </w:pPr>
      <w:r w:rsidRPr="00386D9F">
        <w:rPr>
          <w:rFonts w:ascii="Times New Roman" w:hAnsi="Times New Roman"/>
          <w:sz w:val="28"/>
          <w:szCs w:val="28"/>
        </w:rPr>
        <w:t>а также представители структурных подразделений администрации городского округа Тольятти, Думы городского округа Тольятти.</w:t>
      </w:r>
    </w:p>
    <w:p w:rsidR="00980630" w:rsidRPr="00386D9F" w:rsidRDefault="00980630" w:rsidP="00980630">
      <w:pPr>
        <w:autoSpaceDE w:val="0"/>
        <w:autoSpaceDN w:val="0"/>
        <w:adjustRightInd w:val="0"/>
        <w:spacing w:after="0" w:line="240" w:lineRule="auto"/>
        <w:ind w:firstLine="709"/>
        <w:jc w:val="both"/>
        <w:rPr>
          <w:rFonts w:ascii="Times New Roman" w:hAnsi="Times New Roman"/>
          <w:sz w:val="28"/>
          <w:szCs w:val="28"/>
        </w:rPr>
      </w:pPr>
      <w:r w:rsidRPr="00386D9F">
        <w:rPr>
          <w:rFonts w:ascii="Times New Roman" w:hAnsi="Times New Roman"/>
          <w:sz w:val="28"/>
          <w:szCs w:val="28"/>
        </w:rPr>
        <w:t>На заседаниях были рассмотрены следующие вопросы:</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1.</w:t>
      </w:r>
      <w:r w:rsidRPr="00386D9F">
        <w:rPr>
          <w:rFonts w:ascii="Times New Roman" w:hAnsi="Times New Roman"/>
          <w:sz w:val="28"/>
          <w:szCs w:val="28"/>
        </w:rPr>
        <w:tab/>
        <w:t xml:space="preserve">«Об итогах реализации муниципальной программы «Формирование современной городской среды на 2018 – 2022 годы» в 2018 </w:t>
      </w:r>
      <w:r w:rsidRPr="00386D9F">
        <w:rPr>
          <w:rFonts w:ascii="Times New Roman" w:hAnsi="Times New Roman"/>
          <w:sz w:val="28"/>
          <w:szCs w:val="28"/>
        </w:rPr>
        <w:lastRenderedPageBreak/>
        <w:t>года в городском округе Тольятти, утвержденной постановлением администрации городского округа Тольятти от 11.12.2017 № 4013-п/1»</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Докладчик: Ерин Вадим Александрович – руководитель департамента городского хозяйства</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2.</w:t>
      </w:r>
      <w:r w:rsidRPr="00386D9F">
        <w:rPr>
          <w:rFonts w:ascii="Times New Roman" w:hAnsi="Times New Roman"/>
          <w:sz w:val="28"/>
          <w:szCs w:val="28"/>
        </w:rPr>
        <w:tab/>
        <w:t>«О строительстве объектов соцкультбыта в рамках реализации Программы комплексного развития социальной инфраструктуры городского округа Тольятти на 2017-2025 годы, утвержденной решением Думы городского округа Тольятти от 21.06.2017 №1486»</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Докладчик: Миряха Галина Ивановна – заведующий финансово-экономическим сектором департамента градостроительной деятельности</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3.</w:t>
      </w:r>
      <w:r w:rsidRPr="00386D9F">
        <w:rPr>
          <w:rFonts w:ascii="Times New Roman" w:hAnsi="Times New Roman"/>
          <w:sz w:val="28"/>
          <w:szCs w:val="28"/>
        </w:rPr>
        <w:tab/>
        <w:t>«О взаимодействии ТОС и управляющих микрорайонами, осуществляющих деятельность на территории Автозаводского района городского округа Тольятти»</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Докладчик: Руднева Лариса Юрьевна – председатель Совета ТОС 20 квартала</w:t>
      </w:r>
    </w:p>
    <w:p w:rsidR="00980630" w:rsidRPr="00386D9F"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386D9F">
        <w:rPr>
          <w:rFonts w:ascii="Times New Roman" w:hAnsi="Times New Roman"/>
          <w:sz w:val="28"/>
          <w:szCs w:val="28"/>
        </w:rPr>
        <w:t>.</w:t>
      </w:r>
      <w:r w:rsidRPr="00386D9F">
        <w:rPr>
          <w:rFonts w:ascii="Times New Roman" w:hAnsi="Times New Roman"/>
          <w:sz w:val="28"/>
          <w:szCs w:val="28"/>
        </w:rPr>
        <w:tab/>
        <w:t>«О перспективах и состоянии перехода на новую систему обращения с ТКО»</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 xml:space="preserve">Докладчик: Павлинова Надежда Ильинична, руководитель управления </w:t>
      </w:r>
      <w:r w:rsidRPr="00386D9F">
        <w:rPr>
          <w:rFonts w:ascii="Times New Roman" w:hAnsi="Times New Roman"/>
          <w:bCs/>
          <w:sz w:val="28"/>
          <w:szCs w:val="28"/>
        </w:rPr>
        <w:t>природопользования и охраны окружающей среды департамента городского хозяйства</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bCs/>
          <w:sz w:val="28"/>
          <w:szCs w:val="28"/>
        </w:rPr>
        <w:t>Содокладчик: Луценко Нина Алексеевна, председатель ТОС 9 квартала Автозаводского района городского округа Тольятти</w:t>
      </w:r>
    </w:p>
    <w:p w:rsidR="00980630" w:rsidRPr="00386D9F"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386D9F">
        <w:rPr>
          <w:rFonts w:ascii="Times New Roman" w:hAnsi="Times New Roman"/>
          <w:sz w:val="28"/>
          <w:szCs w:val="28"/>
        </w:rPr>
        <w:t>.</w:t>
      </w:r>
      <w:r w:rsidRPr="00386D9F">
        <w:rPr>
          <w:rFonts w:ascii="Times New Roman" w:hAnsi="Times New Roman"/>
          <w:sz w:val="28"/>
          <w:szCs w:val="28"/>
        </w:rPr>
        <w:tab/>
        <w:t>«Об упрощении регламентированного постановлением мэрии городского округа Тольятти от 25.08.2010 № 2324-п/1 «Об утверждении Порядка дачи согласия мэрией городского округа Тольятти на предоставление нежилых помещений, закрепленных за муниципальными учреждениями на праве оперативного управления, для проведения общих собраний собственников многоквартирных домов» порядка оформления разрешения на проведение собраний ТОС, общих собраний СМКД для оперативного решения актуальных вопросов МКД»</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 xml:space="preserve">Докладчик: Чухненко Ирина Валерьевна, начальник отдела </w:t>
      </w:r>
      <w:r w:rsidRPr="00386D9F">
        <w:rPr>
          <w:rFonts w:ascii="Times New Roman" w:hAnsi="Times New Roman"/>
          <w:bCs/>
          <w:sz w:val="28"/>
          <w:szCs w:val="28"/>
        </w:rPr>
        <w:t>имущества в хозяйственном ведении и оперативном управлении</w:t>
      </w:r>
      <w:r w:rsidRPr="00386D9F">
        <w:rPr>
          <w:rFonts w:ascii="Times New Roman" w:hAnsi="Times New Roman"/>
          <w:sz w:val="28"/>
          <w:szCs w:val="28"/>
        </w:rPr>
        <w:t xml:space="preserve"> департамента по управлению муниципальным имуществом</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Содокладчик: Осипова Елена Александровна заместитель</w:t>
      </w:r>
      <w:r w:rsidRPr="00386D9F">
        <w:rPr>
          <w:rFonts w:ascii="Times New Roman" w:hAnsi="Times New Roman"/>
          <w:sz w:val="28"/>
          <w:szCs w:val="28"/>
        </w:rPr>
        <w:br/>
        <w:t>директора – руководитель информационного управления ООО «ЭкоСтройРесурс»</w:t>
      </w:r>
    </w:p>
    <w:p w:rsidR="00980630" w:rsidRPr="00386D9F" w:rsidRDefault="00980630" w:rsidP="00980630">
      <w:pPr>
        <w:spacing w:after="0" w:line="240" w:lineRule="auto"/>
        <w:ind w:firstLine="709"/>
        <w:jc w:val="both"/>
        <w:rPr>
          <w:rFonts w:ascii="Times New Roman" w:hAnsi="Times New Roman"/>
          <w:sz w:val="28"/>
          <w:szCs w:val="28"/>
        </w:rPr>
      </w:pPr>
      <w:bookmarkStart w:id="1" w:name="__DdeLink__158_574263893"/>
      <w:r>
        <w:rPr>
          <w:rFonts w:ascii="Times New Roman" w:hAnsi="Times New Roman"/>
          <w:sz w:val="28"/>
          <w:szCs w:val="28"/>
        </w:rPr>
        <w:t>6</w:t>
      </w:r>
      <w:r w:rsidRPr="00386D9F">
        <w:rPr>
          <w:rFonts w:ascii="Times New Roman" w:hAnsi="Times New Roman"/>
          <w:sz w:val="28"/>
          <w:szCs w:val="28"/>
        </w:rPr>
        <w:t>.</w:t>
      </w:r>
      <w:r w:rsidRPr="00386D9F">
        <w:rPr>
          <w:rFonts w:ascii="Times New Roman" w:hAnsi="Times New Roman"/>
          <w:sz w:val="28"/>
          <w:szCs w:val="28"/>
        </w:rPr>
        <w:tab/>
        <w:t>«О сферах совместной деятельности ТОС и органов местного самоуправления, направленных на развитие территорий городского округа Тольятти»</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lastRenderedPageBreak/>
        <w:t xml:space="preserve">Докладчик: </w:t>
      </w:r>
      <w:r w:rsidRPr="00386D9F">
        <w:rPr>
          <w:rFonts w:ascii="Times New Roman" w:hAnsi="Times New Roman"/>
          <w:bCs/>
          <w:sz w:val="28"/>
          <w:szCs w:val="28"/>
        </w:rPr>
        <w:t>Исакова Марина Анатольевна</w:t>
      </w:r>
      <w:r w:rsidRPr="00386D9F">
        <w:rPr>
          <w:rFonts w:ascii="Times New Roman" w:hAnsi="Times New Roman"/>
          <w:sz w:val="28"/>
          <w:szCs w:val="28"/>
        </w:rPr>
        <w:t>, председатель ТОС № 19 Центрального района, управляющий микрорайоном № 22Ц городского округа Тольятти</w:t>
      </w:r>
      <w:bookmarkEnd w:id="1"/>
    </w:p>
    <w:p w:rsidR="00980630" w:rsidRPr="00386D9F" w:rsidRDefault="00980630" w:rsidP="00980630">
      <w:pPr>
        <w:spacing w:after="0" w:line="240" w:lineRule="auto"/>
        <w:ind w:firstLine="709"/>
        <w:jc w:val="both"/>
        <w:rPr>
          <w:rFonts w:ascii="Times New Roman" w:hAnsi="Times New Roman"/>
          <w:i/>
          <w:sz w:val="28"/>
          <w:szCs w:val="28"/>
        </w:rPr>
      </w:pPr>
      <w:r>
        <w:rPr>
          <w:rFonts w:ascii="Times New Roman" w:hAnsi="Times New Roman"/>
          <w:sz w:val="28"/>
          <w:szCs w:val="28"/>
        </w:rPr>
        <w:t>7</w:t>
      </w:r>
      <w:r w:rsidRPr="00386D9F">
        <w:rPr>
          <w:rFonts w:ascii="Times New Roman" w:hAnsi="Times New Roman"/>
          <w:sz w:val="28"/>
          <w:szCs w:val="28"/>
        </w:rPr>
        <w:t>.</w:t>
      </w:r>
      <w:r w:rsidRPr="00386D9F">
        <w:rPr>
          <w:rFonts w:ascii="Times New Roman" w:hAnsi="Times New Roman"/>
          <w:sz w:val="28"/>
          <w:szCs w:val="28"/>
        </w:rPr>
        <w:tab/>
        <w:t>«</w:t>
      </w:r>
      <w:r w:rsidRPr="00386D9F">
        <w:rPr>
          <w:rFonts w:ascii="Times New Roman" w:hAnsi="Times New Roman"/>
          <w:bCs/>
          <w:sz w:val="28"/>
          <w:szCs w:val="28"/>
        </w:rPr>
        <w:t>Архитектурный облик города и перспективы развития мелкорозничной торговой сети в городском округе Тольятти</w:t>
      </w:r>
      <w:r w:rsidRPr="00386D9F">
        <w:rPr>
          <w:rFonts w:ascii="Times New Roman" w:hAnsi="Times New Roman"/>
          <w:sz w:val="28"/>
          <w:szCs w:val="28"/>
        </w:rPr>
        <w:t>»</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 xml:space="preserve">Докладчик: Саламатов Павел Анатольевич, заведующий бюро дизайна городской среды </w:t>
      </w:r>
      <w:r w:rsidRPr="00386D9F">
        <w:rPr>
          <w:rFonts w:ascii="Times New Roman" w:hAnsi="Times New Roman"/>
          <w:bCs/>
          <w:sz w:val="28"/>
          <w:szCs w:val="28"/>
        </w:rPr>
        <w:t>управления архитектуры и градостроительства</w:t>
      </w:r>
      <w:r w:rsidRPr="00386D9F">
        <w:rPr>
          <w:rFonts w:ascii="Times New Roman" w:hAnsi="Times New Roman"/>
          <w:sz w:val="28"/>
          <w:szCs w:val="28"/>
        </w:rPr>
        <w:t xml:space="preserve"> </w:t>
      </w:r>
      <w:r w:rsidRPr="00386D9F">
        <w:rPr>
          <w:rFonts w:ascii="Times New Roman" w:hAnsi="Times New Roman"/>
          <w:bCs/>
          <w:sz w:val="28"/>
          <w:szCs w:val="28"/>
        </w:rPr>
        <w:t>департамента градостроительной деятельности администрации городского округа Тольятти</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Содокладчик:</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Тюлин Вадим Алексеевич, начальник отдела потребительского рынка администрации городского округа Тольятти</w:t>
      </w:r>
    </w:p>
    <w:p w:rsidR="00980630" w:rsidRPr="00386D9F"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386D9F">
        <w:rPr>
          <w:rFonts w:ascii="Times New Roman" w:hAnsi="Times New Roman"/>
          <w:sz w:val="28"/>
          <w:szCs w:val="28"/>
        </w:rPr>
        <w:t>.</w:t>
      </w:r>
      <w:r w:rsidRPr="00386D9F">
        <w:rPr>
          <w:rFonts w:ascii="Times New Roman" w:hAnsi="Times New Roman"/>
          <w:sz w:val="28"/>
          <w:szCs w:val="28"/>
        </w:rPr>
        <w:tab/>
        <w:t>«Перспективы развития детско-юношеского спорта. Эксплуатация имеющихся спортивных площадок, футбольных полей, хоккейных кортов, организация соревнований»</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Докладчик:</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Герунов Александр Евгеньевич, руководитель управления физической культуры и спорта администрации городского округа Тольятти</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Содокладчик:</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Лебедева Лариса Михайловна, руководитель департамента образования администрации городского округа Тольятти</w:t>
      </w:r>
    </w:p>
    <w:p w:rsidR="00980630" w:rsidRPr="00386D9F" w:rsidRDefault="00980630" w:rsidP="00980630">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386D9F">
        <w:rPr>
          <w:rFonts w:ascii="Times New Roman" w:hAnsi="Times New Roman"/>
          <w:sz w:val="28"/>
          <w:szCs w:val="28"/>
        </w:rPr>
        <w:t>.</w:t>
      </w:r>
      <w:r w:rsidRPr="00386D9F">
        <w:rPr>
          <w:rFonts w:ascii="Times New Roman" w:hAnsi="Times New Roman"/>
          <w:sz w:val="28"/>
          <w:szCs w:val="28"/>
        </w:rPr>
        <w:tab/>
        <w:t>«Об опыте работы кружков, клубов, хоровых коллективов, организованных ТОС Автозаводского района, и включении данной деятельности в цели направления средств бюджета городского округа Тольятти на оказание содействия в осуществлении и развитии ТОС</w:t>
      </w:r>
      <w:r w:rsidRPr="00386D9F">
        <w:rPr>
          <w:rFonts w:ascii="Times New Roman" w:hAnsi="Times New Roman"/>
          <w:sz w:val="28"/>
          <w:szCs w:val="28"/>
        </w:rPr>
        <w:br/>
        <w:t>на территории городского округа Тольятти»</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Докладчик:</w:t>
      </w:r>
    </w:p>
    <w:p w:rsidR="00980630" w:rsidRPr="00386D9F" w:rsidRDefault="00980630" w:rsidP="00980630">
      <w:pPr>
        <w:spacing w:after="0" w:line="240" w:lineRule="auto"/>
        <w:ind w:firstLine="709"/>
        <w:jc w:val="both"/>
        <w:rPr>
          <w:rFonts w:ascii="Times New Roman" w:hAnsi="Times New Roman"/>
          <w:sz w:val="28"/>
          <w:szCs w:val="28"/>
        </w:rPr>
      </w:pPr>
      <w:r w:rsidRPr="00386D9F">
        <w:rPr>
          <w:rFonts w:ascii="Times New Roman" w:hAnsi="Times New Roman"/>
          <w:sz w:val="28"/>
          <w:szCs w:val="28"/>
        </w:rPr>
        <w:t>Серебрякова Ольга Петровна, председатель ТОС 7 квартала Автозаводского района городского округа Тольятти</w:t>
      </w:r>
    </w:p>
    <w:p w:rsidR="00980630" w:rsidRPr="00E47A87" w:rsidRDefault="00980630" w:rsidP="00980630">
      <w:pPr>
        <w:autoSpaceDE w:val="0"/>
        <w:autoSpaceDN w:val="0"/>
        <w:adjustRightInd w:val="0"/>
        <w:spacing w:after="0" w:line="240" w:lineRule="auto"/>
        <w:jc w:val="right"/>
        <w:rPr>
          <w:rFonts w:ascii="Times New Roman" w:hAnsi="Times New Roman"/>
          <w:color w:val="0070C0"/>
          <w:sz w:val="28"/>
          <w:szCs w:val="28"/>
        </w:rPr>
      </w:pPr>
    </w:p>
    <w:p w:rsidR="00980630" w:rsidRPr="00E47A87" w:rsidRDefault="00980630" w:rsidP="00980630">
      <w:pPr>
        <w:pStyle w:val="ConsPlusTitle"/>
        <w:jc w:val="center"/>
        <w:rPr>
          <w:rFonts w:ascii="Times New Roman" w:hAnsi="Times New Roman" w:cs="Times New Roman"/>
          <w:color w:val="0070C0"/>
          <w:sz w:val="28"/>
          <w:szCs w:val="28"/>
        </w:rPr>
      </w:pPr>
    </w:p>
    <w:p w:rsidR="00980630" w:rsidRPr="00E47A87" w:rsidRDefault="00980630" w:rsidP="00980630">
      <w:pPr>
        <w:pStyle w:val="ConsPlusNormal"/>
        <w:jc w:val="both"/>
        <w:rPr>
          <w:rFonts w:ascii="Times New Roman" w:hAnsi="Times New Roman" w:cs="Times New Roman"/>
          <w:color w:val="0070C0"/>
          <w:sz w:val="28"/>
          <w:szCs w:val="28"/>
        </w:rPr>
      </w:pPr>
    </w:p>
    <w:p w:rsidR="00980630" w:rsidRPr="00E47A87" w:rsidRDefault="00980630" w:rsidP="00980630">
      <w:pPr>
        <w:pStyle w:val="ConsPlusNormal"/>
        <w:jc w:val="both"/>
        <w:rPr>
          <w:rFonts w:ascii="Times New Roman" w:hAnsi="Times New Roman" w:cs="Times New Roman"/>
          <w:sz w:val="28"/>
          <w:szCs w:val="28"/>
        </w:rPr>
      </w:pPr>
    </w:p>
    <w:p w:rsidR="00980630" w:rsidRPr="00E47A87" w:rsidRDefault="00980630" w:rsidP="00980630">
      <w:pPr>
        <w:pStyle w:val="ConsPlusNormal"/>
        <w:jc w:val="both"/>
        <w:rPr>
          <w:rFonts w:ascii="Times New Roman" w:hAnsi="Times New Roman" w:cs="Times New Roman"/>
          <w:sz w:val="28"/>
          <w:szCs w:val="28"/>
        </w:rPr>
      </w:pPr>
    </w:p>
    <w:p w:rsidR="00980630" w:rsidRPr="00E47A87" w:rsidRDefault="00980630" w:rsidP="00980630">
      <w:pPr>
        <w:pStyle w:val="ConsPlusNormal"/>
        <w:jc w:val="both"/>
        <w:rPr>
          <w:rFonts w:ascii="Times New Roman" w:hAnsi="Times New Roman" w:cs="Times New Roman"/>
          <w:sz w:val="28"/>
          <w:szCs w:val="28"/>
        </w:rPr>
      </w:pPr>
    </w:p>
    <w:p w:rsidR="00980630" w:rsidRPr="00E47A87" w:rsidRDefault="00980630" w:rsidP="00980630">
      <w:pPr>
        <w:pStyle w:val="ConsPlusNormal"/>
        <w:jc w:val="both"/>
        <w:rPr>
          <w:rFonts w:ascii="Times New Roman" w:hAnsi="Times New Roman" w:cs="Times New Roman"/>
          <w:sz w:val="28"/>
          <w:szCs w:val="28"/>
        </w:rPr>
      </w:pPr>
    </w:p>
    <w:p w:rsidR="00980630" w:rsidRPr="00E47A87" w:rsidRDefault="00980630" w:rsidP="00980630">
      <w:pPr>
        <w:pStyle w:val="ConsPlusNormal"/>
        <w:jc w:val="both"/>
        <w:rPr>
          <w:rFonts w:ascii="Times New Roman" w:hAnsi="Times New Roman" w:cs="Times New Roman"/>
          <w:sz w:val="28"/>
          <w:szCs w:val="28"/>
        </w:rPr>
      </w:pPr>
    </w:p>
    <w:p w:rsidR="00980630" w:rsidRPr="00E47A87" w:rsidRDefault="00980630" w:rsidP="00980630">
      <w:pPr>
        <w:pStyle w:val="ConsPlusNormal"/>
        <w:jc w:val="both"/>
        <w:rPr>
          <w:rFonts w:ascii="Times New Roman" w:hAnsi="Times New Roman" w:cs="Times New Roman"/>
          <w:sz w:val="28"/>
          <w:szCs w:val="28"/>
        </w:rPr>
      </w:pPr>
    </w:p>
    <w:p w:rsidR="00980630" w:rsidRPr="00E47A87" w:rsidRDefault="00980630" w:rsidP="00980630">
      <w:pPr>
        <w:pStyle w:val="ConsPlusNormal"/>
        <w:jc w:val="both"/>
        <w:rPr>
          <w:rFonts w:ascii="Times New Roman" w:hAnsi="Times New Roman" w:cs="Times New Roman"/>
          <w:sz w:val="28"/>
          <w:szCs w:val="28"/>
        </w:rPr>
      </w:pPr>
    </w:p>
    <w:p w:rsidR="00980630" w:rsidRPr="00E47A87" w:rsidRDefault="00980630" w:rsidP="00980630">
      <w:pPr>
        <w:pStyle w:val="ConsPlusNormal"/>
        <w:jc w:val="both"/>
        <w:rPr>
          <w:rFonts w:ascii="Times New Roman" w:hAnsi="Times New Roman" w:cs="Times New Roman"/>
          <w:sz w:val="28"/>
          <w:szCs w:val="28"/>
        </w:rPr>
      </w:pPr>
    </w:p>
    <w:p w:rsidR="00980630" w:rsidRPr="00E45751" w:rsidRDefault="00980630" w:rsidP="00980630">
      <w:pPr>
        <w:spacing w:after="0"/>
        <w:jc w:val="right"/>
        <w:rPr>
          <w:rFonts w:ascii="Times New Roman" w:hAnsi="Times New Roman"/>
          <w:sz w:val="24"/>
          <w:szCs w:val="24"/>
        </w:rPr>
      </w:pPr>
      <w:r w:rsidRPr="00E47A87">
        <w:rPr>
          <w:rFonts w:ascii="Times New Roman" w:hAnsi="Times New Roman"/>
          <w:sz w:val="28"/>
          <w:szCs w:val="28"/>
        </w:rPr>
        <w:br w:type="page"/>
      </w:r>
      <w:r w:rsidRPr="00E45751">
        <w:rPr>
          <w:rFonts w:ascii="Times New Roman" w:hAnsi="Times New Roman"/>
          <w:sz w:val="24"/>
          <w:szCs w:val="24"/>
        </w:rPr>
        <w:lastRenderedPageBreak/>
        <w:t>Приложение  № 10</w:t>
      </w:r>
    </w:p>
    <w:p w:rsidR="00980630" w:rsidRDefault="00980630" w:rsidP="00980630">
      <w:pPr>
        <w:pStyle w:val="a8"/>
        <w:tabs>
          <w:tab w:val="left" w:pos="567"/>
          <w:tab w:val="left" w:pos="709"/>
        </w:tabs>
        <w:spacing w:after="0"/>
        <w:ind w:firstLine="709"/>
        <w:jc w:val="center"/>
        <w:rPr>
          <w:rFonts w:ascii="Times New Roman" w:hAnsi="Times New Roman"/>
          <w:sz w:val="28"/>
          <w:szCs w:val="28"/>
          <w:lang w:val="ru-RU"/>
        </w:rPr>
      </w:pPr>
      <w:r w:rsidRPr="00E47A87">
        <w:rPr>
          <w:rFonts w:ascii="Times New Roman" w:hAnsi="Times New Roman"/>
          <w:sz w:val="28"/>
          <w:szCs w:val="28"/>
        </w:rPr>
        <w:t>Информация о работе Совет</w:t>
      </w:r>
      <w:r w:rsidRPr="00E47A87">
        <w:rPr>
          <w:rFonts w:ascii="Times New Roman" w:hAnsi="Times New Roman"/>
          <w:sz w:val="28"/>
          <w:szCs w:val="28"/>
          <w:lang w:val="ru-RU"/>
        </w:rPr>
        <w:t>а</w:t>
      </w:r>
      <w:r w:rsidRPr="00E47A87">
        <w:rPr>
          <w:rFonts w:ascii="Times New Roman" w:hAnsi="Times New Roman"/>
          <w:sz w:val="28"/>
          <w:szCs w:val="28"/>
        </w:rPr>
        <w:t xml:space="preserve"> по делам инвалидов при администрации городского округа Тольятти</w:t>
      </w:r>
    </w:p>
    <w:p w:rsidR="00980630" w:rsidRPr="00E47A87" w:rsidRDefault="00980630" w:rsidP="00980630">
      <w:pPr>
        <w:pStyle w:val="a8"/>
        <w:tabs>
          <w:tab w:val="left" w:pos="567"/>
          <w:tab w:val="left" w:pos="709"/>
        </w:tabs>
        <w:spacing w:after="0"/>
        <w:ind w:firstLine="709"/>
        <w:jc w:val="center"/>
        <w:rPr>
          <w:rFonts w:ascii="Times New Roman" w:hAnsi="Times New Roman"/>
          <w:sz w:val="28"/>
          <w:szCs w:val="28"/>
          <w:lang w:val="ru-RU"/>
        </w:rPr>
      </w:pPr>
    </w:p>
    <w:p w:rsidR="00980630" w:rsidRPr="00E47A87" w:rsidRDefault="00980630" w:rsidP="00980630">
      <w:pPr>
        <w:pStyle w:val="a8"/>
        <w:tabs>
          <w:tab w:val="left" w:pos="567"/>
          <w:tab w:val="left" w:pos="709"/>
        </w:tabs>
        <w:spacing w:after="0" w:line="240" w:lineRule="auto"/>
        <w:ind w:firstLine="709"/>
        <w:jc w:val="both"/>
        <w:rPr>
          <w:rFonts w:ascii="Times New Roman" w:hAnsi="Times New Roman"/>
          <w:sz w:val="28"/>
          <w:szCs w:val="28"/>
          <w:lang w:val="ru-RU"/>
        </w:rPr>
      </w:pPr>
      <w:r w:rsidRPr="00E47A87">
        <w:rPr>
          <w:rFonts w:ascii="Times New Roman" w:hAnsi="Times New Roman"/>
          <w:sz w:val="28"/>
          <w:szCs w:val="28"/>
          <w:lang w:val="ru-RU"/>
        </w:rPr>
        <w:t xml:space="preserve">В состав Совета входят, в том числе, представители </w:t>
      </w:r>
      <w:r w:rsidRPr="00E47A87">
        <w:rPr>
          <w:rFonts w:ascii="Times New Roman" w:hAnsi="Times New Roman"/>
          <w:sz w:val="28"/>
          <w:szCs w:val="28"/>
        </w:rPr>
        <w:t>общественн</w:t>
      </w:r>
      <w:r w:rsidRPr="00E47A87">
        <w:rPr>
          <w:rFonts w:ascii="Times New Roman" w:hAnsi="Times New Roman"/>
          <w:sz w:val="28"/>
          <w:szCs w:val="28"/>
          <w:lang w:val="ru-RU"/>
        </w:rPr>
        <w:t xml:space="preserve">ых </w:t>
      </w:r>
      <w:r w:rsidRPr="00E47A87">
        <w:rPr>
          <w:rFonts w:ascii="Times New Roman" w:hAnsi="Times New Roman"/>
          <w:sz w:val="28"/>
          <w:szCs w:val="28"/>
        </w:rPr>
        <w:t>организаци</w:t>
      </w:r>
      <w:r w:rsidRPr="00E47A87">
        <w:rPr>
          <w:rFonts w:ascii="Times New Roman" w:hAnsi="Times New Roman"/>
          <w:sz w:val="28"/>
          <w:szCs w:val="28"/>
          <w:lang w:val="ru-RU"/>
        </w:rPr>
        <w:t xml:space="preserve">й, осуществляющих деятельность в городском округе Тольятти: </w:t>
      </w:r>
      <w:r w:rsidRPr="00E47A87">
        <w:rPr>
          <w:rFonts w:ascii="Times New Roman" w:hAnsi="Times New Roman"/>
          <w:sz w:val="28"/>
          <w:szCs w:val="28"/>
        </w:rPr>
        <w:t>Тольяттинской городской общественной организации инвалидов-опорников "КЛИО"</w:t>
      </w:r>
      <w:r w:rsidRPr="00E47A87">
        <w:rPr>
          <w:rFonts w:ascii="Times New Roman" w:hAnsi="Times New Roman"/>
          <w:sz w:val="28"/>
          <w:szCs w:val="28"/>
          <w:lang w:val="ru-RU"/>
        </w:rPr>
        <w:t xml:space="preserve"> (Быстрицкая Л.А.), </w:t>
      </w:r>
      <w:r w:rsidRPr="00E47A87">
        <w:rPr>
          <w:rFonts w:ascii="Times New Roman" w:hAnsi="Times New Roman"/>
          <w:sz w:val="28"/>
          <w:szCs w:val="28"/>
        </w:rPr>
        <w:t>Самарской региональной общественной организации инвалидов "Центр социальных инициатив"</w:t>
      </w:r>
      <w:r w:rsidRPr="00E47A87">
        <w:rPr>
          <w:rFonts w:ascii="Times New Roman" w:hAnsi="Times New Roman"/>
          <w:sz w:val="28"/>
          <w:szCs w:val="28"/>
          <w:lang w:val="ru-RU"/>
        </w:rPr>
        <w:t xml:space="preserve"> (И</w:t>
      </w:r>
      <w:r w:rsidRPr="00E47A87">
        <w:rPr>
          <w:rFonts w:ascii="Times New Roman" w:hAnsi="Times New Roman"/>
          <w:sz w:val="28"/>
          <w:szCs w:val="28"/>
        </w:rPr>
        <w:t>ндерейкин</w:t>
      </w:r>
      <w:r w:rsidRPr="00E47A87">
        <w:rPr>
          <w:rFonts w:ascii="Times New Roman" w:hAnsi="Times New Roman"/>
          <w:sz w:val="28"/>
          <w:szCs w:val="28"/>
          <w:lang w:val="ru-RU"/>
        </w:rPr>
        <w:t xml:space="preserve"> С.В.), </w:t>
      </w:r>
      <w:r w:rsidRPr="00E47A87">
        <w:rPr>
          <w:rFonts w:ascii="Times New Roman" w:hAnsi="Times New Roman"/>
          <w:sz w:val="28"/>
          <w:szCs w:val="28"/>
        </w:rPr>
        <w:t>Автозаводской местной организации Общероссийской общественной организации инвалидов "Всероссийского ордена Трудового Красного Знамени общества слепых"</w:t>
      </w:r>
      <w:r w:rsidRPr="00E47A87">
        <w:rPr>
          <w:rFonts w:ascii="Times New Roman" w:hAnsi="Times New Roman"/>
          <w:sz w:val="28"/>
          <w:szCs w:val="28"/>
          <w:lang w:val="ru-RU"/>
        </w:rPr>
        <w:t xml:space="preserve"> (Рябинина Н.В.), а также </w:t>
      </w:r>
      <w:r w:rsidRPr="00E47A87">
        <w:rPr>
          <w:rFonts w:ascii="Times New Roman" w:hAnsi="Times New Roman"/>
          <w:sz w:val="28"/>
          <w:szCs w:val="28"/>
        </w:rPr>
        <w:t>представитель инициативной группы родителей детей-инвалидов</w:t>
      </w:r>
      <w:r w:rsidRPr="00E47A87">
        <w:rPr>
          <w:rFonts w:ascii="Times New Roman" w:hAnsi="Times New Roman"/>
          <w:sz w:val="28"/>
          <w:szCs w:val="28"/>
          <w:lang w:val="ru-RU"/>
        </w:rPr>
        <w:t xml:space="preserve"> Рамаева И.Б.</w:t>
      </w:r>
    </w:p>
    <w:p w:rsidR="00980630" w:rsidRPr="00E47A87" w:rsidRDefault="00980630" w:rsidP="00980630">
      <w:pPr>
        <w:pStyle w:val="a8"/>
        <w:tabs>
          <w:tab w:val="left" w:pos="567"/>
          <w:tab w:val="left" w:pos="709"/>
        </w:tabs>
        <w:spacing w:after="0" w:line="240" w:lineRule="auto"/>
        <w:ind w:firstLine="709"/>
        <w:jc w:val="both"/>
        <w:rPr>
          <w:rFonts w:ascii="Times New Roman" w:hAnsi="Times New Roman"/>
          <w:sz w:val="28"/>
          <w:szCs w:val="28"/>
          <w:lang w:val="ru-RU"/>
        </w:rPr>
      </w:pPr>
      <w:r w:rsidRPr="00E47A87">
        <w:rPr>
          <w:rFonts w:ascii="Times New Roman" w:hAnsi="Times New Roman"/>
          <w:sz w:val="28"/>
          <w:szCs w:val="28"/>
          <w:lang w:val="ru-RU"/>
        </w:rPr>
        <w:t>В 2019 году (март, декабрь) проведены 2 заседания Совета, на которых рассмотрены следующие вопросы:</w:t>
      </w:r>
    </w:p>
    <w:p w:rsidR="00980630" w:rsidRPr="00E47A87" w:rsidRDefault="00980630" w:rsidP="00980630">
      <w:pPr>
        <w:pStyle w:val="a8"/>
        <w:tabs>
          <w:tab w:val="left" w:pos="567"/>
          <w:tab w:val="left" w:pos="709"/>
        </w:tabs>
        <w:spacing w:after="0" w:line="240" w:lineRule="auto"/>
        <w:ind w:firstLine="709"/>
        <w:jc w:val="both"/>
        <w:rPr>
          <w:rFonts w:ascii="Times New Roman" w:hAnsi="Times New Roman"/>
          <w:sz w:val="28"/>
          <w:szCs w:val="28"/>
          <w:lang w:val="ru-RU"/>
        </w:rPr>
      </w:pPr>
      <w:r w:rsidRPr="00E47A87">
        <w:rPr>
          <w:rFonts w:ascii="Times New Roman" w:hAnsi="Times New Roman"/>
          <w:sz w:val="28"/>
          <w:szCs w:val="28"/>
          <w:lang w:val="ru-RU"/>
        </w:rPr>
        <w:t>- с</w:t>
      </w:r>
      <w:r w:rsidRPr="00E47A87">
        <w:rPr>
          <w:rFonts w:ascii="Times New Roman" w:hAnsi="Times New Roman"/>
          <w:sz w:val="28"/>
          <w:szCs w:val="28"/>
        </w:rPr>
        <w:t>оздани</w:t>
      </w:r>
      <w:r w:rsidRPr="00E47A87">
        <w:rPr>
          <w:rFonts w:ascii="Times New Roman" w:hAnsi="Times New Roman"/>
          <w:sz w:val="28"/>
          <w:szCs w:val="28"/>
          <w:lang w:val="ru-RU"/>
        </w:rPr>
        <w:t>я</w:t>
      </w:r>
      <w:r w:rsidRPr="00E47A87">
        <w:rPr>
          <w:rFonts w:ascii="Times New Roman" w:hAnsi="Times New Roman"/>
          <w:sz w:val="28"/>
          <w:szCs w:val="28"/>
        </w:rPr>
        <w:t xml:space="preserve"> условий доступности социальной инфраструктуры для маломобильных граждан в городском округе Тольятти, предоставления государственных услуг и трудоустройства инвалидов трудоспособного возраста в сфере занятости населения, а также органами местного самоуправления</w:t>
      </w:r>
      <w:r w:rsidRPr="00E47A87">
        <w:rPr>
          <w:rFonts w:ascii="Times New Roman" w:hAnsi="Times New Roman"/>
          <w:sz w:val="28"/>
          <w:szCs w:val="28"/>
          <w:lang w:val="ru-RU"/>
        </w:rPr>
        <w:t>;</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создания условий для обучения детей - инвалидов в образовательных организациях городского округа Тольятти, развития и вовлечение в мероприятия, направленные на их социокультурную реабилитацию и абилитацию, создания равных условий молодым людям с ограниченными возможностями и инвалидам, а также лицам «серебряного возраста».</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По итогам заседаний Совета были приняты решения, которые оформлены соответствующими протоколами.</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Так, в частности, органам администрации городского округа Тольятти в 2019 году было рекомендовано:</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 обеспечить исполнение мероприятий муниципальной программы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 годы», утвержденной постановлением мэрии городского округа Тольятти от 14.10.2013                          № 3178-п/1, по компетенции;</w:t>
      </w:r>
    </w:p>
    <w:p w:rsidR="00980630" w:rsidRPr="00E47A87" w:rsidRDefault="00980630" w:rsidP="00980630">
      <w:pPr>
        <w:pStyle w:val="ab"/>
        <w:spacing w:after="0" w:line="240" w:lineRule="auto"/>
        <w:ind w:left="0" w:firstLine="709"/>
        <w:jc w:val="both"/>
        <w:rPr>
          <w:rFonts w:ascii="Times New Roman" w:hAnsi="Times New Roman"/>
          <w:sz w:val="28"/>
          <w:szCs w:val="28"/>
        </w:rPr>
      </w:pPr>
      <w:r w:rsidRPr="00E47A87">
        <w:rPr>
          <w:rFonts w:ascii="Times New Roman" w:hAnsi="Times New Roman"/>
          <w:sz w:val="28"/>
          <w:szCs w:val="28"/>
        </w:rPr>
        <w:t>- обеспечить реализацию Плана мероприятий «Дорожной карты» администрации городского округа Тольятти по содействию в трудоустройстве инвалидов и увеличению численности работающих инвалидов трудоспособного возраста на 2019 год (в рамках компетенции);</w:t>
      </w:r>
    </w:p>
    <w:p w:rsidR="00980630" w:rsidRPr="00E47A87" w:rsidRDefault="00980630" w:rsidP="00980630">
      <w:pPr>
        <w:autoSpaceDE w:val="0"/>
        <w:autoSpaceDN w:val="0"/>
        <w:adjustRightInd w:val="0"/>
        <w:spacing w:after="0" w:line="240" w:lineRule="auto"/>
        <w:ind w:firstLine="709"/>
        <w:jc w:val="both"/>
        <w:rPr>
          <w:rFonts w:ascii="Times New Roman" w:hAnsi="Times New Roman"/>
          <w:b/>
          <w:sz w:val="28"/>
          <w:szCs w:val="28"/>
        </w:rPr>
      </w:pPr>
      <w:r w:rsidRPr="00E47A87">
        <w:rPr>
          <w:rFonts w:ascii="Times New Roman" w:hAnsi="Times New Roman"/>
          <w:sz w:val="28"/>
          <w:szCs w:val="28"/>
        </w:rPr>
        <w:t xml:space="preserve">- департаменту дорожного хозяйства и транспорта администрации      организовать проведение разъяснительной работы (в том числе, </w:t>
      </w:r>
      <w:r w:rsidRPr="00E47A87">
        <w:rPr>
          <w:rFonts w:ascii="Times New Roman" w:hAnsi="Times New Roman"/>
          <w:sz w:val="28"/>
          <w:szCs w:val="28"/>
        </w:rPr>
        <w:lastRenderedPageBreak/>
        <w:t>инструктажи) с работниками муниципальных учреждений (предприятий), осуществляющих транспортное обслуживание населения, в целях обеспечения условий для беспрепятственного пользования транспортом в городском сообщении, возможности самостоятельного передвижения по территории, на которой расположены объекты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80630" w:rsidRPr="00E47A87" w:rsidRDefault="00980630" w:rsidP="00980630">
      <w:pPr>
        <w:tabs>
          <w:tab w:val="left" w:pos="0"/>
        </w:tabs>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 отделу развития потребительского рынка администрации  в рамках организации проведения ежемесячного </w:t>
      </w:r>
      <w:r w:rsidRPr="00E47A87">
        <w:rPr>
          <w:rFonts w:ascii="Times New Roman" w:hAnsi="Times New Roman"/>
          <w:spacing w:val="-4"/>
          <w:sz w:val="28"/>
          <w:szCs w:val="28"/>
        </w:rPr>
        <w:t xml:space="preserve">административного контроля (мониторинга) за соблюдением норм </w:t>
      </w:r>
      <w:r w:rsidRPr="00E47A87">
        <w:rPr>
          <w:rFonts w:ascii="Times New Roman" w:hAnsi="Times New Roman"/>
          <w:sz w:val="28"/>
          <w:szCs w:val="28"/>
        </w:rPr>
        <w:t xml:space="preserve">Федерального закона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проводить разъяснительную работу с юридическими лицами (индивидуальными предпринимателями), </w:t>
      </w:r>
      <w:r w:rsidRPr="00E47A87">
        <w:rPr>
          <w:rFonts w:ascii="Times New Roman" w:hAnsi="Times New Roman"/>
          <w:spacing w:val="-4"/>
          <w:sz w:val="28"/>
          <w:szCs w:val="28"/>
        </w:rPr>
        <w:t xml:space="preserve">осуществляющими деятельность в сфере бытового обслуживания, о необходимости </w:t>
      </w:r>
      <w:r w:rsidRPr="00E47A87">
        <w:rPr>
          <w:rFonts w:ascii="Times New Roman" w:hAnsi="Times New Roman"/>
          <w:sz w:val="28"/>
          <w:szCs w:val="28"/>
        </w:rPr>
        <w:t>обеспечения инвалидам (включая инвалидов, использующих кресла-коляски) условий для беспрепятственного доступа к объектам и к предоставляемым в них услугам (включая возможность самостоятельного передвижения по территории, на которой расположены данные объекты, входа в такие объекты и выхода из них (в том числе с использованием кресла-коляски), а также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80630" w:rsidRPr="00E47A87" w:rsidRDefault="00980630" w:rsidP="00980630">
      <w:pPr>
        <w:pStyle w:val="ab"/>
        <w:spacing w:after="0" w:line="240" w:lineRule="auto"/>
        <w:ind w:left="0" w:firstLine="709"/>
        <w:jc w:val="both"/>
        <w:rPr>
          <w:rFonts w:ascii="Times New Roman" w:hAnsi="Times New Roman"/>
          <w:sz w:val="28"/>
          <w:szCs w:val="28"/>
        </w:rPr>
      </w:pPr>
      <w:r w:rsidRPr="00E47A87">
        <w:rPr>
          <w:rFonts w:ascii="Times New Roman" w:hAnsi="Times New Roman"/>
          <w:sz w:val="28"/>
          <w:szCs w:val="28"/>
        </w:rPr>
        <w:t>- организационному управлению администрации совместно с отделом развития потребительского рынка администрации городского округа Тольятти, ГКУ СО «ЦЗН» обеспечивать информирование населения городского округа Тольятти по вопросам о</w:t>
      </w:r>
      <w:r w:rsidRPr="00E47A87">
        <w:rPr>
          <w:rFonts w:ascii="Times New Roman" w:hAnsi="Times New Roman"/>
          <w:bCs/>
          <w:sz w:val="28"/>
          <w:szCs w:val="28"/>
        </w:rPr>
        <w:t xml:space="preserve">беспечения беспрепятственного доступа инвалидов к объектам социальной, инженерной и транспортной инфраструктур, </w:t>
      </w:r>
      <w:r w:rsidRPr="00E47A87">
        <w:rPr>
          <w:rFonts w:ascii="Times New Roman" w:hAnsi="Times New Roman"/>
          <w:sz w:val="28"/>
          <w:szCs w:val="28"/>
        </w:rPr>
        <w:t>создания условий для предоставления государственных услуг в сфере занятости населения и трудоустройства инвалидов трудоспособного возраста</w:t>
      </w:r>
      <w:r w:rsidRPr="00E47A87">
        <w:rPr>
          <w:rFonts w:ascii="Times New Roman" w:hAnsi="Times New Roman"/>
          <w:bCs/>
          <w:sz w:val="28"/>
          <w:szCs w:val="28"/>
        </w:rPr>
        <w:t xml:space="preserve"> в городском округе Тольятти</w:t>
      </w:r>
      <w:r w:rsidRPr="00E47A87">
        <w:rPr>
          <w:rFonts w:ascii="Times New Roman" w:hAnsi="Times New Roman"/>
          <w:sz w:val="28"/>
          <w:szCs w:val="28"/>
        </w:rPr>
        <w:t>, включая возможность размещения информации в крупных торговых центрах;</w:t>
      </w:r>
    </w:p>
    <w:p w:rsidR="00980630" w:rsidRPr="00E47A87" w:rsidRDefault="00980630" w:rsidP="00980630">
      <w:pPr>
        <w:pStyle w:val="ab"/>
        <w:spacing w:after="0" w:line="240" w:lineRule="auto"/>
        <w:ind w:left="0" w:firstLine="709"/>
        <w:jc w:val="both"/>
        <w:rPr>
          <w:rFonts w:ascii="Times New Roman" w:hAnsi="Times New Roman"/>
          <w:sz w:val="28"/>
          <w:szCs w:val="28"/>
        </w:rPr>
      </w:pPr>
      <w:r w:rsidRPr="00E47A87">
        <w:rPr>
          <w:rFonts w:ascii="Times New Roman" w:hAnsi="Times New Roman"/>
          <w:sz w:val="28"/>
          <w:szCs w:val="28"/>
        </w:rPr>
        <w:t>- департаменту городского хозяйства и транспорта администрации, заместителям главы городского округа – главам администраций по территориям районов обеспечить соответственно контроль исполнения утвержденных муниципальных программ в сфере благоустройства, озеленения и санитарного содержания территорий общего пользования и контроль за содержанием территорий жилых кварталов, а также контроль за санитарным состоянием территорий районов в части проведения работ по очистке пандусов и съездов тротуаров;</w:t>
      </w:r>
    </w:p>
    <w:p w:rsidR="00980630" w:rsidRPr="00E47A87" w:rsidRDefault="00980630" w:rsidP="00980630">
      <w:pPr>
        <w:pStyle w:val="ab"/>
        <w:spacing w:after="0" w:line="240" w:lineRule="auto"/>
        <w:ind w:left="0" w:firstLine="709"/>
        <w:jc w:val="both"/>
        <w:rPr>
          <w:rFonts w:ascii="Times New Roman" w:hAnsi="Times New Roman"/>
          <w:sz w:val="28"/>
          <w:szCs w:val="28"/>
        </w:rPr>
      </w:pPr>
      <w:r w:rsidRPr="00E47A87">
        <w:rPr>
          <w:rFonts w:ascii="Times New Roman" w:hAnsi="Times New Roman"/>
          <w:sz w:val="28"/>
          <w:szCs w:val="28"/>
        </w:rPr>
        <w:lastRenderedPageBreak/>
        <w:t xml:space="preserve">- департаменту образования администрации обеспечивать равные условия для организации обучения детей - инвалидов в муниципальных образовательных учреждениях городского округа Тольятти, с учетом возможностей, предусмотренных действующим законодательством; обеспечивать участие учащихся из числа лиц с ОВЗ и детей-инвалидов в организуемых мероприятиях по отрасли «Образование» в целях содействия  их социализации. </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Данные поручения со сроком исполнения до 31.12.2019 г. исполнены.</w:t>
      </w: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Работа Совета будет продолжена в 2020 году.</w:t>
      </w: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7A87" w:rsidRDefault="00980630" w:rsidP="00980630">
      <w:pPr>
        <w:spacing w:after="0" w:line="240" w:lineRule="auto"/>
        <w:jc w:val="right"/>
        <w:rPr>
          <w:rFonts w:ascii="Times New Roman" w:hAnsi="Times New Roman"/>
          <w:color w:val="FF0000"/>
          <w:sz w:val="28"/>
          <w:szCs w:val="28"/>
        </w:rPr>
      </w:pPr>
    </w:p>
    <w:p w:rsidR="00980630" w:rsidRPr="00E45751" w:rsidRDefault="00980630" w:rsidP="00980630">
      <w:pPr>
        <w:spacing w:after="0" w:line="240" w:lineRule="auto"/>
        <w:jc w:val="right"/>
        <w:rPr>
          <w:rFonts w:ascii="Times New Roman" w:hAnsi="Times New Roman"/>
          <w:sz w:val="24"/>
          <w:szCs w:val="24"/>
        </w:rPr>
      </w:pPr>
      <w:r w:rsidRPr="00E45751">
        <w:rPr>
          <w:rFonts w:ascii="Times New Roman" w:hAnsi="Times New Roman"/>
          <w:sz w:val="24"/>
          <w:szCs w:val="24"/>
        </w:rPr>
        <w:lastRenderedPageBreak/>
        <w:t xml:space="preserve">Приложение  № 11 </w:t>
      </w:r>
    </w:p>
    <w:p w:rsidR="00980630" w:rsidRPr="00E47A87" w:rsidRDefault="00980630" w:rsidP="00980630">
      <w:pPr>
        <w:spacing w:after="0" w:line="240" w:lineRule="auto"/>
        <w:jc w:val="center"/>
        <w:rPr>
          <w:rFonts w:ascii="Times New Roman" w:hAnsi="Times New Roman"/>
          <w:sz w:val="28"/>
          <w:szCs w:val="28"/>
        </w:rPr>
      </w:pPr>
    </w:p>
    <w:p w:rsidR="00980630" w:rsidRPr="00E47A87" w:rsidRDefault="00980630" w:rsidP="00980630">
      <w:pPr>
        <w:spacing w:after="0" w:line="240" w:lineRule="auto"/>
        <w:jc w:val="center"/>
        <w:rPr>
          <w:rFonts w:ascii="Times New Roman" w:hAnsi="Times New Roman"/>
          <w:sz w:val="28"/>
          <w:szCs w:val="28"/>
        </w:rPr>
      </w:pPr>
      <w:r w:rsidRPr="00E47A87">
        <w:rPr>
          <w:rFonts w:ascii="Times New Roman" w:hAnsi="Times New Roman"/>
          <w:sz w:val="28"/>
          <w:szCs w:val="28"/>
        </w:rPr>
        <w:t>Информация об итогах работы</w:t>
      </w:r>
    </w:p>
    <w:p w:rsidR="00980630" w:rsidRDefault="00980630" w:rsidP="00980630">
      <w:pPr>
        <w:spacing w:after="0" w:line="240" w:lineRule="auto"/>
        <w:jc w:val="center"/>
        <w:rPr>
          <w:rFonts w:ascii="Times New Roman" w:hAnsi="Times New Roman"/>
          <w:sz w:val="28"/>
          <w:szCs w:val="28"/>
        </w:rPr>
      </w:pPr>
      <w:r w:rsidRPr="00E47A87">
        <w:rPr>
          <w:rFonts w:ascii="Times New Roman" w:hAnsi="Times New Roman"/>
          <w:sz w:val="28"/>
          <w:szCs w:val="28"/>
        </w:rPr>
        <w:t>Совета по вопросам межэтнического и межконфессионального взаимодействия при администрации городского округа Тольятти за 2019 год</w:t>
      </w:r>
    </w:p>
    <w:p w:rsidR="00980630" w:rsidRPr="00E47A87" w:rsidRDefault="00980630" w:rsidP="00980630">
      <w:pPr>
        <w:spacing w:after="0" w:line="240" w:lineRule="auto"/>
        <w:jc w:val="center"/>
        <w:rPr>
          <w:rFonts w:ascii="Times New Roman" w:hAnsi="Times New Roman"/>
          <w:sz w:val="28"/>
          <w:szCs w:val="28"/>
        </w:rPr>
      </w:pPr>
    </w:p>
    <w:p w:rsidR="00980630" w:rsidRPr="00E47A87" w:rsidRDefault="00980630" w:rsidP="00980630">
      <w:pPr>
        <w:spacing w:after="0" w:line="240" w:lineRule="auto"/>
        <w:ind w:firstLine="709"/>
        <w:jc w:val="both"/>
        <w:rPr>
          <w:rFonts w:ascii="Times New Roman" w:hAnsi="Times New Roman"/>
          <w:sz w:val="28"/>
          <w:szCs w:val="28"/>
        </w:rPr>
      </w:pPr>
      <w:r w:rsidRPr="00E47A87">
        <w:rPr>
          <w:rFonts w:ascii="Times New Roman" w:hAnsi="Times New Roman"/>
          <w:sz w:val="28"/>
          <w:szCs w:val="28"/>
        </w:rPr>
        <w:t>В 2019 году проведено 2 заседания Совета, на которых были рассмотрены следующие вопросы:</w:t>
      </w:r>
    </w:p>
    <w:p w:rsidR="00980630" w:rsidRPr="00E47A87" w:rsidRDefault="00980630" w:rsidP="00980630">
      <w:pPr>
        <w:spacing w:after="0" w:line="240" w:lineRule="auto"/>
        <w:ind w:firstLine="709"/>
        <w:jc w:val="both"/>
        <w:rPr>
          <w:rFonts w:ascii="Times New Roman" w:hAnsi="Times New Roman"/>
          <w:sz w:val="28"/>
          <w:szCs w:val="28"/>
          <w:lang w:eastAsia="en-US"/>
        </w:rPr>
      </w:pPr>
      <w:r w:rsidRPr="00E47A87">
        <w:rPr>
          <w:rFonts w:ascii="Times New Roman" w:hAnsi="Times New Roman"/>
          <w:sz w:val="28"/>
          <w:szCs w:val="28"/>
          <w:lang w:eastAsia="en-US"/>
        </w:rPr>
        <w:t xml:space="preserve">1. О мониторинге межнациональной и межкультурной ситуации в городском округе Тольятти. </w:t>
      </w:r>
    </w:p>
    <w:p w:rsidR="00980630" w:rsidRPr="00E47A87" w:rsidRDefault="00980630" w:rsidP="00980630">
      <w:pPr>
        <w:spacing w:after="0" w:line="240" w:lineRule="auto"/>
        <w:ind w:firstLine="709"/>
        <w:jc w:val="both"/>
        <w:rPr>
          <w:rFonts w:ascii="Times New Roman" w:hAnsi="Times New Roman"/>
          <w:sz w:val="28"/>
          <w:szCs w:val="28"/>
          <w:lang w:eastAsia="en-US"/>
        </w:rPr>
      </w:pPr>
      <w:r w:rsidRPr="00E47A87">
        <w:rPr>
          <w:rFonts w:ascii="Times New Roman" w:hAnsi="Times New Roman"/>
          <w:sz w:val="28"/>
          <w:szCs w:val="28"/>
          <w:lang w:eastAsia="en-US"/>
        </w:rPr>
        <w:t>Докладчик: Щёкина И.П. – начальник отдела этноконфессиональных отношений управления взаимодействия с общественностью администрации городского округа Тольятти.</w:t>
      </w:r>
    </w:p>
    <w:p w:rsidR="00980630" w:rsidRPr="00E47A87" w:rsidRDefault="00980630" w:rsidP="00980630">
      <w:pPr>
        <w:spacing w:after="0" w:line="240" w:lineRule="auto"/>
        <w:ind w:firstLine="709"/>
        <w:jc w:val="both"/>
        <w:rPr>
          <w:rFonts w:ascii="Times New Roman" w:hAnsi="Times New Roman"/>
          <w:sz w:val="28"/>
          <w:szCs w:val="28"/>
          <w:lang w:eastAsia="en-US"/>
        </w:rPr>
      </w:pPr>
      <w:r w:rsidRPr="00E47A87">
        <w:rPr>
          <w:rFonts w:ascii="Times New Roman" w:hAnsi="Times New Roman"/>
          <w:sz w:val="28"/>
          <w:szCs w:val="28"/>
          <w:lang w:eastAsia="en-US"/>
        </w:rPr>
        <w:t>2. О сотрудничестве с городами-побратимами и партнёрами в гуманитарной сфере в 2018 году и планах на 2019 год.</w:t>
      </w:r>
    </w:p>
    <w:p w:rsidR="00980630" w:rsidRPr="00E47A87" w:rsidRDefault="00980630" w:rsidP="00980630">
      <w:pPr>
        <w:spacing w:after="0" w:line="240" w:lineRule="auto"/>
        <w:ind w:firstLine="709"/>
        <w:jc w:val="both"/>
        <w:rPr>
          <w:rFonts w:ascii="Times New Roman" w:hAnsi="Times New Roman"/>
          <w:sz w:val="28"/>
          <w:szCs w:val="28"/>
          <w:lang w:eastAsia="en-US"/>
        </w:rPr>
      </w:pPr>
      <w:r w:rsidRPr="00E47A87">
        <w:rPr>
          <w:rFonts w:ascii="Times New Roman" w:hAnsi="Times New Roman"/>
          <w:sz w:val="28"/>
          <w:szCs w:val="28"/>
          <w:lang w:eastAsia="en-US"/>
        </w:rPr>
        <w:t>Докладчик: Поручиков А.А. – и.о.заместителя руководителя управления международных и межрегиональных связей администрации городского округа Тольятти.</w:t>
      </w:r>
    </w:p>
    <w:p w:rsidR="00980630" w:rsidRPr="00E47A87" w:rsidRDefault="00980630" w:rsidP="00980630">
      <w:pPr>
        <w:spacing w:after="0" w:line="240" w:lineRule="auto"/>
        <w:ind w:firstLine="709"/>
        <w:jc w:val="both"/>
        <w:rPr>
          <w:rFonts w:ascii="Times New Roman" w:hAnsi="Times New Roman"/>
          <w:sz w:val="28"/>
          <w:szCs w:val="28"/>
          <w:lang w:eastAsia="en-US"/>
        </w:rPr>
      </w:pPr>
      <w:r w:rsidRPr="00E47A87">
        <w:rPr>
          <w:rFonts w:ascii="Times New Roman" w:hAnsi="Times New Roman"/>
          <w:sz w:val="28"/>
          <w:szCs w:val="28"/>
          <w:lang w:eastAsia="en-US"/>
        </w:rPr>
        <w:t>3. О деятельности Русского культурного центра по реализации проекта «Русский мир».</w:t>
      </w:r>
    </w:p>
    <w:p w:rsidR="00980630" w:rsidRPr="00E47A87" w:rsidRDefault="00980630" w:rsidP="00980630">
      <w:pPr>
        <w:spacing w:after="0" w:line="240" w:lineRule="auto"/>
        <w:ind w:firstLine="709"/>
        <w:jc w:val="both"/>
        <w:rPr>
          <w:rFonts w:ascii="Times New Roman" w:hAnsi="Times New Roman"/>
          <w:sz w:val="28"/>
          <w:szCs w:val="28"/>
          <w:lang w:eastAsia="en-US"/>
        </w:rPr>
      </w:pPr>
      <w:r w:rsidRPr="00E47A87">
        <w:rPr>
          <w:rFonts w:ascii="Times New Roman" w:hAnsi="Times New Roman"/>
          <w:sz w:val="28"/>
          <w:szCs w:val="28"/>
          <w:lang w:eastAsia="en-US"/>
        </w:rPr>
        <w:t>Докладчик: Кашов В.Д. – заместитель председателя Русского культурного центра.</w:t>
      </w:r>
    </w:p>
    <w:p w:rsidR="00980630" w:rsidRPr="00E47A87" w:rsidRDefault="00980630" w:rsidP="00980630">
      <w:pPr>
        <w:spacing w:after="0" w:line="240" w:lineRule="auto"/>
        <w:ind w:firstLine="709"/>
        <w:jc w:val="both"/>
        <w:rPr>
          <w:rFonts w:ascii="Times New Roman" w:hAnsi="Times New Roman"/>
          <w:sz w:val="28"/>
          <w:szCs w:val="28"/>
          <w:lang w:eastAsia="en-US"/>
        </w:rPr>
      </w:pPr>
      <w:r w:rsidRPr="00E47A87">
        <w:rPr>
          <w:rFonts w:ascii="Times New Roman" w:hAnsi="Times New Roman"/>
          <w:sz w:val="28"/>
          <w:szCs w:val="28"/>
          <w:lang w:eastAsia="en-US"/>
        </w:rPr>
        <w:t>4. Об участии МКУ городского округа Тольятти «Охрана общественного порядка» в профилактике экстремизма на территории городского округа Тольятти.</w:t>
      </w:r>
    </w:p>
    <w:p w:rsidR="00980630" w:rsidRPr="00E47A87" w:rsidRDefault="00980630" w:rsidP="00980630">
      <w:pPr>
        <w:spacing w:after="0" w:line="240" w:lineRule="auto"/>
        <w:ind w:firstLine="709"/>
        <w:jc w:val="both"/>
        <w:rPr>
          <w:rFonts w:ascii="Times New Roman" w:hAnsi="Times New Roman"/>
          <w:sz w:val="28"/>
          <w:szCs w:val="28"/>
          <w:lang w:eastAsia="en-US"/>
        </w:rPr>
      </w:pPr>
      <w:r w:rsidRPr="00E47A87">
        <w:rPr>
          <w:rFonts w:ascii="Times New Roman" w:hAnsi="Times New Roman"/>
          <w:sz w:val="28"/>
          <w:szCs w:val="28"/>
          <w:lang w:eastAsia="en-US"/>
        </w:rPr>
        <w:t>Докладчик: Никушина Р.А. - старший инспектор отдела профилактики МКУ городского округа Тольятти «Охрана общественного порядка».</w:t>
      </w:r>
    </w:p>
    <w:p w:rsidR="00980630" w:rsidRPr="00E47A87" w:rsidRDefault="00980630" w:rsidP="00980630">
      <w:pPr>
        <w:spacing w:after="0" w:line="240" w:lineRule="auto"/>
        <w:ind w:firstLine="709"/>
        <w:jc w:val="both"/>
        <w:rPr>
          <w:rFonts w:ascii="Times New Roman" w:hAnsi="Times New Roman"/>
          <w:bCs/>
          <w:sz w:val="28"/>
          <w:szCs w:val="28"/>
          <w:lang w:eastAsia="en-US"/>
        </w:rPr>
      </w:pPr>
      <w:r w:rsidRPr="00E47A87">
        <w:rPr>
          <w:rFonts w:ascii="Times New Roman" w:hAnsi="Times New Roman"/>
          <w:bCs/>
          <w:sz w:val="28"/>
          <w:szCs w:val="28"/>
          <w:lang w:eastAsia="en-US"/>
        </w:rPr>
        <w:t>5. О мероприятиях департамента образования, направленных на укрепление межнационального и межконфессионального согласия на территории городского округа Тольятти.</w:t>
      </w:r>
    </w:p>
    <w:p w:rsidR="00980630" w:rsidRPr="00E47A87" w:rsidRDefault="00980630" w:rsidP="00980630">
      <w:pPr>
        <w:spacing w:after="0" w:line="240" w:lineRule="auto"/>
        <w:ind w:firstLine="709"/>
        <w:jc w:val="both"/>
        <w:rPr>
          <w:rFonts w:ascii="Times New Roman" w:hAnsi="Times New Roman"/>
          <w:bCs/>
          <w:sz w:val="28"/>
          <w:szCs w:val="28"/>
          <w:lang w:eastAsia="en-US"/>
        </w:rPr>
      </w:pPr>
      <w:r w:rsidRPr="00E47A87">
        <w:rPr>
          <w:rFonts w:ascii="Times New Roman" w:hAnsi="Times New Roman"/>
          <w:bCs/>
          <w:sz w:val="28"/>
          <w:szCs w:val="28"/>
          <w:lang w:eastAsia="en-US"/>
        </w:rPr>
        <w:t>Докладчик: Михеева И.А. – руководитель управления по делам молодёжи департамента образования  администрации городского округа Тольятти.</w:t>
      </w:r>
    </w:p>
    <w:p w:rsidR="00980630" w:rsidRPr="00E47A87" w:rsidRDefault="00980630" w:rsidP="00980630">
      <w:pPr>
        <w:spacing w:after="0" w:line="240" w:lineRule="auto"/>
        <w:ind w:firstLine="709"/>
        <w:jc w:val="both"/>
        <w:rPr>
          <w:rFonts w:ascii="Times New Roman" w:hAnsi="Times New Roman"/>
          <w:bCs/>
          <w:sz w:val="28"/>
          <w:szCs w:val="28"/>
          <w:lang w:eastAsia="en-US"/>
        </w:rPr>
      </w:pPr>
      <w:r w:rsidRPr="00E47A87">
        <w:rPr>
          <w:rFonts w:ascii="Times New Roman" w:hAnsi="Times New Roman"/>
          <w:bCs/>
          <w:sz w:val="28"/>
          <w:szCs w:val="28"/>
          <w:lang w:eastAsia="en-US"/>
        </w:rPr>
        <w:t>6. О проблемах миграционных процессов на территории городского округа Тольятти и итогах работы отдела по вопросам миграции Управления МВД России по г. Тольятти за 2019 г.</w:t>
      </w:r>
    </w:p>
    <w:p w:rsidR="00980630" w:rsidRPr="00E47A87" w:rsidRDefault="00980630" w:rsidP="00980630">
      <w:pPr>
        <w:spacing w:after="0" w:line="240" w:lineRule="auto"/>
        <w:ind w:firstLine="709"/>
        <w:jc w:val="both"/>
        <w:rPr>
          <w:rFonts w:ascii="Times New Roman" w:hAnsi="Times New Roman"/>
          <w:bCs/>
          <w:sz w:val="28"/>
          <w:szCs w:val="28"/>
          <w:lang w:eastAsia="en-US"/>
        </w:rPr>
      </w:pPr>
      <w:r w:rsidRPr="00E47A87">
        <w:rPr>
          <w:rFonts w:ascii="Times New Roman" w:hAnsi="Times New Roman"/>
          <w:bCs/>
          <w:sz w:val="28"/>
          <w:szCs w:val="28"/>
          <w:lang w:eastAsia="en-US"/>
        </w:rPr>
        <w:t>Докладчик: Хлынов О.А. – заместитель начальника Отдела по вопросам миграции Управления МВД России по городу Тольятти.</w:t>
      </w:r>
    </w:p>
    <w:p w:rsidR="00980630" w:rsidRPr="00E47A87" w:rsidRDefault="00980630" w:rsidP="00980630">
      <w:pPr>
        <w:spacing w:after="0" w:line="240" w:lineRule="auto"/>
        <w:ind w:firstLine="709"/>
        <w:jc w:val="both"/>
        <w:rPr>
          <w:rFonts w:ascii="Times New Roman" w:hAnsi="Times New Roman"/>
          <w:bCs/>
          <w:sz w:val="28"/>
          <w:szCs w:val="28"/>
          <w:lang w:eastAsia="en-US"/>
        </w:rPr>
      </w:pPr>
      <w:r w:rsidRPr="00E47A87">
        <w:rPr>
          <w:rFonts w:ascii="Times New Roman" w:hAnsi="Times New Roman"/>
          <w:bCs/>
          <w:sz w:val="28"/>
          <w:szCs w:val="28"/>
          <w:lang w:eastAsia="en-US"/>
        </w:rPr>
        <w:t>7. О финансовой поддержке национально-культурных общественных объединений в городском округе Тольятти.</w:t>
      </w:r>
    </w:p>
    <w:p w:rsidR="00980630" w:rsidRPr="00E47A87" w:rsidRDefault="00980630" w:rsidP="00980630">
      <w:pPr>
        <w:spacing w:after="0" w:line="240" w:lineRule="auto"/>
        <w:ind w:firstLine="709"/>
        <w:jc w:val="both"/>
        <w:rPr>
          <w:rFonts w:ascii="Times New Roman" w:hAnsi="Times New Roman"/>
          <w:bCs/>
          <w:sz w:val="28"/>
          <w:szCs w:val="28"/>
          <w:lang w:eastAsia="en-US"/>
        </w:rPr>
      </w:pPr>
      <w:r w:rsidRPr="00E47A87">
        <w:rPr>
          <w:rFonts w:ascii="Times New Roman" w:hAnsi="Times New Roman"/>
          <w:bCs/>
          <w:sz w:val="28"/>
          <w:szCs w:val="28"/>
          <w:lang w:eastAsia="en-US"/>
        </w:rPr>
        <w:lastRenderedPageBreak/>
        <w:t>Докладчик: Щёкина И.П. – начальник отдела этноконфессиональных отношений управления взаимодействия с общественностью администрации городского округа Тольятти.</w:t>
      </w:r>
    </w:p>
    <w:p w:rsidR="00980630" w:rsidRPr="00E47A87" w:rsidRDefault="00980630" w:rsidP="00980630">
      <w:pPr>
        <w:spacing w:after="0" w:line="240" w:lineRule="auto"/>
        <w:ind w:firstLine="709"/>
        <w:jc w:val="both"/>
        <w:rPr>
          <w:rFonts w:ascii="Times New Roman" w:hAnsi="Times New Roman"/>
          <w:bCs/>
          <w:sz w:val="28"/>
          <w:szCs w:val="28"/>
          <w:lang w:eastAsia="en-US"/>
        </w:rPr>
      </w:pPr>
      <w:r w:rsidRPr="00E47A87">
        <w:rPr>
          <w:rFonts w:ascii="Times New Roman" w:hAnsi="Times New Roman"/>
          <w:bCs/>
          <w:sz w:val="28"/>
          <w:szCs w:val="28"/>
          <w:lang w:eastAsia="en-US"/>
        </w:rPr>
        <w:t>8. О календаре событийных мероприятий на территории городского округа Тольятти в 2019 году.</w:t>
      </w:r>
    </w:p>
    <w:p w:rsidR="00980630" w:rsidRPr="00E47A87" w:rsidRDefault="00980630" w:rsidP="00980630">
      <w:pPr>
        <w:spacing w:after="0" w:line="240" w:lineRule="auto"/>
        <w:ind w:firstLine="709"/>
        <w:jc w:val="both"/>
        <w:rPr>
          <w:rFonts w:ascii="Times New Roman" w:hAnsi="Times New Roman"/>
          <w:bCs/>
          <w:sz w:val="28"/>
          <w:szCs w:val="28"/>
          <w:lang w:eastAsia="en-US"/>
        </w:rPr>
      </w:pPr>
      <w:r w:rsidRPr="00E47A87">
        <w:rPr>
          <w:rFonts w:ascii="Times New Roman" w:hAnsi="Times New Roman"/>
          <w:bCs/>
          <w:sz w:val="28"/>
          <w:szCs w:val="28"/>
          <w:lang w:eastAsia="en-US"/>
        </w:rPr>
        <w:t>Докладчик: Тюгашова Н.В. – заведующий сектором развития туризма управления международных и межрегиональных связей.</w:t>
      </w:r>
    </w:p>
    <w:p w:rsidR="00980630" w:rsidRPr="00E47A87" w:rsidRDefault="00980630" w:rsidP="00980630">
      <w:pPr>
        <w:autoSpaceDE w:val="0"/>
        <w:autoSpaceDN w:val="0"/>
        <w:adjustRightInd w:val="0"/>
        <w:jc w:val="right"/>
        <w:rPr>
          <w:sz w:val="28"/>
          <w:szCs w:val="28"/>
        </w:rPr>
      </w:pPr>
    </w:p>
    <w:p w:rsidR="00980630" w:rsidRPr="00E47A87" w:rsidRDefault="00980630" w:rsidP="00980630">
      <w:pPr>
        <w:spacing w:after="0" w:line="240" w:lineRule="auto"/>
        <w:ind w:left="709"/>
        <w:jc w:val="both"/>
        <w:rPr>
          <w:rFonts w:ascii="Times New Roman" w:hAnsi="Times New Roman"/>
          <w:sz w:val="28"/>
          <w:szCs w:val="28"/>
        </w:rPr>
      </w:pPr>
      <w:r w:rsidRPr="00E47A87">
        <w:rPr>
          <w:rFonts w:ascii="Times New Roman" w:hAnsi="Times New Roman"/>
          <w:sz w:val="28"/>
          <w:szCs w:val="28"/>
        </w:rPr>
        <w:t>______________________________________________________</w:t>
      </w:r>
    </w:p>
    <w:p w:rsidR="00980630" w:rsidRPr="00E47A87"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Pr="00E47A87"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autoSpaceDE w:val="0"/>
        <w:autoSpaceDN w:val="0"/>
        <w:adjustRightInd w:val="0"/>
        <w:spacing w:after="0" w:line="240" w:lineRule="auto"/>
        <w:jc w:val="right"/>
        <w:rPr>
          <w:rFonts w:ascii="Times New Roman" w:hAnsi="Times New Roman"/>
          <w:sz w:val="28"/>
          <w:szCs w:val="28"/>
        </w:rPr>
      </w:pPr>
    </w:p>
    <w:p w:rsidR="00980630" w:rsidRPr="00E47A87" w:rsidRDefault="00980630" w:rsidP="00980630">
      <w:pPr>
        <w:autoSpaceDE w:val="0"/>
        <w:autoSpaceDN w:val="0"/>
        <w:adjustRightInd w:val="0"/>
        <w:spacing w:after="0" w:line="240" w:lineRule="auto"/>
        <w:jc w:val="right"/>
        <w:rPr>
          <w:rFonts w:ascii="Times New Roman" w:hAnsi="Times New Roman"/>
          <w:sz w:val="28"/>
          <w:szCs w:val="28"/>
        </w:rPr>
      </w:pPr>
    </w:p>
    <w:p w:rsidR="00980630" w:rsidRDefault="00980630" w:rsidP="00980630">
      <w:pPr>
        <w:spacing w:after="0"/>
        <w:jc w:val="right"/>
        <w:rPr>
          <w:rFonts w:ascii="Times New Roman" w:hAnsi="Times New Roman"/>
          <w:sz w:val="24"/>
          <w:szCs w:val="24"/>
        </w:rPr>
      </w:pPr>
      <w:r w:rsidRPr="00E47A87">
        <w:rPr>
          <w:rFonts w:ascii="Times New Roman" w:hAnsi="Times New Roman"/>
          <w:sz w:val="24"/>
          <w:szCs w:val="24"/>
        </w:rPr>
        <w:t>Приложение № 12</w:t>
      </w:r>
    </w:p>
    <w:p w:rsidR="00980630" w:rsidRPr="00E47A87" w:rsidRDefault="00980630" w:rsidP="00980630">
      <w:pPr>
        <w:spacing w:after="0" w:line="240" w:lineRule="auto"/>
        <w:jc w:val="center"/>
        <w:rPr>
          <w:rFonts w:ascii="Times New Roman" w:hAnsi="Times New Roman"/>
          <w:sz w:val="28"/>
          <w:szCs w:val="28"/>
        </w:rPr>
      </w:pPr>
      <w:r w:rsidRPr="00E47A87">
        <w:rPr>
          <w:rFonts w:ascii="Times New Roman" w:hAnsi="Times New Roman"/>
          <w:sz w:val="28"/>
          <w:szCs w:val="28"/>
        </w:rPr>
        <w:t>Информация о работе Общественного Совета по развитию предпринимательства и улучшению инвестиционного климата при администрации городского округа Тольятти</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autoSpaceDE w:val="0"/>
        <w:autoSpaceDN w:val="0"/>
        <w:adjustRightInd w:val="0"/>
        <w:spacing w:after="0" w:line="240" w:lineRule="auto"/>
        <w:ind w:firstLine="709"/>
        <w:jc w:val="both"/>
        <w:rPr>
          <w:rFonts w:ascii="Times New Roman" w:hAnsi="Times New Roman"/>
          <w:sz w:val="28"/>
          <w:szCs w:val="28"/>
        </w:rPr>
      </w:pPr>
      <w:r w:rsidRPr="00E47A87">
        <w:rPr>
          <w:rFonts w:ascii="Times New Roman" w:hAnsi="Times New Roman"/>
          <w:sz w:val="28"/>
          <w:szCs w:val="28"/>
        </w:rPr>
        <w:t xml:space="preserve">В соответствии с положением об Общественном Совете по развитию предпринимательства и улучшению инвестиционного климата при администрации городского округа Тольятти, утвержденным постановлением мэрии городского округа Тольятти от 20.07.2016 №2330-П/1, заседание Общественного Совета проводится не реже одного раза в год. </w:t>
      </w:r>
    </w:p>
    <w:p w:rsidR="00980630" w:rsidRPr="00E47A87" w:rsidRDefault="00980630" w:rsidP="00980630">
      <w:pPr>
        <w:autoSpaceDE w:val="0"/>
        <w:autoSpaceDN w:val="0"/>
        <w:adjustRightInd w:val="0"/>
        <w:spacing w:after="0" w:line="240" w:lineRule="auto"/>
        <w:jc w:val="both"/>
        <w:rPr>
          <w:rFonts w:ascii="Times New Roman" w:hAnsi="Times New Roman"/>
          <w:sz w:val="28"/>
          <w:szCs w:val="28"/>
        </w:rPr>
      </w:pPr>
      <w:r w:rsidRPr="00E47A87">
        <w:rPr>
          <w:rFonts w:ascii="Times New Roman" w:hAnsi="Times New Roman"/>
          <w:sz w:val="28"/>
          <w:szCs w:val="28"/>
        </w:rPr>
        <w:t>В 2019 году заседание проводилось 19 декабря. На повестке дня рассматривались следующие вопросы:</w:t>
      </w:r>
    </w:p>
    <w:p w:rsidR="00980630" w:rsidRPr="00E47A87" w:rsidRDefault="00980630" w:rsidP="00980630">
      <w:pPr>
        <w:numPr>
          <w:ilvl w:val="0"/>
          <w:numId w:val="23"/>
        </w:numPr>
        <w:autoSpaceDE w:val="0"/>
        <w:autoSpaceDN w:val="0"/>
        <w:adjustRightInd w:val="0"/>
        <w:spacing w:after="0" w:line="240" w:lineRule="auto"/>
        <w:jc w:val="both"/>
        <w:rPr>
          <w:rFonts w:ascii="Times New Roman" w:hAnsi="Times New Roman"/>
          <w:sz w:val="28"/>
          <w:szCs w:val="28"/>
        </w:rPr>
      </w:pPr>
      <w:r w:rsidRPr="00E47A87">
        <w:rPr>
          <w:rFonts w:ascii="Times New Roman" w:hAnsi="Times New Roman"/>
          <w:sz w:val="28"/>
          <w:szCs w:val="28"/>
        </w:rPr>
        <w:t xml:space="preserve">информация о реализации Национального проекта «Малое и среднее предпринимательство и поддержка индивидуальной предпринимательской инициативы» на территории городского округа Тольятти в 2019 году; </w:t>
      </w:r>
    </w:p>
    <w:p w:rsidR="00980630" w:rsidRPr="00E47A87" w:rsidRDefault="00980630" w:rsidP="00980630">
      <w:pPr>
        <w:numPr>
          <w:ilvl w:val="0"/>
          <w:numId w:val="23"/>
        </w:numPr>
        <w:autoSpaceDE w:val="0"/>
        <w:autoSpaceDN w:val="0"/>
        <w:adjustRightInd w:val="0"/>
        <w:spacing w:after="0" w:line="240" w:lineRule="auto"/>
        <w:jc w:val="both"/>
        <w:rPr>
          <w:rFonts w:ascii="Times New Roman" w:hAnsi="Times New Roman"/>
          <w:sz w:val="28"/>
          <w:szCs w:val="28"/>
        </w:rPr>
      </w:pPr>
      <w:r w:rsidRPr="00E47A87">
        <w:rPr>
          <w:rFonts w:ascii="Times New Roman" w:hAnsi="Times New Roman"/>
          <w:sz w:val="28"/>
          <w:szCs w:val="28"/>
        </w:rPr>
        <w:t>информация о специальном налоговом режиме (налог на профессиональный доход) для самозанятых граждан, вводимом на территории Самарской области  с 2020 года;</w:t>
      </w:r>
    </w:p>
    <w:p w:rsidR="00980630" w:rsidRPr="00E47A87" w:rsidRDefault="00980630" w:rsidP="00980630">
      <w:pPr>
        <w:numPr>
          <w:ilvl w:val="0"/>
          <w:numId w:val="23"/>
        </w:numPr>
        <w:autoSpaceDE w:val="0"/>
        <w:autoSpaceDN w:val="0"/>
        <w:adjustRightInd w:val="0"/>
        <w:spacing w:after="0" w:line="240" w:lineRule="auto"/>
        <w:jc w:val="both"/>
        <w:rPr>
          <w:rFonts w:ascii="Times New Roman" w:hAnsi="Times New Roman"/>
          <w:sz w:val="28"/>
          <w:szCs w:val="28"/>
        </w:rPr>
      </w:pPr>
      <w:r w:rsidRPr="00E47A87">
        <w:rPr>
          <w:rFonts w:ascii="Times New Roman" w:hAnsi="Times New Roman"/>
          <w:sz w:val="28"/>
          <w:szCs w:val="28"/>
        </w:rPr>
        <w:t>информация об объеме налоговых поступлений от резидентов ТОСЭР «Тольятти» за 2017-2018г.</w:t>
      </w:r>
    </w:p>
    <w:p w:rsidR="00980630" w:rsidRPr="00E47A87" w:rsidRDefault="00980630" w:rsidP="00980630">
      <w:pPr>
        <w:autoSpaceDE w:val="0"/>
        <w:autoSpaceDN w:val="0"/>
        <w:adjustRightInd w:val="0"/>
        <w:spacing w:after="0" w:line="240" w:lineRule="auto"/>
        <w:ind w:firstLine="709"/>
        <w:jc w:val="both"/>
        <w:rPr>
          <w:rFonts w:ascii="Times New Roman" w:hAnsi="Times New Roman"/>
          <w:sz w:val="28"/>
          <w:szCs w:val="28"/>
        </w:rPr>
      </w:pPr>
      <w:r w:rsidRPr="00E47A87">
        <w:rPr>
          <w:rFonts w:ascii="Times New Roman" w:hAnsi="Times New Roman"/>
          <w:sz w:val="28"/>
          <w:szCs w:val="28"/>
        </w:rPr>
        <w:t>По итогам Общественного Совета было решено:</w:t>
      </w:r>
    </w:p>
    <w:p w:rsidR="00980630" w:rsidRPr="00E47A87" w:rsidRDefault="00980630" w:rsidP="00980630">
      <w:pPr>
        <w:autoSpaceDE w:val="0"/>
        <w:autoSpaceDN w:val="0"/>
        <w:adjustRightInd w:val="0"/>
        <w:spacing w:after="0" w:line="240" w:lineRule="auto"/>
        <w:ind w:firstLine="709"/>
        <w:jc w:val="both"/>
        <w:rPr>
          <w:rFonts w:ascii="Times New Roman" w:hAnsi="Times New Roman"/>
          <w:sz w:val="28"/>
          <w:szCs w:val="28"/>
        </w:rPr>
      </w:pPr>
      <w:r w:rsidRPr="00E47A87">
        <w:rPr>
          <w:rFonts w:ascii="Times New Roman" w:hAnsi="Times New Roman"/>
          <w:sz w:val="28"/>
          <w:szCs w:val="28"/>
        </w:rPr>
        <w:t>1.    Информацию принять к сведению.</w:t>
      </w:r>
    </w:p>
    <w:p w:rsidR="00980630" w:rsidRPr="00E47A87" w:rsidRDefault="00980630" w:rsidP="00980630">
      <w:pPr>
        <w:autoSpaceDE w:val="0"/>
        <w:autoSpaceDN w:val="0"/>
        <w:adjustRightInd w:val="0"/>
        <w:spacing w:after="0" w:line="240" w:lineRule="auto"/>
        <w:ind w:firstLine="709"/>
        <w:jc w:val="both"/>
        <w:rPr>
          <w:rFonts w:ascii="Times New Roman" w:hAnsi="Times New Roman"/>
          <w:sz w:val="28"/>
          <w:szCs w:val="28"/>
        </w:rPr>
      </w:pPr>
      <w:r w:rsidRPr="00E47A87">
        <w:rPr>
          <w:rFonts w:ascii="Times New Roman" w:hAnsi="Times New Roman"/>
          <w:sz w:val="28"/>
          <w:szCs w:val="28"/>
        </w:rPr>
        <w:t>2. Продолжить реализацию Национального проекта «Малое и среднее предпринимательство и поддержка индивидуальной предпринимательской инициативы» в соответствии с декомпозированными на городской округ Тольятти показателями в 2020 году с привлечением Союза «Торгово-промышленная палата», в том числе к работе с потенциальными экспортерами, и организаций-партнеров, проводящих обучение/переобучение/повышение квалификации для субъектов МСП.</w:t>
      </w:r>
    </w:p>
    <w:p w:rsidR="00980630" w:rsidRPr="00E47A87" w:rsidRDefault="00980630" w:rsidP="00980630">
      <w:pPr>
        <w:autoSpaceDE w:val="0"/>
        <w:autoSpaceDN w:val="0"/>
        <w:adjustRightInd w:val="0"/>
        <w:spacing w:after="0" w:line="240" w:lineRule="auto"/>
        <w:ind w:firstLine="709"/>
        <w:jc w:val="both"/>
        <w:rPr>
          <w:rFonts w:ascii="Times New Roman" w:hAnsi="Times New Roman"/>
          <w:sz w:val="28"/>
          <w:szCs w:val="28"/>
        </w:rPr>
      </w:pPr>
      <w:r w:rsidRPr="00E47A87">
        <w:rPr>
          <w:rFonts w:ascii="Times New Roman" w:hAnsi="Times New Roman"/>
          <w:sz w:val="28"/>
          <w:szCs w:val="28"/>
        </w:rPr>
        <w:t>3. Рекомендовать администрации городского округа Тольятти проводить широкомасштабную информационную и агитационную кампанию о специальном налоговом режиме (налог на профессиональный доход) для самозанятых граждан.</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ind w:left="709"/>
        <w:jc w:val="both"/>
        <w:rPr>
          <w:rFonts w:ascii="Times New Roman" w:hAnsi="Times New Roman"/>
          <w:sz w:val="28"/>
          <w:szCs w:val="28"/>
        </w:rPr>
      </w:pPr>
      <w:r w:rsidRPr="00E47A87">
        <w:rPr>
          <w:rFonts w:ascii="Times New Roman" w:hAnsi="Times New Roman"/>
          <w:sz w:val="28"/>
          <w:szCs w:val="28"/>
        </w:rPr>
        <w:t>______________________________________________________</w:t>
      </w: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ind w:firstLine="709"/>
        <w:jc w:val="both"/>
        <w:rPr>
          <w:rFonts w:ascii="Times New Roman" w:hAnsi="Times New Roman"/>
          <w:sz w:val="28"/>
          <w:szCs w:val="28"/>
        </w:rPr>
      </w:pPr>
    </w:p>
    <w:p w:rsidR="00980630" w:rsidRPr="00E47A87" w:rsidRDefault="00980630" w:rsidP="00980630">
      <w:pPr>
        <w:spacing w:after="0" w:line="240" w:lineRule="auto"/>
        <w:ind w:firstLine="709"/>
        <w:jc w:val="both"/>
        <w:rPr>
          <w:rFonts w:ascii="Times New Roman" w:hAnsi="Times New Roman"/>
          <w:sz w:val="28"/>
          <w:szCs w:val="28"/>
        </w:rPr>
      </w:pPr>
    </w:p>
    <w:p w:rsidR="00980630" w:rsidRPr="00E45751" w:rsidRDefault="00980630" w:rsidP="00980630">
      <w:pPr>
        <w:spacing w:after="0" w:line="240" w:lineRule="auto"/>
        <w:ind w:firstLine="709"/>
        <w:jc w:val="right"/>
        <w:rPr>
          <w:rFonts w:ascii="Times New Roman" w:hAnsi="Times New Roman"/>
          <w:sz w:val="24"/>
          <w:szCs w:val="24"/>
        </w:rPr>
      </w:pPr>
      <w:r w:rsidRPr="00E45751">
        <w:rPr>
          <w:rFonts w:ascii="Times New Roman" w:hAnsi="Times New Roman"/>
          <w:sz w:val="24"/>
          <w:szCs w:val="24"/>
        </w:rPr>
        <w:lastRenderedPageBreak/>
        <w:t>Приложение № 13</w:t>
      </w:r>
    </w:p>
    <w:p w:rsidR="00980630" w:rsidRPr="00E47A87" w:rsidRDefault="00980630" w:rsidP="00980630">
      <w:pPr>
        <w:spacing w:after="0" w:line="240" w:lineRule="auto"/>
        <w:ind w:firstLine="709"/>
        <w:jc w:val="right"/>
        <w:rPr>
          <w:rFonts w:ascii="Times New Roman" w:hAnsi="Times New Roman"/>
          <w:sz w:val="28"/>
          <w:szCs w:val="28"/>
        </w:rPr>
      </w:pPr>
    </w:p>
    <w:p w:rsidR="00980630" w:rsidRPr="00E47A87" w:rsidRDefault="00980630" w:rsidP="00980630">
      <w:pPr>
        <w:autoSpaceDE w:val="0"/>
        <w:autoSpaceDN w:val="0"/>
        <w:adjustRightInd w:val="0"/>
        <w:spacing w:after="0" w:line="240" w:lineRule="auto"/>
        <w:jc w:val="center"/>
        <w:rPr>
          <w:rFonts w:ascii="Times New Roman" w:hAnsi="Times New Roman"/>
          <w:sz w:val="28"/>
          <w:szCs w:val="28"/>
        </w:rPr>
      </w:pPr>
      <w:r w:rsidRPr="00E47A87">
        <w:rPr>
          <w:rFonts w:ascii="Times New Roman" w:hAnsi="Times New Roman"/>
          <w:sz w:val="28"/>
          <w:szCs w:val="28"/>
        </w:rPr>
        <w:t>Информация о деятельности Общественных советов по территориям</w:t>
      </w:r>
    </w:p>
    <w:p w:rsidR="00980630" w:rsidRPr="00E47A87" w:rsidRDefault="00980630" w:rsidP="00980630">
      <w:pPr>
        <w:autoSpaceDE w:val="0"/>
        <w:autoSpaceDN w:val="0"/>
        <w:adjustRightInd w:val="0"/>
        <w:spacing w:after="0" w:line="240" w:lineRule="auto"/>
        <w:jc w:val="center"/>
        <w:rPr>
          <w:rFonts w:ascii="Times New Roman" w:hAnsi="Times New Roman"/>
          <w:sz w:val="28"/>
          <w:szCs w:val="28"/>
        </w:rPr>
      </w:pPr>
      <w:r w:rsidRPr="00E47A87">
        <w:rPr>
          <w:rFonts w:ascii="Times New Roman" w:hAnsi="Times New Roman"/>
          <w:sz w:val="28"/>
          <w:szCs w:val="28"/>
        </w:rPr>
        <w:t>районов городского округа Тольятти в 2019 году</w:t>
      </w:r>
    </w:p>
    <w:p w:rsidR="00980630" w:rsidRPr="00E47A87" w:rsidRDefault="00980630" w:rsidP="00980630">
      <w:pPr>
        <w:autoSpaceDE w:val="0"/>
        <w:autoSpaceDN w:val="0"/>
        <w:adjustRightInd w:val="0"/>
        <w:spacing w:after="0" w:line="240" w:lineRule="auto"/>
        <w:jc w:val="center"/>
        <w:rPr>
          <w:rFonts w:ascii="Times New Roman" w:hAnsi="Times New Roman"/>
          <w:b/>
          <w:i/>
          <w:sz w:val="28"/>
          <w:szCs w:val="28"/>
        </w:rPr>
      </w:pPr>
    </w:p>
    <w:p w:rsidR="00980630" w:rsidRPr="00E47A87" w:rsidRDefault="00980630" w:rsidP="00980630">
      <w:pPr>
        <w:autoSpaceDE w:val="0"/>
        <w:autoSpaceDN w:val="0"/>
        <w:adjustRightInd w:val="0"/>
        <w:spacing w:after="0" w:line="240" w:lineRule="auto"/>
        <w:ind w:firstLine="709"/>
        <w:jc w:val="both"/>
        <w:rPr>
          <w:rFonts w:ascii="Times New Roman" w:hAnsi="Times New Roman"/>
          <w:sz w:val="28"/>
          <w:szCs w:val="28"/>
        </w:rPr>
      </w:pPr>
      <w:r w:rsidRPr="00E47A87">
        <w:rPr>
          <w:rFonts w:ascii="Times New Roman" w:hAnsi="Times New Roman"/>
          <w:sz w:val="28"/>
          <w:szCs w:val="28"/>
        </w:rPr>
        <w:t>В 2019 году члены Общественных советов по территориям районов городского округа Тольятти принимали активное участие в работе комиссий и рабочих групп при администрации городского округа Тольятти.</w:t>
      </w:r>
    </w:p>
    <w:p w:rsidR="00980630" w:rsidRPr="00E47A87" w:rsidRDefault="00980630" w:rsidP="00980630">
      <w:pPr>
        <w:autoSpaceDE w:val="0"/>
        <w:autoSpaceDN w:val="0"/>
        <w:adjustRightInd w:val="0"/>
        <w:spacing w:after="0" w:line="240" w:lineRule="auto"/>
        <w:ind w:firstLine="709"/>
        <w:jc w:val="both"/>
        <w:rPr>
          <w:rFonts w:ascii="Times New Roman" w:hAnsi="Times New Roman"/>
          <w:sz w:val="28"/>
          <w:szCs w:val="28"/>
        </w:rPr>
      </w:pPr>
      <w:r w:rsidRPr="00E47A87">
        <w:rPr>
          <w:rFonts w:ascii="Times New Roman" w:hAnsi="Times New Roman"/>
          <w:sz w:val="28"/>
          <w:szCs w:val="28"/>
        </w:rPr>
        <w:t>Также проводился прием граждан по различным  вопросам, в том числе проблемам капитального ремонта, здравоохранения, качества дорог благоустройства территории и ЖКХ, с оказанием консультаций, запросов в различные структуры.</w:t>
      </w:r>
    </w:p>
    <w:p w:rsidR="00980630" w:rsidRPr="00E47A87" w:rsidRDefault="00980630" w:rsidP="00980630">
      <w:pPr>
        <w:numPr>
          <w:ilvl w:val="0"/>
          <w:numId w:val="24"/>
        </w:numPr>
        <w:tabs>
          <w:tab w:val="left" w:pos="0"/>
          <w:tab w:val="left" w:pos="851"/>
        </w:tabs>
        <w:suppressAutoHyphens/>
        <w:spacing w:after="0" w:line="240" w:lineRule="auto"/>
        <w:ind w:left="0" w:right="-284" w:firstLine="567"/>
        <w:jc w:val="both"/>
        <w:rPr>
          <w:rFonts w:ascii="Times New Roman" w:hAnsi="Times New Roman"/>
          <w:sz w:val="28"/>
          <w:szCs w:val="28"/>
        </w:rPr>
      </w:pPr>
      <w:r w:rsidRPr="00E47A87">
        <w:rPr>
          <w:rFonts w:ascii="Times New Roman" w:hAnsi="Times New Roman"/>
          <w:sz w:val="28"/>
          <w:szCs w:val="28"/>
        </w:rPr>
        <w:t>В течение года представителями Общественного совета Центрального района городского округа Тольятти был проведен цикл лекций о вреде табакокурения, о вреде психотропных веществ на территории школ и колледжей Центрального района. Общественный совет Центрального района оказал содействие  в организации мероприятия «Творчество казачьих поэтов «Серебряного века» русского зарубежья» в  сентябре 2019 года в школах Центрального района,  в ноябре 2018 года  члены Общественного совета Центрального района участвовали в городском мероприятии «День православной семьи».</w:t>
      </w:r>
    </w:p>
    <w:p w:rsidR="00980630" w:rsidRPr="00E47A87" w:rsidRDefault="00980630" w:rsidP="00980630">
      <w:pPr>
        <w:numPr>
          <w:ilvl w:val="0"/>
          <w:numId w:val="24"/>
        </w:numPr>
        <w:suppressAutoHyphens/>
        <w:spacing w:after="0" w:line="240" w:lineRule="auto"/>
        <w:ind w:left="0" w:firstLine="709"/>
        <w:jc w:val="both"/>
        <w:rPr>
          <w:rFonts w:ascii="Times New Roman" w:hAnsi="Times New Roman"/>
          <w:sz w:val="28"/>
          <w:szCs w:val="28"/>
        </w:rPr>
      </w:pPr>
      <w:r w:rsidRPr="00E47A87">
        <w:rPr>
          <w:rFonts w:ascii="Times New Roman" w:hAnsi="Times New Roman"/>
          <w:sz w:val="28"/>
          <w:szCs w:val="28"/>
        </w:rPr>
        <w:t>Общественным советом Комсомольского района городского округа Тольятти были проведены мероприятия для жителей района: «Детство без границ»,  «День знаний», «День Российского флага»,  «День Физкультурника», «День пожилого человека»,  «Масленица» и др.</w:t>
      </w:r>
    </w:p>
    <w:p w:rsidR="00980630" w:rsidRPr="00E47A87" w:rsidRDefault="00980630" w:rsidP="00980630">
      <w:pPr>
        <w:numPr>
          <w:ilvl w:val="0"/>
          <w:numId w:val="24"/>
        </w:numPr>
        <w:tabs>
          <w:tab w:val="left" w:pos="0"/>
        </w:tabs>
        <w:suppressAutoHyphens/>
        <w:spacing w:after="0" w:line="240" w:lineRule="auto"/>
        <w:ind w:left="0" w:right="-284" w:firstLine="567"/>
        <w:jc w:val="both"/>
        <w:rPr>
          <w:rFonts w:ascii="Times New Roman" w:hAnsi="Times New Roman"/>
          <w:sz w:val="28"/>
          <w:szCs w:val="28"/>
        </w:rPr>
      </w:pPr>
      <w:r w:rsidRPr="00E47A87">
        <w:rPr>
          <w:rFonts w:ascii="Times New Roman" w:hAnsi="Times New Roman"/>
          <w:sz w:val="28"/>
          <w:szCs w:val="28"/>
        </w:rPr>
        <w:t>Общественным советом Автозаводского  района городского округа Тольятти были организованы следующие общественно-значимые мероприятия: День. Семьи, любви и верности «Под защитой Петра и Февроньи», «Кто спортивен и здоров, им не надо докторов», «АВТОГРАД _ город машиностроителей», «Автозаводский район- наше малая Родина», Единый народ – могучая Держава».</w:t>
      </w:r>
    </w:p>
    <w:p w:rsidR="00980630" w:rsidRPr="00E47A87" w:rsidRDefault="00980630" w:rsidP="00980630">
      <w:pPr>
        <w:tabs>
          <w:tab w:val="left" w:pos="0"/>
          <w:tab w:val="left" w:pos="851"/>
        </w:tabs>
        <w:spacing w:after="0" w:line="240" w:lineRule="auto"/>
        <w:ind w:right="-284" w:firstLine="567"/>
        <w:jc w:val="both"/>
        <w:rPr>
          <w:rFonts w:ascii="Times New Roman" w:hAnsi="Times New Roman"/>
          <w:sz w:val="28"/>
          <w:szCs w:val="28"/>
        </w:rPr>
      </w:pPr>
      <w:r w:rsidRPr="00E47A87">
        <w:rPr>
          <w:rFonts w:ascii="Times New Roman" w:hAnsi="Times New Roman"/>
          <w:sz w:val="28"/>
          <w:szCs w:val="28"/>
        </w:rPr>
        <w:t>Кроме того, члены Общественных советов по территориям районов городского округа Тольятти активно принимали участие в общественно-значимых городских мероприятиях:</w:t>
      </w:r>
    </w:p>
    <w:p w:rsidR="00980630" w:rsidRPr="00E47A87" w:rsidRDefault="00980630" w:rsidP="00980630">
      <w:pPr>
        <w:tabs>
          <w:tab w:val="left" w:pos="0"/>
          <w:tab w:val="left" w:pos="851"/>
        </w:tabs>
        <w:spacing w:after="0" w:line="240" w:lineRule="auto"/>
        <w:ind w:right="-284" w:firstLine="567"/>
        <w:jc w:val="both"/>
        <w:rPr>
          <w:rFonts w:ascii="Times New Roman" w:hAnsi="Times New Roman"/>
          <w:sz w:val="28"/>
          <w:szCs w:val="28"/>
        </w:rPr>
      </w:pPr>
      <w:r w:rsidRPr="00E47A87">
        <w:rPr>
          <w:rFonts w:ascii="Times New Roman" w:hAnsi="Times New Roman"/>
          <w:sz w:val="28"/>
          <w:szCs w:val="28"/>
        </w:rPr>
        <w:t>- встречи  с Губернатором Самарской области Д.А. Азаровым с главой городского округа Тольятти С.А. Анаташевым;</w:t>
      </w:r>
    </w:p>
    <w:p w:rsidR="00980630" w:rsidRPr="00E47A87" w:rsidRDefault="00980630" w:rsidP="00980630">
      <w:pPr>
        <w:tabs>
          <w:tab w:val="left" w:pos="0"/>
          <w:tab w:val="left" w:pos="851"/>
        </w:tabs>
        <w:spacing w:after="0" w:line="240" w:lineRule="auto"/>
        <w:ind w:right="-284" w:firstLine="567"/>
        <w:jc w:val="both"/>
        <w:rPr>
          <w:rFonts w:ascii="Times New Roman" w:hAnsi="Times New Roman"/>
          <w:sz w:val="28"/>
          <w:szCs w:val="28"/>
        </w:rPr>
      </w:pPr>
      <w:r w:rsidRPr="00E47A87">
        <w:rPr>
          <w:rFonts w:ascii="Times New Roman" w:hAnsi="Times New Roman"/>
          <w:sz w:val="28"/>
          <w:szCs w:val="28"/>
        </w:rPr>
        <w:t>- проверка качества работ по ремонту и благоустройству магистральных дорог и внутриквартальных территорий;</w:t>
      </w:r>
    </w:p>
    <w:p w:rsidR="00980630" w:rsidRPr="00E47A87" w:rsidRDefault="00980630" w:rsidP="00980630">
      <w:pPr>
        <w:tabs>
          <w:tab w:val="left" w:pos="0"/>
          <w:tab w:val="left" w:pos="851"/>
        </w:tabs>
        <w:spacing w:after="0" w:line="240" w:lineRule="auto"/>
        <w:ind w:right="-284" w:firstLine="567"/>
        <w:jc w:val="both"/>
        <w:rPr>
          <w:rFonts w:ascii="Times New Roman" w:hAnsi="Times New Roman"/>
          <w:sz w:val="28"/>
          <w:szCs w:val="28"/>
        </w:rPr>
      </w:pPr>
      <w:r w:rsidRPr="00E47A87">
        <w:rPr>
          <w:rFonts w:ascii="Times New Roman" w:hAnsi="Times New Roman"/>
          <w:sz w:val="28"/>
          <w:szCs w:val="28"/>
        </w:rPr>
        <w:t>- осуществлялся контроль несанкционарованных свалок в городе. Брошенных и недостроенных объектов, участие в проекте «Содействие», обсуждение благоустройства набережной Автозаводского района;</w:t>
      </w:r>
    </w:p>
    <w:p w:rsidR="00980630" w:rsidRPr="00E47A87" w:rsidRDefault="00980630" w:rsidP="00980630">
      <w:pPr>
        <w:tabs>
          <w:tab w:val="left" w:pos="0"/>
          <w:tab w:val="left" w:pos="851"/>
        </w:tabs>
        <w:spacing w:after="0" w:line="240" w:lineRule="auto"/>
        <w:ind w:right="-284" w:firstLine="567"/>
        <w:jc w:val="both"/>
        <w:rPr>
          <w:rFonts w:ascii="Times New Roman" w:hAnsi="Times New Roman"/>
          <w:sz w:val="28"/>
          <w:szCs w:val="28"/>
        </w:rPr>
      </w:pPr>
      <w:r w:rsidRPr="00E47A87">
        <w:rPr>
          <w:rFonts w:ascii="Times New Roman" w:hAnsi="Times New Roman"/>
          <w:sz w:val="28"/>
          <w:szCs w:val="28"/>
        </w:rPr>
        <w:lastRenderedPageBreak/>
        <w:t>- форум «Серебряный возраст» в УСК «Олимп»;</w:t>
      </w:r>
    </w:p>
    <w:p w:rsidR="00980630" w:rsidRPr="00E47A87" w:rsidRDefault="00980630" w:rsidP="00980630">
      <w:pPr>
        <w:tabs>
          <w:tab w:val="left" w:pos="0"/>
          <w:tab w:val="left" w:pos="851"/>
        </w:tabs>
        <w:spacing w:after="0" w:line="240" w:lineRule="auto"/>
        <w:ind w:right="-284" w:firstLine="567"/>
        <w:jc w:val="both"/>
        <w:rPr>
          <w:rFonts w:ascii="Times New Roman" w:hAnsi="Times New Roman"/>
          <w:sz w:val="28"/>
          <w:szCs w:val="28"/>
        </w:rPr>
      </w:pPr>
      <w:r w:rsidRPr="00E47A87">
        <w:rPr>
          <w:rFonts w:ascii="Times New Roman" w:hAnsi="Times New Roman"/>
          <w:sz w:val="28"/>
          <w:szCs w:val="28"/>
        </w:rPr>
        <w:t>- мероприятие «Мы едины»  в МТЛ  «Лада Арена»;</w:t>
      </w:r>
    </w:p>
    <w:p w:rsidR="00980630" w:rsidRPr="00E47A87" w:rsidRDefault="00980630" w:rsidP="00980630">
      <w:pPr>
        <w:tabs>
          <w:tab w:val="left" w:pos="0"/>
          <w:tab w:val="left" w:pos="851"/>
        </w:tabs>
        <w:spacing w:after="0" w:line="240" w:lineRule="auto"/>
        <w:ind w:right="-284" w:firstLine="567"/>
        <w:jc w:val="both"/>
        <w:rPr>
          <w:rFonts w:ascii="Times New Roman" w:hAnsi="Times New Roman"/>
          <w:sz w:val="28"/>
          <w:szCs w:val="28"/>
        </w:rPr>
      </w:pPr>
      <w:r w:rsidRPr="00E47A87">
        <w:rPr>
          <w:rFonts w:ascii="Times New Roman" w:hAnsi="Times New Roman"/>
          <w:sz w:val="28"/>
          <w:szCs w:val="28"/>
        </w:rPr>
        <w:t>- АРТ - фестиваль «32 квартал»;</w:t>
      </w:r>
    </w:p>
    <w:p w:rsidR="00980630" w:rsidRPr="00E47A87" w:rsidRDefault="00980630" w:rsidP="00980630">
      <w:pPr>
        <w:tabs>
          <w:tab w:val="left" w:pos="0"/>
          <w:tab w:val="left" w:pos="851"/>
        </w:tabs>
        <w:spacing w:after="0" w:line="240" w:lineRule="auto"/>
        <w:ind w:right="-284" w:firstLine="567"/>
        <w:jc w:val="both"/>
        <w:rPr>
          <w:rFonts w:ascii="Times New Roman" w:hAnsi="Times New Roman"/>
          <w:sz w:val="28"/>
          <w:szCs w:val="28"/>
        </w:rPr>
      </w:pPr>
      <w:r w:rsidRPr="00E47A87">
        <w:rPr>
          <w:rFonts w:ascii="Times New Roman" w:hAnsi="Times New Roman"/>
          <w:sz w:val="28"/>
          <w:szCs w:val="28"/>
        </w:rPr>
        <w:t>- городская акция «Чистый лес», а также посадка деревьев в сквере в честь 50-летия АО «АВТОВАЗ».</w:t>
      </w:r>
    </w:p>
    <w:p w:rsidR="00980630" w:rsidRPr="00E47A87" w:rsidRDefault="00980630" w:rsidP="00980630">
      <w:pPr>
        <w:spacing w:after="0" w:line="240" w:lineRule="auto"/>
        <w:jc w:val="both"/>
        <w:rPr>
          <w:rFonts w:ascii="Times New Roman" w:hAnsi="Times New Roman"/>
          <w:sz w:val="28"/>
          <w:szCs w:val="28"/>
        </w:rPr>
      </w:pPr>
    </w:p>
    <w:p w:rsidR="00980630" w:rsidRPr="00E47A87" w:rsidRDefault="00980630" w:rsidP="00980630">
      <w:pPr>
        <w:spacing w:after="0" w:line="240" w:lineRule="auto"/>
        <w:ind w:left="709"/>
        <w:jc w:val="both"/>
        <w:rPr>
          <w:rFonts w:ascii="Times New Roman" w:hAnsi="Times New Roman"/>
          <w:sz w:val="28"/>
          <w:szCs w:val="28"/>
        </w:rPr>
      </w:pPr>
      <w:r w:rsidRPr="00E47A87">
        <w:rPr>
          <w:rFonts w:ascii="Times New Roman" w:hAnsi="Times New Roman"/>
          <w:sz w:val="28"/>
          <w:szCs w:val="28"/>
        </w:rPr>
        <w:t>______________________________________________________</w:t>
      </w:r>
    </w:p>
    <w:p w:rsidR="00980630" w:rsidRPr="00E47A87" w:rsidRDefault="00980630" w:rsidP="00980630">
      <w:pPr>
        <w:spacing w:after="0" w:line="360" w:lineRule="auto"/>
        <w:rPr>
          <w:rFonts w:ascii="Times New Roman" w:hAnsi="Times New Roman"/>
          <w:sz w:val="28"/>
          <w:szCs w:val="28"/>
        </w:rPr>
      </w:pPr>
    </w:p>
    <w:p w:rsidR="00980630" w:rsidRPr="00E47A87" w:rsidRDefault="00980630" w:rsidP="00980630">
      <w:pPr>
        <w:spacing w:after="0" w:line="240" w:lineRule="auto"/>
        <w:jc w:val="both"/>
        <w:rPr>
          <w:rFonts w:ascii="Times New Roman" w:hAnsi="Times New Roman"/>
          <w:sz w:val="28"/>
          <w:szCs w:val="28"/>
        </w:rPr>
      </w:pPr>
    </w:p>
    <w:p w:rsidR="00980630" w:rsidRPr="000700C7" w:rsidRDefault="00980630" w:rsidP="00980630">
      <w:pPr>
        <w:jc w:val="right"/>
        <w:rPr>
          <w:rFonts w:ascii="Times New Roman" w:hAnsi="Times New Roman"/>
          <w:sz w:val="24"/>
          <w:szCs w:val="24"/>
        </w:rPr>
        <w:sectPr w:rsidR="00980630" w:rsidRPr="000700C7" w:rsidSect="005F5FAC">
          <w:pgSz w:w="11906" w:h="16838"/>
          <w:pgMar w:top="1134" w:right="851" w:bottom="1134" w:left="1701" w:header="720" w:footer="720" w:gutter="0"/>
          <w:cols w:space="720"/>
          <w:titlePg/>
          <w:docGrid w:linePitch="600" w:charSpace="36864"/>
        </w:sectPr>
      </w:pPr>
    </w:p>
    <w:p w:rsidR="00980630" w:rsidRPr="000700C7" w:rsidRDefault="00980630" w:rsidP="00980630">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14</w:t>
      </w:r>
    </w:p>
    <w:p w:rsidR="00980630" w:rsidRPr="00682E78" w:rsidRDefault="00980630" w:rsidP="00980630">
      <w:pPr>
        <w:jc w:val="center"/>
        <w:rPr>
          <w:rFonts w:ascii="Times New Roman" w:hAnsi="Times New Roman"/>
          <w:sz w:val="24"/>
          <w:szCs w:val="24"/>
        </w:rPr>
      </w:pPr>
      <w:r w:rsidRPr="00682E78">
        <w:rPr>
          <w:rFonts w:ascii="Times New Roman" w:hAnsi="Times New Roman"/>
          <w:sz w:val="24"/>
          <w:szCs w:val="24"/>
        </w:rPr>
        <w:t>Информация об оказании финансовой поддержки некоммер</w:t>
      </w:r>
      <w:r>
        <w:rPr>
          <w:rFonts w:ascii="Times New Roman" w:hAnsi="Times New Roman"/>
          <w:sz w:val="24"/>
          <w:szCs w:val="24"/>
        </w:rPr>
        <w:t>ческим организациям в 2019 году</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237"/>
        <w:gridCol w:w="141"/>
        <w:gridCol w:w="1701"/>
        <w:gridCol w:w="142"/>
        <w:gridCol w:w="5812"/>
      </w:tblGrid>
      <w:tr w:rsidR="00980630" w:rsidRPr="00336BC9" w:rsidTr="001779D6">
        <w:trPr>
          <w:trHeight w:val="910"/>
        </w:trPr>
        <w:tc>
          <w:tcPr>
            <w:tcW w:w="567" w:type="dxa"/>
            <w:tcBorders>
              <w:top w:val="single" w:sz="4" w:space="0" w:color="auto"/>
              <w:left w:val="single" w:sz="4" w:space="0" w:color="auto"/>
              <w:bottom w:val="single" w:sz="4" w:space="0" w:color="auto"/>
              <w:right w:val="single" w:sz="4" w:space="0" w:color="auto"/>
            </w:tcBorders>
            <w:hideMark/>
          </w:tcPr>
          <w:p w:rsidR="00980630" w:rsidRPr="00336BC9" w:rsidRDefault="00980630" w:rsidP="001779D6">
            <w:pPr>
              <w:jc w:val="center"/>
              <w:rPr>
                <w:rFonts w:ascii="Times New Roman" w:hAnsi="Times New Roman"/>
                <w:sz w:val="24"/>
                <w:szCs w:val="24"/>
                <w:lang w:eastAsia="en-US"/>
              </w:rPr>
            </w:pPr>
            <w:r w:rsidRPr="00336BC9">
              <w:rPr>
                <w:rFonts w:ascii="Times New Roman" w:hAnsi="Times New Roman"/>
                <w:sz w:val="24"/>
                <w:szCs w:val="24"/>
                <w:lang w:eastAsia="en-US"/>
              </w:rPr>
              <w:t>№</w:t>
            </w:r>
          </w:p>
          <w:p w:rsidR="00980630" w:rsidRPr="00336BC9" w:rsidRDefault="00980630" w:rsidP="001779D6">
            <w:pPr>
              <w:jc w:val="center"/>
              <w:rPr>
                <w:rFonts w:ascii="Times New Roman" w:hAnsi="Times New Roman"/>
                <w:sz w:val="24"/>
                <w:szCs w:val="24"/>
                <w:lang w:eastAsia="en-US"/>
              </w:rPr>
            </w:pPr>
            <w:r w:rsidRPr="00336BC9">
              <w:rPr>
                <w:rFonts w:ascii="Times New Roman" w:hAnsi="Times New Roman"/>
                <w:sz w:val="24"/>
                <w:szCs w:val="24"/>
                <w:lang w:eastAsia="en-US"/>
              </w:rPr>
              <w:t>п/п</w:t>
            </w:r>
          </w:p>
        </w:tc>
        <w:tc>
          <w:tcPr>
            <w:tcW w:w="6237" w:type="dxa"/>
            <w:tcBorders>
              <w:top w:val="single" w:sz="4" w:space="0" w:color="auto"/>
              <w:left w:val="single" w:sz="4" w:space="0" w:color="auto"/>
              <w:bottom w:val="single" w:sz="4" w:space="0" w:color="auto"/>
              <w:right w:val="single" w:sz="4" w:space="0" w:color="auto"/>
            </w:tcBorders>
            <w:hideMark/>
          </w:tcPr>
          <w:p w:rsidR="00980630" w:rsidRPr="00336BC9" w:rsidRDefault="00980630" w:rsidP="001779D6">
            <w:pPr>
              <w:jc w:val="center"/>
              <w:rPr>
                <w:rFonts w:ascii="Times New Roman" w:hAnsi="Times New Roman"/>
                <w:sz w:val="24"/>
                <w:szCs w:val="24"/>
                <w:lang w:eastAsia="en-US"/>
              </w:rPr>
            </w:pPr>
            <w:r w:rsidRPr="00336BC9">
              <w:rPr>
                <w:rFonts w:ascii="Times New Roman" w:hAnsi="Times New Roman"/>
                <w:sz w:val="24"/>
                <w:szCs w:val="24"/>
                <w:lang w:eastAsia="en-US"/>
              </w:rPr>
              <w:t>Наименование некоммерческой организации</w:t>
            </w:r>
          </w:p>
        </w:tc>
        <w:tc>
          <w:tcPr>
            <w:tcW w:w="1842" w:type="dxa"/>
            <w:gridSpan w:val="2"/>
            <w:tcBorders>
              <w:top w:val="single" w:sz="4" w:space="0" w:color="auto"/>
              <w:left w:val="single" w:sz="4" w:space="0" w:color="auto"/>
              <w:bottom w:val="single" w:sz="4" w:space="0" w:color="auto"/>
              <w:right w:val="single" w:sz="4" w:space="0" w:color="auto"/>
            </w:tcBorders>
            <w:hideMark/>
          </w:tcPr>
          <w:p w:rsidR="00980630" w:rsidRPr="00336BC9" w:rsidRDefault="00980630" w:rsidP="001779D6">
            <w:pPr>
              <w:jc w:val="center"/>
              <w:rPr>
                <w:rFonts w:ascii="Times New Roman" w:hAnsi="Times New Roman"/>
                <w:sz w:val="24"/>
                <w:szCs w:val="24"/>
                <w:lang w:eastAsia="en-US"/>
              </w:rPr>
            </w:pPr>
            <w:r w:rsidRPr="00336BC9">
              <w:rPr>
                <w:rFonts w:ascii="Times New Roman" w:hAnsi="Times New Roman"/>
                <w:sz w:val="24"/>
                <w:szCs w:val="24"/>
                <w:lang w:eastAsia="en-US"/>
              </w:rPr>
              <w:t>Размер предоставленной субсидии</w:t>
            </w:r>
          </w:p>
          <w:p w:rsidR="00980630" w:rsidRPr="00336BC9" w:rsidRDefault="00980630" w:rsidP="001779D6">
            <w:pPr>
              <w:jc w:val="center"/>
              <w:rPr>
                <w:rFonts w:ascii="Times New Roman" w:hAnsi="Times New Roman"/>
                <w:sz w:val="24"/>
                <w:szCs w:val="24"/>
                <w:lang w:eastAsia="en-US"/>
              </w:rPr>
            </w:pPr>
            <w:r w:rsidRPr="00336BC9">
              <w:rPr>
                <w:rFonts w:ascii="Times New Roman" w:hAnsi="Times New Roman"/>
                <w:sz w:val="24"/>
                <w:szCs w:val="24"/>
                <w:lang w:eastAsia="en-US"/>
              </w:rPr>
              <w:t xml:space="preserve"> (руб.)</w:t>
            </w:r>
          </w:p>
        </w:tc>
        <w:tc>
          <w:tcPr>
            <w:tcW w:w="5954" w:type="dxa"/>
            <w:gridSpan w:val="2"/>
            <w:tcBorders>
              <w:top w:val="single" w:sz="4" w:space="0" w:color="auto"/>
              <w:left w:val="single" w:sz="4" w:space="0" w:color="auto"/>
              <w:bottom w:val="single" w:sz="4" w:space="0" w:color="auto"/>
              <w:right w:val="single" w:sz="4" w:space="0" w:color="auto"/>
            </w:tcBorders>
            <w:hideMark/>
          </w:tcPr>
          <w:p w:rsidR="00980630" w:rsidRPr="00336BC9" w:rsidRDefault="00980630" w:rsidP="001779D6">
            <w:pPr>
              <w:jc w:val="center"/>
              <w:rPr>
                <w:rFonts w:ascii="Times New Roman" w:hAnsi="Times New Roman"/>
                <w:sz w:val="24"/>
                <w:szCs w:val="24"/>
                <w:lang w:eastAsia="en-US"/>
              </w:rPr>
            </w:pPr>
            <w:r w:rsidRPr="00336BC9">
              <w:rPr>
                <w:rFonts w:ascii="Times New Roman" w:hAnsi="Times New Roman"/>
                <w:sz w:val="24"/>
                <w:szCs w:val="24"/>
                <w:lang w:eastAsia="en-US"/>
              </w:rPr>
              <w:t>Муниципальные правовые акты городского округа Тольятти, на основании которых была предоставлена финансовая поддержка</w:t>
            </w:r>
          </w:p>
        </w:tc>
      </w:tr>
      <w:tr w:rsidR="00980630" w:rsidRPr="00336BC9" w:rsidTr="001779D6">
        <w:trPr>
          <w:trHeight w:val="342"/>
        </w:trPr>
        <w:tc>
          <w:tcPr>
            <w:tcW w:w="14600" w:type="dxa"/>
            <w:gridSpan w:val="6"/>
            <w:tcBorders>
              <w:top w:val="single" w:sz="4" w:space="0" w:color="auto"/>
              <w:left w:val="single" w:sz="4" w:space="0" w:color="auto"/>
              <w:bottom w:val="single" w:sz="4" w:space="0" w:color="auto"/>
              <w:right w:val="single" w:sz="4" w:space="0" w:color="auto"/>
            </w:tcBorders>
          </w:tcPr>
          <w:p w:rsidR="00980630" w:rsidRPr="00336BC9" w:rsidRDefault="00980630" w:rsidP="001779D6">
            <w:pPr>
              <w:jc w:val="center"/>
              <w:rPr>
                <w:rFonts w:ascii="Times New Roman" w:hAnsi="Times New Roman"/>
                <w:sz w:val="24"/>
                <w:szCs w:val="24"/>
                <w:lang w:eastAsia="en-US"/>
              </w:rPr>
            </w:pPr>
            <w:r w:rsidRPr="00336BC9">
              <w:rPr>
                <w:rFonts w:ascii="Times New Roman" w:hAnsi="Times New Roman"/>
                <w:sz w:val="24"/>
                <w:szCs w:val="24"/>
                <w:lang w:eastAsia="en-US"/>
              </w:rPr>
              <w:t xml:space="preserve">ГРБС - </w:t>
            </w:r>
            <w:r w:rsidRPr="00336BC9">
              <w:rPr>
                <w:rFonts w:ascii="Times New Roman" w:hAnsi="Times New Roman"/>
                <w:color w:val="000000"/>
                <w:sz w:val="24"/>
                <w:szCs w:val="24"/>
                <w:lang w:eastAsia="en-US"/>
              </w:rPr>
              <w:t>Департамент общественной безопасности</w:t>
            </w: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1</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Общественное учреждение «Добровольная пожарная команда Самарской области»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950 000, 00</w:t>
            </w:r>
          </w:p>
        </w:tc>
        <w:tc>
          <w:tcPr>
            <w:tcW w:w="5954"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Постановление мэрии городского округа Тольятти от 05.12.2013 №3763-п/1 «Об оказании финансовой поддержки социально ориентированным некоммерческим организациям – общественным объединениям пожарной охраны путем предоставления субсидий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rsidR="00980630" w:rsidRPr="009C4F08" w:rsidRDefault="00980630" w:rsidP="001779D6">
            <w:pPr>
              <w:spacing w:after="0" w:line="240" w:lineRule="auto"/>
              <w:rPr>
                <w:rFonts w:ascii="Times New Roman" w:hAnsi="Times New Roman"/>
                <w:highlight w:val="yellow"/>
              </w:rPr>
            </w:pPr>
            <w:r w:rsidRPr="009C4F08">
              <w:rPr>
                <w:rFonts w:ascii="Times New Roman" w:hAnsi="Times New Roman"/>
              </w:rPr>
              <w:t>Постановление администрации городского округа Тольятти от 22.03.2019  №806-п/1«Об оказании финансовой поддержки социально ориентированным некоммерческим организациям – общественным объединениям пожарной охраны – путем предоставления субсидий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в 2019 году»</w:t>
            </w: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2</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Общественная организация «Добровольная народная дружина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3 520 000,00</w:t>
            </w:r>
          </w:p>
        </w:tc>
        <w:tc>
          <w:tcPr>
            <w:tcW w:w="5954"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tabs>
                <w:tab w:val="left" w:pos="6680"/>
              </w:tabs>
              <w:spacing w:after="0" w:line="240" w:lineRule="auto"/>
              <w:rPr>
                <w:rFonts w:ascii="Times New Roman" w:hAnsi="Times New Roman"/>
              </w:rPr>
            </w:pPr>
            <w:r w:rsidRPr="009C4F08">
              <w:rPr>
                <w:rFonts w:ascii="Times New Roman" w:hAnsi="Times New Roman"/>
              </w:rPr>
              <w:t>Муниципальная программа «Профилактика терроризма, экстремизма и иных правонарушений на территории городского округа Тольятти на 2017-2019 годы, утвержденная постановлением мэрии городского округа Тольятти от 30.08.2016 № 2769-п/1;</w:t>
            </w:r>
          </w:p>
          <w:p w:rsidR="00980630" w:rsidRPr="009C4F08" w:rsidRDefault="00980630" w:rsidP="001779D6">
            <w:pPr>
              <w:tabs>
                <w:tab w:val="left" w:pos="6680"/>
              </w:tabs>
              <w:spacing w:after="0" w:line="240" w:lineRule="auto"/>
              <w:rPr>
                <w:rFonts w:ascii="Times New Roman" w:hAnsi="Times New Roman"/>
                <w:highlight w:val="yellow"/>
              </w:rPr>
            </w:pPr>
            <w:r w:rsidRPr="009C4F08">
              <w:rPr>
                <w:rFonts w:ascii="Times New Roman" w:hAnsi="Times New Roman"/>
              </w:rPr>
              <w:t>П</w:t>
            </w:r>
            <w:r w:rsidRPr="009C4F08">
              <w:rPr>
                <w:rFonts w:ascii="Times New Roman" w:hAnsi="Times New Roman"/>
                <w:bCs/>
              </w:rPr>
              <w:t xml:space="preserve">остановление администрации городского округа Тольятти от 22.03.2019 № 805-п/1 «О предоставлении субсидий </w:t>
            </w:r>
            <w:r w:rsidRPr="009C4F08">
              <w:rPr>
                <w:rFonts w:ascii="Times New Roman" w:hAnsi="Times New Roman"/>
                <w:bCs/>
              </w:rPr>
              <w:lastRenderedPageBreak/>
              <w:t>некоммерческим организациям, не являющимся государственными (муниципальными) учреждениями, участвующими в охране общественного порядка на территории городского округа Тольятти в 2019 году» (в редакции от 23.08.2019 № 2289 п-1)</w:t>
            </w:r>
          </w:p>
        </w:tc>
      </w:tr>
      <w:tr w:rsidR="00980630" w:rsidRPr="00336BC9" w:rsidTr="001779D6">
        <w:tc>
          <w:tcPr>
            <w:tcW w:w="6804"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lastRenderedPageBreak/>
              <w:t>Всего по ГРБС:</w:t>
            </w:r>
          </w:p>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t>(2 СОНКО)</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4 470 000,00</w:t>
            </w:r>
          </w:p>
          <w:p w:rsidR="00980630" w:rsidRPr="009C4F08" w:rsidRDefault="00980630" w:rsidP="001779D6">
            <w:pPr>
              <w:spacing w:after="0" w:line="240" w:lineRule="auto"/>
              <w:jc w:val="center"/>
              <w:rPr>
                <w:rFonts w:ascii="Times New Roman" w:hAnsi="Times New Roman"/>
              </w:rPr>
            </w:pPr>
          </w:p>
        </w:tc>
        <w:tc>
          <w:tcPr>
            <w:tcW w:w="5954"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14600" w:type="dxa"/>
            <w:gridSpan w:val="6"/>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lang w:eastAsia="en-US"/>
              </w:rPr>
              <w:t xml:space="preserve">ГРБС - </w:t>
            </w:r>
            <w:r w:rsidRPr="009C4F08">
              <w:rPr>
                <w:rFonts w:ascii="Times New Roman" w:hAnsi="Times New Roman"/>
              </w:rPr>
              <w:t>Управление взаимодействия с общественностью</w:t>
            </w:r>
          </w:p>
        </w:tc>
      </w:tr>
      <w:tr w:rsidR="00980630" w:rsidRPr="00336BC9" w:rsidTr="001779D6">
        <w:trPr>
          <w:trHeight w:val="2344"/>
        </w:trPr>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3</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Благотворительный фонд развития города «Добрый город»</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2 687 000,00</w:t>
            </w:r>
          </w:p>
        </w:tc>
        <w:tc>
          <w:tcPr>
            <w:tcW w:w="5954" w:type="dxa"/>
            <w:gridSpan w:val="2"/>
            <w:vMerge w:val="restart"/>
            <w:tcBorders>
              <w:top w:val="single" w:sz="4" w:space="0" w:color="auto"/>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Постановление мэрии городского округа Тольятти  от 16.04.2013 №1186-п/1 «Об оказании финансовой поддержки социально ориентированным некоммерческим организациям путем предоставления субсидий для реализации инициатив (мероприятий) населения, проживающего на территории городского округа Тольятти, в целях решения вопросов местного значения»;</w:t>
            </w:r>
          </w:p>
          <w:p w:rsidR="00980630" w:rsidRPr="009C4F08" w:rsidRDefault="00980630" w:rsidP="001779D6">
            <w:pPr>
              <w:spacing w:after="0" w:line="240" w:lineRule="auto"/>
              <w:rPr>
                <w:rFonts w:ascii="Times New Roman" w:hAnsi="Times New Roman"/>
              </w:rPr>
            </w:pPr>
            <w:r w:rsidRPr="009C4F08">
              <w:rPr>
                <w:rFonts w:ascii="Times New Roman" w:hAnsi="Times New Roman"/>
              </w:rPr>
              <w:t>Постановление администрации городского округа Тольятти от 05.04.2019 № 998-п/1 «Об оказании финансовой поддержки путем предоставления субсидий социально ориентированным некоммерческим организациям, не являющимся государственными (муниципальными) учреждениями, для реализации инициатив (мероприятий) населения, проживающего на территории городского округа Тольятти, в целях решения вопросов местного значения в 2019 году»;</w:t>
            </w:r>
          </w:p>
          <w:p w:rsidR="00980630" w:rsidRPr="009C4F08" w:rsidRDefault="00980630" w:rsidP="001779D6">
            <w:pPr>
              <w:spacing w:after="0" w:line="240" w:lineRule="auto"/>
              <w:rPr>
                <w:rFonts w:ascii="Times New Roman" w:hAnsi="Times New Roman"/>
              </w:rPr>
            </w:pPr>
          </w:p>
        </w:tc>
      </w:tr>
      <w:tr w:rsidR="00980630" w:rsidRPr="00336BC9" w:rsidTr="001779D6">
        <w:tc>
          <w:tcPr>
            <w:tcW w:w="6804"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t>Итого:</w:t>
            </w:r>
          </w:p>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t>(1 СОНКО)</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2 687 000,00</w:t>
            </w:r>
          </w:p>
        </w:tc>
        <w:tc>
          <w:tcPr>
            <w:tcW w:w="5954" w:type="dxa"/>
            <w:gridSpan w:val="2"/>
            <w:vMerge/>
            <w:tcBorders>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4</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ascii="Times New Roman" w:hAnsi="Times New Roman"/>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1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212 691,00</w:t>
            </w:r>
          </w:p>
        </w:tc>
        <w:tc>
          <w:tcPr>
            <w:tcW w:w="5954" w:type="dxa"/>
            <w:gridSpan w:val="2"/>
            <w:vMerge w:val="restart"/>
            <w:tcBorders>
              <w:top w:val="single" w:sz="4" w:space="0" w:color="auto"/>
              <w:left w:val="single" w:sz="4" w:space="0" w:color="auto"/>
              <w:right w:val="single" w:sz="4" w:space="0" w:color="auto"/>
            </w:tcBorders>
          </w:tcPr>
          <w:p w:rsidR="00980630" w:rsidRPr="009C4F08" w:rsidRDefault="00980630" w:rsidP="001779D6">
            <w:pPr>
              <w:spacing w:after="0" w:line="240" w:lineRule="auto"/>
              <w:contextualSpacing/>
              <w:rPr>
                <w:rFonts w:ascii="Times New Roman" w:hAnsi="Times New Roman"/>
              </w:rPr>
            </w:pPr>
            <w:r w:rsidRPr="009C4F08">
              <w:rPr>
                <w:rFonts w:ascii="Times New Roman" w:hAnsi="Times New Roman"/>
              </w:rPr>
              <w:t xml:space="preserve">Постановление мэрии городского округа Тольятти от 14.10.2009 №2323-п/1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оказание содействия в осуществлении и развитии </w:t>
            </w:r>
            <w:r w:rsidRPr="009C4F08">
              <w:rPr>
                <w:rFonts w:ascii="Times New Roman" w:hAnsi="Times New Roman"/>
              </w:rPr>
              <w:lastRenderedPageBreak/>
              <w:t>территориального общественного самоуправления на территории городского округа Тольятти»;</w:t>
            </w:r>
          </w:p>
          <w:p w:rsidR="00980630" w:rsidRPr="009C4F08" w:rsidRDefault="00980630" w:rsidP="001779D6">
            <w:pPr>
              <w:spacing w:after="0" w:line="240" w:lineRule="auto"/>
              <w:contextualSpacing/>
              <w:rPr>
                <w:rFonts w:ascii="Times New Roman" w:hAnsi="Times New Roman"/>
              </w:rPr>
            </w:pPr>
            <w:r w:rsidRPr="009C4F08">
              <w:rPr>
                <w:rFonts w:ascii="Times New Roman" w:hAnsi="Times New Roman"/>
              </w:rPr>
              <w:t>Постановление администрации городского округа Тольятти от 02.04.2019№ 959-п/1 «О предоставлении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 в 2019 году»</w:t>
            </w: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5</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Общественная организация «Территориальное общественное самоуправление</w:t>
            </w:r>
            <w:r w:rsidRPr="009C4F08">
              <w:rPr>
                <w:rFonts w:ascii="Times New Roman" w:hAnsi="Times New Roman"/>
              </w:rPr>
              <w:t xml:space="preserve"> 2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223 971,00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6</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3 квартала </w:t>
            </w:r>
            <w:r w:rsidRPr="009C4F08">
              <w:rPr>
                <w:rFonts w:ascii="Times New Roman" w:hAnsi="Times New Roman"/>
              </w:rPr>
              <w:lastRenderedPageBreak/>
              <w:t xml:space="preserve">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lastRenderedPageBreak/>
              <w:t>65 013,00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lastRenderedPageBreak/>
              <w:t>7</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 xml:space="preserve">Общественная организация «Территориальное общественное самоуправление </w:t>
            </w:r>
            <w:r w:rsidRPr="009C4F08">
              <w:rPr>
                <w:rFonts w:ascii="Times New Roman" w:hAnsi="Times New Roman"/>
              </w:rPr>
              <w:t xml:space="preserve">3б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58 475,00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8</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4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218 774,00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9</w:t>
            </w:r>
          </w:p>
        </w:tc>
        <w:tc>
          <w:tcPr>
            <w:tcW w:w="6237" w:type="dxa"/>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rPr>
                <w:rFonts w:ascii="Times New Roman" w:hAnsi="Times New Roman"/>
                <w:bCs/>
              </w:rPr>
            </w:pPr>
            <w:r w:rsidRPr="009C4F08">
              <w:rPr>
                <w:rFonts w:ascii="Times New Roman" w:hAnsi="Times New Roman"/>
                <w:bCs/>
              </w:rPr>
              <w:t>Территориальное общественное самоуправление 5 квартала Автозаводского 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225 301,00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10</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7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272 772,00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11</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Общественная организация «Территориальное общественное самоуправление</w:t>
            </w:r>
            <w:r w:rsidRPr="009C4F08">
              <w:rPr>
                <w:rFonts w:ascii="Times New Roman" w:hAnsi="Times New Roman"/>
              </w:rPr>
              <w:t xml:space="preserve"> «Доверие» 10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231 107,00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12</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11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154 670,00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13</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12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241 202,00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14</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14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145 162,00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15</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ascii="Times New Roman" w:hAnsi="Times New Roman"/>
                <w:lang w:eastAsia="zh-CN"/>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 15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285 194,00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16</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16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273 670,00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17</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19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204 247,00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18</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20 квартала Автозаводского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217 655,00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19</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 3 Комсомольского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111 786,00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20</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 8 </w:t>
            </w:r>
            <w:r w:rsidRPr="009C4F08">
              <w:rPr>
                <w:rFonts w:ascii="Times New Roman" w:hAnsi="Times New Roman"/>
              </w:rPr>
              <w:lastRenderedPageBreak/>
              <w:t xml:space="preserve">Комсомольского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lastRenderedPageBreak/>
              <w:t>163 202,00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lastRenderedPageBreak/>
              <w:t>21</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ascii="Times New Roman" w:hAnsi="Times New Roman"/>
                <w:lang w:eastAsia="zh-CN"/>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 11 Комсомольского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45 877,00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22</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 12 Комсомольского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71 208,00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23</w:t>
            </w:r>
          </w:p>
        </w:tc>
        <w:tc>
          <w:tcPr>
            <w:tcW w:w="6237" w:type="dxa"/>
            <w:tcBorders>
              <w:top w:val="single" w:sz="4" w:space="0" w:color="auto"/>
              <w:left w:val="single" w:sz="4" w:space="0" w:color="auto"/>
              <w:bottom w:val="single" w:sz="4" w:space="0" w:color="auto"/>
              <w:right w:val="single" w:sz="4" w:space="0" w:color="auto"/>
            </w:tcBorders>
            <w:vAlign w:val="bottom"/>
          </w:tcPr>
          <w:p w:rsidR="00980630" w:rsidRPr="009C4F08" w:rsidRDefault="00980630" w:rsidP="001779D6">
            <w:pPr>
              <w:spacing w:after="0" w:line="240" w:lineRule="auto"/>
              <w:rPr>
                <w:rFonts w:cs="Calibri"/>
              </w:rPr>
            </w:pPr>
            <w:r w:rsidRPr="009C4F08">
              <w:rPr>
                <w:rFonts w:ascii="Times New Roman" w:hAnsi="Times New Roman"/>
                <w:lang w:eastAsia="zh-CN"/>
              </w:rPr>
              <w:t>Территориальное общественное самоуправление</w:t>
            </w:r>
            <w:r w:rsidRPr="009C4F08">
              <w:rPr>
                <w:rFonts w:ascii="Times New Roman" w:hAnsi="Times New Roman"/>
              </w:rPr>
              <w:t xml:space="preserve"> № 14 Комсомольского </w:t>
            </w:r>
            <w:r w:rsidRPr="009C4F08">
              <w:rPr>
                <w:rFonts w:ascii="Times New Roman" w:hAnsi="Times New Roman"/>
                <w:lang w:eastAsia="zh-CN"/>
              </w:rPr>
              <w:t>района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bCs/>
              </w:rPr>
              <w:t>41 023,00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6804"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right"/>
              <w:rPr>
                <w:rFonts w:ascii="Times New Roman" w:hAnsi="Times New Roman"/>
                <w:lang w:eastAsia="zh-CN"/>
              </w:rPr>
            </w:pPr>
            <w:r w:rsidRPr="009C4F08">
              <w:rPr>
                <w:rFonts w:ascii="Times New Roman" w:hAnsi="Times New Roman"/>
                <w:lang w:eastAsia="zh-CN"/>
              </w:rPr>
              <w:t>Всего:</w:t>
            </w:r>
          </w:p>
          <w:p w:rsidR="00980630" w:rsidRPr="009C4F08" w:rsidRDefault="00980630" w:rsidP="001779D6">
            <w:pPr>
              <w:spacing w:after="0" w:line="240" w:lineRule="auto"/>
              <w:jc w:val="right"/>
              <w:rPr>
                <w:rFonts w:ascii="Times New Roman" w:hAnsi="Times New Roman"/>
                <w:lang w:eastAsia="zh-CN"/>
              </w:rPr>
            </w:pPr>
            <w:r w:rsidRPr="009C4F08">
              <w:rPr>
                <w:rFonts w:ascii="Times New Roman" w:hAnsi="Times New Roman"/>
              </w:rPr>
              <w:t>(20 ТОС)</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lang w:eastAsia="zh-CN"/>
              </w:rPr>
            </w:pPr>
            <w:r w:rsidRPr="009C4F08">
              <w:rPr>
                <w:rFonts w:ascii="Times New Roman" w:hAnsi="Times New Roman"/>
                <w:bCs/>
              </w:rPr>
              <w:t>3 46</w:t>
            </w:r>
            <w:r w:rsidRPr="009C4F08">
              <w:rPr>
                <w:rFonts w:ascii="Times New Roman" w:hAnsi="Times New Roman"/>
                <w:bCs/>
                <w:lang w:val="en-US"/>
              </w:rPr>
              <w:t>3</w:t>
            </w:r>
            <w:r w:rsidRPr="009C4F08">
              <w:rPr>
                <w:rFonts w:ascii="Times New Roman" w:hAnsi="Times New Roman"/>
                <w:bCs/>
              </w:rPr>
              <w:t xml:space="preserve"> </w:t>
            </w:r>
            <w:r w:rsidRPr="009C4F08">
              <w:rPr>
                <w:rFonts w:ascii="Times New Roman" w:hAnsi="Times New Roman"/>
                <w:bCs/>
                <w:lang w:val="en-US"/>
              </w:rPr>
              <w:t>000</w:t>
            </w:r>
            <w:r w:rsidRPr="009C4F08">
              <w:rPr>
                <w:rFonts w:ascii="Times New Roman" w:hAnsi="Times New Roman"/>
                <w:bCs/>
              </w:rPr>
              <w:t>,0</w:t>
            </w:r>
            <w:r w:rsidRPr="009C4F08">
              <w:rPr>
                <w:rFonts w:ascii="Times New Roman" w:hAnsi="Times New Roman"/>
                <w:bCs/>
                <w:lang w:val="en-US"/>
              </w:rPr>
              <w:t>0</w:t>
            </w:r>
          </w:p>
        </w:tc>
        <w:tc>
          <w:tcPr>
            <w:tcW w:w="5954" w:type="dxa"/>
            <w:gridSpan w:val="2"/>
            <w:vMerge/>
            <w:tcBorders>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24</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Тольяттинская городская общественная организация Союз офицеров запаса «Честь имею»</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69 233,9</w:t>
            </w:r>
          </w:p>
        </w:tc>
        <w:tc>
          <w:tcPr>
            <w:tcW w:w="5954" w:type="dxa"/>
            <w:gridSpan w:val="2"/>
            <w:vMerge w:val="restart"/>
            <w:tcBorders>
              <w:top w:val="single" w:sz="4" w:space="0" w:color="auto"/>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 xml:space="preserve">Постановление мэрии городского округа Тольятти от 17.05.2013 </w:t>
            </w:r>
          </w:p>
          <w:p w:rsidR="00980630" w:rsidRPr="009C4F08" w:rsidRDefault="00980630" w:rsidP="001779D6">
            <w:pPr>
              <w:spacing w:after="0" w:line="240" w:lineRule="auto"/>
              <w:rPr>
                <w:rFonts w:ascii="Times New Roman" w:hAnsi="Times New Roman"/>
              </w:rPr>
            </w:pPr>
            <w:r w:rsidRPr="009C4F08">
              <w:rPr>
                <w:rFonts w:ascii="Times New Roman" w:hAnsi="Times New Roman"/>
              </w:rPr>
              <w:t>№ 1559-п/1 «Об утверждении порядка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w:t>
            </w:r>
          </w:p>
          <w:p w:rsidR="00980630" w:rsidRPr="009C4F08" w:rsidRDefault="00980630" w:rsidP="001779D6">
            <w:pPr>
              <w:spacing w:after="0" w:line="240" w:lineRule="auto"/>
              <w:rPr>
                <w:rFonts w:ascii="Times New Roman" w:hAnsi="Times New Roman"/>
              </w:rPr>
            </w:pPr>
            <w:r w:rsidRPr="009C4F08">
              <w:rPr>
                <w:rFonts w:ascii="Times New Roman" w:hAnsi="Times New Roman"/>
              </w:rPr>
              <w:t>Постановлением администрации городского округа Тольятти от 26.03.2019  № 842-п/1 «Об утверждении Перечня социально ориентированных некоммерческих организаций, имеющих право на предоставление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2019 году»;</w:t>
            </w:r>
          </w:p>
          <w:p w:rsidR="00980630" w:rsidRPr="009C4F08" w:rsidRDefault="00980630" w:rsidP="001779D6">
            <w:pPr>
              <w:spacing w:after="0" w:line="240" w:lineRule="auto"/>
              <w:rPr>
                <w:rFonts w:ascii="Times New Roman" w:hAnsi="Times New Roman"/>
              </w:rPr>
            </w:pPr>
            <w:r w:rsidRPr="009C4F08">
              <w:rPr>
                <w:rFonts w:ascii="Times New Roman" w:hAnsi="Times New Roman"/>
              </w:rPr>
              <w:t>Постановление администрации городского округа Тольятти от 11.04.2019 № 1047-п/1 «О распределении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2019 году»</w:t>
            </w:r>
          </w:p>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25</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Тольяттинская городская общественная организация ветеранов (пенсионеров) войны, труда, Вооруженных сил и правоохранительных органов</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77 323,6</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26</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Общественная организация ветеранов (пенсионеров) войны, труда, Вооруженных Сил и правоохранительных органов Комсомольского района г.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93 745,5</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27</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Общественная организация ветеранов (пенсионеров) войны, труда, Вооруженных Сил и правоохранительных органов Центрального района г.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90 368,1</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28</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Общественная организация ветеранов (пенсионеров) войны, труда, Вооруженных Сил и правоохранительных органов Автозаводского района г.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127 732,0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29</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Тольяттинское городское отделение Самарской областной организации Общероссийской общественной организации «Российский Союз ветеранов Афганистана»</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32 314,2</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30</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Тольяттинское отделение Самарской региональной организации Общероссийской общественной организации инвалидов войны в Афганистане и военной травмы - "Инвалиды войны"</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33 568,0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lastRenderedPageBreak/>
              <w:t>31</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Тольяттинское местное отделение Всероссийской общественной организации ветеранов «Боевое братство»</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82 068,8</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lastRenderedPageBreak/>
              <w:t>32</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Самарская областная организация Общероссийской общественной организации инвалидов «Всероссийского Ордена Трудового Красного Знамени общества слепых»</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63 457,6</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33</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Самарское региональное отделение Общероссийской общественной организации инвалидов «Всероссийское общество глухих»</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40 889,9</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34</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Центральная районная общественная организация Самарской областной организации общероссийской общественной организации «Всероссийское общество инвалидов»</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98 872,8</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35</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Комсомольская районная общественная организация Самарской областной организации общероссийской общественной организации «Всероссийское общество инвалидов»</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54 553,5</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36</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Автозаводская районная общественная организация «Оптимист» Самарской областной организации общероссийской общественной организации «Всероссийское общество инвалидов»</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103 357,1</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37</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both"/>
              <w:rPr>
                <w:rFonts w:ascii="Times New Roman" w:hAnsi="Times New Roman"/>
              </w:rPr>
            </w:pPr>
            <w:r w:rsidRPr="009C4F08">
              <w:rPr>
                <w:rFonts w:ascii="Times New Roman" w:hAnsi="Times New Roman"/>
              </w:rPr>
              <w:t>Тольяттинская общественная организация воинов- интернационалистов ВАЗа "Альфа-Лада"</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32 515,0</w:t>
            </w:r>
          </w:p>
        </w:tc>
        <w:tc>
          <w:tcPr>
            <w:tcW w:w="5954" w:type="dxa"/>
            <w:gridSpan w:val="2"/>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6804"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t xml:space="preserve">Всего: </w:t>
            </w:r>
          </w:p>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t>(14 НКО)</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1 000 000,00</w:t>
            </w:r>
          </w:p>
        </w:tc>
        <w:tc>
          <w:tcPr>
            <w:tcW w:w="5954" w:type="dxa"/>
            <w:gridSpan w:val="2"/>
            <w:tcBorders>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38</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Автономная некоммерческая организация «Патронажная служба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color w:val="000000"/>
              </w:rPr>
              <w:t xml:space="preserve">189267,0  </w:t>
            </w:r>
          </w:p>
        </w:tc>
        <w:tc>
          <w:tcPr>
            <w:tcW w:w="5954" w:type="dxa"/>
            <w:gridSpan w:val="2"/>
            <w:vMerge w:val="restart"/>
            <w:tcBorders>
              <w:top w:val="single" w:sz="4" w:space="0" w:color="auto"/>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 xml:space="preserve">Постановление мэрии городского округа Тольятти от 20.08.2015 №2703-п/1 «Об утверждении Порядка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w:t>
            </w:r>
            <w:r w:rsidRPr="009C4F08">
              <w:rPr>
                <w:rFonts w:ascii="Times New Roman" w:hAnsi="Times New Roman"/>
              </w:rPr>
              <w:lastRenderedPageBreak/>
              <w:t>территории городского округа Тольятти»;</w:t>
            </w:r>
          </w:p>
          <w:p w:rsidR="00980630" w:rsidRPr="009C4F08" w:rsidRDefault="00980630" w:rsidP="001779D6">
            <w:pPr>
              <w:spacing w:after="0" w:line="240" w:lineRule="auto"/>
              <w:rPr>
                <w:rFonts w:ascii="Times New Roman" w:hAnsi="Times New Roman"/>
              </w:rPr>
            </w:pPr>
            <w:r w:rsidRPr="009C4F08">
              <w:rPr>
                <w:rFonts w:ascii="Times New Roman" w:hAnsi="Times New Roman"/>
              </w:rPr>
              <w:t>Постановление администрации городского округа Тольятти от 05.04.2019 № 999-п/1 «О предоставлении субсидий (об отказе в предоставлении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в 2019 году»</w:t>
            </w:r>
          </w:p>
          <w:p w:rsidR="00980630" w:rsidRPr="009C4F08" w:rsidRDefault="00980630" w:rsidP="001779D6">
            <w:pPr>
              <w:spacing w:after="0" w:line="240" w:lineRule="auto"/>
              <w:rPr>
                <w:rFonts w:ascii="Times New Roman" w:hAnsi="Times New Roman"/>
              </w:rPr>
            </w:pPr>
            <w:r w:rsidRPr="009C4F08">
              <w:rPr>
                <w:rFonts w:ascii="Times New Roman" w:hAnsi="Times New Roman"/>
              </w:rPr>
              <w:t>Постановление администрации городского округа Тольятти от 18.11.2019 № 3138-п/1 «О предоставлении субсидий (об отказе в предоставлении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в 2019 году»</w:t>
            </w:r>
          </w:p>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39</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Автономная некоммерческая организация  «Центр развития добровольчества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tabs>
                <w:tab w:val="left" w:pos="2268"/>
                <w:tab w:val="left" w:pos="9356"/>
              </w:tabs>
              <w:spacing w:after="0" w:line="240" w:lineRule="auto"/>
              <w:jc w:val="center"/>
              <w:rPr>
                <w:rFonts w:ascii="Times New Roman" w:hAnsi="Times New Roman"/>
              </w:rPr>
            </w:pPr>
            <w:r w:rsidRPr="009C4F08">
              <w:rPr>
                <w:rFonts w:ascii="Times New Roman" w:hAnsi="Times New Roman"/>
              </w:rPr>
              <w:t>200000,0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40</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Городская общественная организация «Ассоциация учащейся молодежи»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198 689,0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41</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 xml:space="preserve">Автономная некоммерческая организация (по предоставлению </w:t>
            </w:r>
            <w:r w:rsidRPr="009C4F08">
              <w:rPr>
                <w:rFonts w:ascii="Times New Roman" w:hAnsi="Times New Roman"/>
              </w:rPr>
              <w:lastRenderedPageBreak/>
              <w:t>услуг) «Институт практикующих юристов»</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lastRenderedPageBreak/>
              <w:t>100000,0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lastRenderedPageBreak/>
              <w:t>42</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Самарская областная организация Общероссийской общественной организации инвалидов «Всероссийского Ордена Трудового Красного Знамени общества слепых»</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100000,0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43</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Тольяттинская городская общественная организация инвалидов-опорников «КЛИО»</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200000,0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44</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Благотворительный фонд спасения животных «Добрый след»</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200000,0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45</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Тольяттинская городская общественная организация содействия беженцам и вынужденным переселенцам «ЕДИНСТВО СЛАВЯН»</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100000,0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46</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Тольяттинское отделение Самарской региональной организации Общероссийской общественной организации инвалидов войны в Афганистане и военной травмы – «Инвалиды войны»</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100000,0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47</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Общественная организация</w:t>
            </w:r>
            <w:r w:rsidRPr="009C4F08">
              <w:rPr>
                <w:rFonts w:ascii="Times New Roman" w:hAnsi="Times New Roman"/>
                <w:color w:val="000000"/>
              </w:rPr>
              <w:br/>
              <w:t>ветеранов (пенсионеров) войны, труда, Вооруженных Сил и правоохранительных органов Комсомольского района г.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200000,0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48</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Общественная организация</w:t>
            </w:r>
            <w:r w:rsidRPr="009C4F08">
              <w:rPr>
                <w:rFonts w:ascii="Times New Roman" w:hAnsi="Times New Roman"/>
                <w:color w:val="000000"/>
              </w:rPr>
              <w:br/>
              <w:t>ветеранов (пенсионеров) войны, труда, Вооруженных Сил и правоохранительных органов Центрального  района г.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200000,0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49</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Тольяттинская городская общественная организация  Союз офицеров запаса «Честь имею»</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100000,0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50</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Тольяттинская городская общественная организация  ветеранов (пенсионеров) войны, труда, Вооруженных сил и правоохранительных органов</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200000,0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51</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Общественная организация</w:t>
            </w:r>
            <w:r w:rsidRPr="009C4F08">
              <w:rPr>
                <w:rFonts w:ascii="Times New Roman" w:hAnsi="Times New Roman"/>
                <w:color w:val="000000"/>
              </w:rPr>
              <w:br/>
              <w:t xml:space="preserve">ветеранов (пенсионеров) войны, труда, Вооруженных Сил и правоохранительных органов Автозаводского района г. </w:t>
            </w:r>
            <w:r w:rsidRPr="009C4F08">
              <w:rPr>
                <w:rFonts w:ascii="Times New Roman" w:hAnsi="Times New Roman"/>
                <w:color w:val="000000"/>
              </w:rPr>
              <w:lastRenderedPageBreak/>
              <w:t>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lastRenderedPageBreak/>
              <w:t>200000,0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lastRenderedPageBreak/>
              <w:t>52</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Тольяттинское городское отделение Самарской областной организации Общероссийской общественной организации «Российский Союз ветеранов Афганистана»</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100000,0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53</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Местная общественная организация «Белорусская национально-культурная автономия «Нёман» городского округа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rPr>
              <w:t>100 000,0</w:t>
            </w:r>
          </w:p>
        </w:tc>
        <w:tc>
          <w:tcPr>
            <w:tcW w:w="5954" w:type="dxa"/>
            <w:gridSpan w:val="2"/>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54</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Общественная организация «Совет женщин Автозаводского района г.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rPr>
              <w:t>100 000,0</w:t>
            </w:r>
          </w:p>
        </w:tc>
        <w:tc>
          <w:tcPr>
            <w:tcW w:w="5954" w:type="dxa"/>
            <w:gridSpan w:val="2"/>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55</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Тольяттинская городская детско-молодежная общественная организация «Экологическое содружество»</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rPr>
              <w:t>200 000,0</w:t>
            </w:r>
          </w:p>
        </w:tc>
        <w:tc>
          <w:tcPr>
            <w:tcW w:w="5954" w:type="dxa"/>
            <w:gridSpan w:val="2"/>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56</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Тольяттинская городская детско-молодежная общественная  организация  «Пионеры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rPr>
              <w:t>200 000,0</w:t>
            </w:r>
          </w:p>
        </w:tc>
        <w:tc>
          <w:tcPr>
            <w:tcW w:w="5954" w:type="dxa"/>
            <w:gridSpan w:val="2"/>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57</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Автономная некоммерческая общеобразовательная организация «Православная классическая гимназия»</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rPr>
              <w:t>172 514,0</w:t>
            </w:r>
          </w:p>
        </w:tc>
        <w:tc>
          <w:tcPr>
            <w:tcW w:w="5954" w:type="dxa"/>
            <w:gridSpan w:val="2"/>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t>Всего:</w:t>
            </w:r>
          </w:p>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t>(20 СОНКО)</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3 160 470,0</w:t>
            </w:r>
          </w:p>
        </w:tc>
        <w:tc>
          <w:tcPr>
            <w:tcW w:w="5954" w:type="dxa"/>
            <w:gridSpan w:val="2"/>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58</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Автономная некоммерческая организация «Мордовский культурный центр»</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100,0</w:t>
            </w:r>
          </w:p>
        </w:tc>
        <w:tc>
          <w:tcPr>
            <w:tcW w:w="5954" w:type="dxa"/>
            <w:gridSpan w:val="2"/>
            <w:vMerge w:val="restart"/>
            <w:tcBorders>
              <w:left w:val="single" w:sz="4" w:space="0" w:color="auto"/>
              <w:right w:val="single" w:sz="4" w:space="0" w:color="auto"/>
            </w:tcBorders>
          </w:tcPr>
          <w:p w:rsidR="00980630" w:rsidRPr="009C4F08" w:rsidRDefault="00980630" w:rsidP="001779D6">
            <w:pPr>
              <w:autoSpaceDE w:val="0"/>
              <w:autoSpaceDN w:val="0"/>
              <w:adjustRightInd w:val="0"/>
              <w:spacing w:after="0" w:line="240" w:lineRule="auto"/>
              <w:rPr>
                <w:rFonts w:ascii="Times New Roman" w:hAnsi="Times New Roman"/>
              </w:rPr>
            </w:pPr>
            <w:r w:rsidRPr="009C4F08">
              <w:rPr>
                <w:rFonts w:ascii="Times New Roman" w:hAnsi="Times New Roman"/>
              </w:rPr>
              <w:t>Постановление администрации городского округа Тольятти от 14.03.2019 № 686-п/1 «Об утверждении порядка определения объема и предоставления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w:t>
            </w:r>
          </w:p>
          <w:p w:rsidR="00980630" w:rsidRPr="009C4F08" w:rsidRDefault="00980630" w:rsidP="001779D6">
            <w:pPr>
              <w:spacing w:after="0" w:line="240" w:lineRule="auto"/>
              <w:rPr>
                <w:rFonts w:ascii="Times New Roman" w:hAnsi="Times New Roman"/>
              </w:rPr>
            </w:pPr>
            <w:r w:rsidRPr="009C4F08">
              <w:rPr>
                <w:rFonts w:ascii="Times New Roman" w:hAnsi="Times New Roman"/>
              </w:rPr>
              <w:t xml:space="preserve">Постановление администрации городского округа Тольятти от 30.04.2019 № 1238-п/1 «Об утверждении перечня получателей субсидии (об отказе во включении в перечень получателей субсидии) на реализацию социально значимых </w:t>
            </w:r>
            <w:r w:rsidRPr="009C4F08">
              <w:rPr>
                <w:rFonts w:ascii="Times New Roman" w:hAnsi="Times New Roman"/>
              </w:rPr>
              <w:lastRenderedPageBreak/>
              <w:t>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59</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 xml:space="preserve">Городская национально-культурная автономия татар г. Тольятти  </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pPr>
            <w:r w:rsidRPr="009C4F08">
              <w:rPr>
                <w:rFonts w:ascii="Times New Roman" w:hAnsi="Times New Roman"/>
              </w:rPr>
              <w:t>100,0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60</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Общественная организация «Местная Чувашская Национально-Культурная Автономия г. Тольятти»</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pPr>
            <w:r w:rsidRPr="009C4F08">
              <w:rPr>
                <w:rFonts w:ascii="Times New Roman" w:hAnsi="Times New Roman"/>
              </w:rPr>
              <w:t>100,0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61</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Общественная организация г.о. Тольятти Самарской области «Союз Тольяттинских Армян»</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pPr>
            <w:r w:rsidRPr="009C4F08">
              <w:rPr>
                <w:rFonts w:ascii="Times New Roman" w:hAnsi="Times New Roman"/>
              </w:rPr>
              <w:t>100,0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62</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Таджикская культурная общественная  организация г.о. Тольятти «Родина»</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pPr>
            <w:r w:rsidRPr="009C4F08">
              <w:rPr>
                <w:rFonts w:ascii="Times New Roman" w:hAnsi="Times New Roman"/>
              </w:rPr>
              <w:t>100,0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63</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Тольяттинское Городское Казачье Общество</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pPr>
            <w:r w:rsidRPr="009C4F08">
              <w:rPr>
                <w:rFonts w:ascii="Times New Roman" w:hAnsi="Times New Roman"/>
              </w:rPr>
              <w:t>100,0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pStyle w:val="ab"/>
              <w:spacing w:after="0" w:line="240" w:lineRule="auto"/>
              <w:ind w:left="0"/>
              <w:jc w:val="center"/>
              <w:rPr>
                <w:rFonts w:ascii="Times New Roman" w:hAnsi="Times New Roman"/>
                <w:sz w:val="24"/>
                <w:szCs w:val="24"/>
                <w:lang w:val="ru-RU"/>
              </w:rPr>
            </w:pPr>
            <w:r w:rsidRPr="00DE5304">
              <w:rPr>
                <w:rFonts w:ascii="Times New Roman" w:hAnsi="Times New Roman"/>
                <w:sz w:val="24"/>
                <w:szCs w:val="24"/>
                <w:lang w:val="ru-RU"/>
              </w:rPr>
              <w:t>64</w:t>
            </w:r>
          </w:p>
        </w:tc>
        <w:tc>
          <w:tcPr>
            <w:tcW w:w="6237"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color w:val="000000"/>
              </w:rPr>
            </w:pPr>
            <w:r w:rsidRPr="009C4F08">
              <w:rPr>
                <w:rFonts w:ascii="Times New Roman" w:hAnsi="Times New Roman"/>
                <w:color w:val="000000"/>
              </w:rPr>
              <w:t>Тольяттинская городская Общественная организация «Лига Азербайджанцев»</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pPr>
            <w:r w:rsidRPr="009C4F08">
              <w:rPr>
                <w:rFonts w:ascii="Times New Roman" w:hAnsi="Times New Roman"/>
              </w:rPr>
              <w:t>100,0</w:t>
            </w:r>
          </w:p>
        </w:tc>
        <w:tc>
          <w:tcPr>
            <w:tcW w:w="5954" w:type="dxa"/>
            <w:gridSpan w:val="2"/>
            <w:vMerge/>
            <w:tcBorders>
              <w:left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6804"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lastRenderedPageBreak/>
              <w:t>Всего:</w:t>
            </w:r>
          </w:p>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t>(7 НКО)</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700,0</w:t>
            </w:r>
          </w:p>
        </w:tc>
        <w:tc>
          <w:tcPr>
            <w:tcW w:w="5954" w:type="dxa"/>
            <w:gridSpan w:val="2"/>
            <w:vMerge/>
            <w:tcBorders>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6804"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lastRenderedPageBreak/>
              <w:t>Всего по ГРБС:</w:t>
            </w:r>
          </w:p>
          <w:p w:rsidR="00980630" w:rsidRPr="009C4F08" w:rsidRDefault="00980630" w:rsidP="001779D6">
            <w:pPr>
              <w:spacing w:after="0" w:line="240" w:lineRule="auto"/>
              <w:jc w:val="right"/>
              <w:rPr>
                <w:rFonts w:ascii="Times New Roman" w:hAnsi="Times New Roman"/>
              </w:rPr>
            </w:pPr>
            <w:r w:rsidRPr="009C4F08">
              <w:rPr>
                <w:rFonts w:ascii="Times New Roman" w:hAnsi="Times New Roman"/>
              </w:rPr>
              <w:t>(54 НКО)</w:t>
            </w:r>
          </w:p>
        </w:tc>
        <w:tc>
          <w:tcPr>
            <w:tcW w:w="1842"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11010470,0</w:t>
            </w:r>
          </w:p>
        </w:tc>
        <w:tc>
          <w:tcPr>
            <w:tcW w:w="5954"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p>
        </w:tc>
      </w:tr>
      <w:tr w:rsidR="00980630" w:rsidRPr="00336BC9" w:rsidTr="001779D6">
        <w:tc>
          <w:tcPr>
            <w:tcW w:w="14600" w:type="dxa"/>
            <w:gridSpan w:val="6"/>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lang w:eastAsia="en-US"/>
              </w:rPr>
              <w:t xml:space="preserve">ГРБС - </w:t>
            </w:r>
            <w:r w:rsidRPr="009C4F08">
              <w:rPr>
                <w:rFonts w:ascii="Times New Roman" w:hAnsi="Times New Roman"/>
              </w:rPr>
              <w:t>Департамент образования</w:t>
            </w: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rPr>
                <w:rFonts w:ascii="Times New Roman" w:hAnsi="Times New Roman"/>
                <w:sz w:val="24"/>
                <w:szCs w:val="24"/>
                <w:highlight w:val="yellow"/>
              </w:rPr>
            </w:pPr>
            <w:r w:rsidRPr="00DE5304">
              <w:rPr>
                <w:rFonts w:ascii="Times New Roman" w:hAnsi="Times New Roman"/>
                <w:sz w:val="24"/>
                <w:szCs w:val="24"/>
              </w:rPr>
              <w:t>65.</w:t>
            </w:r>
          </w:p>
        </w:tc>
        <w:tc>
          <w:tcPr>
            <w:tcW w:w="6378"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highlight w:val="yellow"/>
              </w:rPr>
            </w:pPr>
            <w:r w:rsidRPr="009C4F08">
              <w:rPr>
                <w:rFonts w:ascii="Times New Roman" w:hAnsi="Times New Roman"/>
              </w:rPr>
              <w:t>Автономная некоммерческая  организация дошкольного образования «Планета детства «Лада»</w:t>
            </w:r>
          </w:p>
        </w:tc>
        <w:tc>
          <w:tcPr>
            <w:tcW w:w="1843"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ind w:left="-108" w:right="-108"/>
              <w:jc w:val="center"/>
              <w:rPr>
                <w:rFonts w:ascii="Times New Roman" w:hAnsi="Times New Roman"/>
              </w:rPr>
            </w:pPr>
            <w:r w:rsidRPr="009C4F08">
              <w:rPr>
                <w:rFonts w:ascii="Times New Roman" w:hAnsi="Times New Roman"/>
              </w:rPr>
              <w:t>305 629 000,0</w:t>
            </w:r>
          </w:p>
          <w:p w:rsidR="00980630" w:rsidRPr="009C4F08" w:rsidRDefault="00980630" w:rsidP="001779D6">
            <w:pPr>
              <w:spacing w:after="0" w:line="240" w:lineRule="auto"/>
              <w:ind w:left="-108" w:right="-108"/>
              <w:jc w:val="center"/>
              <w:rPr>
                <w:rFonts w:ascii="Times New Roman" w:hAnsi="Times New Roman"/>
              </w:rPr>
            </w:pPr>
          </w:p>
          <w:p w:rsidR="00980630" w:rsidRPr="009C4F08" w:rsidRDefault="00980630" w:rsidP="001779D6">
            <w:pPr>
              <w:spacing w:after="0" w:line="240" w:lineRule="auto"/>
              <w:ind w:left="-108" w:right="-108"/>
              <w:jc w:val="center"/>
              <w:rPr>
                <w:rFonts w:ascii="Times New Roman" w:hAnsi="Times New Roman"/>
              </w:rPr>
            </w:pPr>
          </w:p>
          <w:p w:rsidR="00980630" w:rsidRPr="009C4F08" w:rsidRDefault="00980630" w:rsidP="001779D6">
            <w:pPr>
              <w:spacing w:after="0" w:line="240" w:lineRule="auto"/>
              <w:ind w:right="-108"/>
              <w:rPr>
                <w:rFonts w:ascii="Times New Roman" w:hAnsi="Times New Roman"/>
              </w:rPr>
            </w:pPr>
          </w:p>
        </w:tc>
        <w:tc>
          <w:tcPr>
            <w:tcW w:w="5812"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pStyle w:val="ab"/>
              <w:spacing w:after="0" w:line="240" w:lineRule="auto"/>
              <w:ind w:left="-53" w:right="-114" w:firstLine="86"/>
              <w:jc w:val="both"/>
              <w:rPr>
                <w:rFonts w:ascii="Times New Roman" w:hAnsi="Times New Roman"/>
                <w:lang w:val="ru-RU"/>
              </w:rPr>
            </w:pPr>
            <w:r w:rsidRPr="009C4F08">
              <w:rPr>
                <w:rFonts w:ascii="Times New Roman" w:hAnsi="Times New Roman"/>
              </w:rPr>
              <w:t xml:space="preserve">Постановление администрации городского округа Тольятти от 16.01.2019 № 58-п/1 «Об утверждении Порядка  </w:t>
            </w:r>
            <w:r w:rsidRPr="009C4F08">
              <w:rPr>
                <w:rFonts w:ascii="Times New Roman" w:hAnsi="Times New Roman"/>
                <w:color w:val="2D2D2D"/>
                <w:spacing w:val="2"/>
                <w:shd w:val="clear" w:color="auto" w:fill="FFFFFF"/>
              </w:rPr>
              <w:t xml:space="preserve">предоставления </w:t>
            </w:r>
            <w:r w:rsidRPr="009C4F08">
              <w:rPr>
                <w:rFonts w:ascii="Times New Roman" w:hAnsi="Times New Roman"/>
              </w:rPr>
              <w:t xml:space="preserve"> субсидии автономной некоммерческой</w:t>
            </w:r>
            <w:r w:rsidRPr="009C4F08">
              <w:rPr>
                <w:rFonts w:ascii="Times New Roman" w:hAnsi="Times New Roman"/>
                <w:color w:val="2D2D2D"/>
                <w:spacing w:val="2"/>
                <w:shd w:val="clear" w:color="auto" w:fill="FFFFFF"/>
              </w:rPr>
              <w:t xml:space="preserve"> </w:t>
            </w:r>
            <w:r w:rsidRPr="009C4F08">
              <w:rPr>
                <w:rFonts w:ascii="Times New Roman" w:hAnsi="Times New Roman"/>
              </w:rPr>
              <w:t>организации дошкольного образования «Планета детства «Лада» на осуществление  ею уставной деятельности в сфере дошкольного образования на территории городского округа Тольятти»</w:t>
            </w: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rPr>
                <w:rFonts w:ascii="Times New Roman" w:hAnsi="Times New Roman"/>
                <w:sz w:val="24"/>
                <w:szCs w:val="24"/>
              </w:rPr>
            </w:pPr>
            <w:r w:rsidRPr="00DE5304">
              <w:rPr>
                <w:rFonts w:ascii="Times New Roman" w:hAnsi="Times New Roman"/>
                <w:sz w:val="24"/>
                <w:szCs w:val="24"/>
              </w:rPr>
              <w:t>66.</w:t>
            </w:r>
          </w:p>
        </w:tc>
        <w:tc>
          <w:tcPr>
            <w:tcW w:w="6378"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Автономная некоммерческая  организация дошкольного образования «Планета детства «Лада»</w:t>
            </w:r>
          </w:p>
        </w:tc>
        <w:tc>
          <w:tcPr>
            <w:tcW w:w="1843"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ind w:left="-108" w:right="-108"/>
              <w:jc w:val="center"/>
              <w:rPr>
                <w:rFonts w:ascii="Times New Roman" w:hAnsi="Times New Roman"/>
              </w:rPr>
            </w:pPr>
            <w:r w:rsidRPr="009C4F08">
              <w:rPr>
                <w:rFonts w:ascii="Times New Roman" w:hAnsi="Times New Roman"/>
              </w:rPr>
              <w:t>91 357 702,00</w:t>
            </w:r>
          </w:p>
        </w:tc>
        <w:tc>
          <w:tcPr>
            <w:tcW w:w="5812" w:type="dxa"/>
            <w:vMerge w:val="restart"/>
            <w:tcBorders>
              <w:top w:val="single" w:sz="4" w:space="0" w:color="auto"/>
              <w:left w:val="single" w:sz="4" w:space="0" w:color="auto"/>
              <w:right w:val="single" w:sz="4" w:space="0" w:color="auto"/>
            </w:tcBorders>
          </w:tcPr>
          <w:p w:rsidR="00980630" w:rsidRPr="009C4F08" w:rsidRDefault="00980630" w:rsidP="001779D6">
            <w:pPr>
              <w:pStyle w:val="ab"/>
              <w:spacing w:after="0" w:line="240" w:lineRule="auto"/>
              <w:ind w:left="-53" w:right="-114"/>
              <w:jc w:val="both"/>
              <w:rPr>
                <w:rFonts w:ascii="Times New Roman" w:hAnsi="Times New Roman"/>
              </w:rPr>
            </w:pPr>
            <w:r w:rsidRPr="009C4F08">
              <w:rPr>
                <w:rFonts w:ascii="Times New Roman" w:hAnsi="Times New Roman"/>
              </w:rPr>
              <w:t>Постановление мэрии городского округа Тольятти от 25.11.2015 № 3787-п/1 «Об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rPr>
                <w:rFonts w:ascii="Times New Roman" w:hAnsi="Times New Roman"/>
                <w:sz w:val="24"/>
                <w:szCs w:val="24"/>
              </w:rPr>
            </w:pPr>
            <w:r w:rsidRPr="00DE5304">
              <w:rPr>
                <w:rFonts w:ascii="Times New Roman" w:hAnsi="Times New Roman"/>
                <w:sz w:val="24"/>
                <w:szCs w:val="24"/>
              </w:rPr>
              <w:t>67.</w:t>
            </w:r>
          </w:p>
        </w:tc>
        <w:tc>
          <w:tcPr>
            <w:tcW w:w="6378"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Автономная некоммерческая образовательная организация дошкольного образования «СТУПЕНИ»</w:t>
            </w:r>
          </w:p>
        </w:tc>
        <w:tc>
          <w:tcPr>
            <w:tcW w:w="1843"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lang w:val="en-US"/>
              </w:rPr>
            </w:pPr>
            <w:r w:rsidRPr="009C4F08">
              <w:rPr>
                <w:rFonts w:ascii="Times New Roman" w:hAnsi="Times New Roman"/>
              </w:rPr>
              <w:t>109 988,00</w:t>
            </w:r>
          </w:p>
        </w:tc>
        <w:tc>
          <w:tcPr>
            <w:tcW w:w="5812" w:type="dxa"/>
            <w:vMerge/>
            <w:tcBorders>
              <w:left w:val="single" w:sz="4" w:space="0" w:color="auto"/>
              <w:right w:val="single" w:sz="4" w:space="0" w:color="auto"/>
            </w:tcBorders>
          </w:tcPr>
          <w:p w:rsidR="00980630" w:rsidRPr="009C4F08" w:rsidRDefault="00980630" w:rsidP="001779D6">
            <w:pPr>
              <w:pStyle w:val="ab"/>
              <w:spacing w:after="0" w:line="240" w:lineRule="auto"/>
              <w:ind w:left="-53" w:right="-114"/>
              <w:jc w:val="both"/>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rPr>
                <w:rFonts w:ascii="Times New Roman" w:hAnsi="Times New Roman"/>
                <w:sz w:val="24"/>
                <w:szCs w:val="24"/>
              </w:rPr>
            </w:pPr>
            <w:r w:rsidRPr="00DE5304">
              <w:rPr>
                <w:rFonts w:ascii="Times New Roman" w:hAnsi="Times New Roman"/>
                <w:sz w:val="24"/>
                <w:szCs w:val="24"/>
              </w:rPr>
              <w:t>68.</w:t>
            </w:r>
          </w:p>
        </w:tc>
        <w:tc>
          <w:tcPr>
            <w:tcW w:w="6378"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Автономная некоммерческая общеобразовательная организация «Комплексный общеобразовательный центр для детей с нарушениями развития «Солнечный круг»</w:t>
            </w:r>
          </w:p>
        </w:tc>
        <w:tc>
          <w:tcPr>
            <w:tcW w:w="1843"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jc w:val="center"/>
              <w:rPr>
                <w:rFonts w:ascii="Times New Roman" w:hAnsi="Times New Roman"/>
              </w:rPr>
            </w:pPr>
            <w:r w:rsidRPr="009C4F08">
              <w:rPr>
                <w:rFonts w:ascii="Times New Roman" w:hAnsi="Times New Roman"/>
              </w:rPr>
              <w:t>152 310,00</w:t>
            </w:r>
          </w:p>
          <w:p w:rsidR="00980630" w:rsidRPr="009C4F08" w:rsidRDefault="00980630" w:rsidP="001779D6">
            <w:pPr>
              <w:spacing w:after="0" w:line="240" w:lineRule="auto"/>
              <w:jc w:val="center"/>
              <w:rPr>
                <w:rFonts w:ascii="Times New Roman" w:hAnsi="Times New Roman"/>
              </w:rPr>
            </w:pPr>
          </w:p>
        </w:tc>
        <w:tc>
          <w:tcPr>
            <w:tcW w:w="5812" w:type="dxa"/>
            <w:vMerge/>
            <w:tcBorders>
              <w:left w:val="single" w:sz="4" w:space="0" w:color="auto"/>
              <w:bottom w:val="single" w:sz="4" w:space="0" w:color="auto"/>
              <w:right w:val="single" w:sz="4" w:space="0" w:color="auto"/>
            </w:tcBorders>
          </w:tcPr>
          <w:p w:rsidR="00980630" w:rsidRPr="009C4F08" w:rsidRDefault="00980630" w:rsidP="001779D6">
            <w:pPr>
              <w:pStyle w:val="ab"/>
              <w:spacing w:after="0" w:line="240" w:lineRule="auto"/>
              <w:ind w:left="-53" w:right="-114"/>
              <w:jc w:val="both"/>
              <w:rPr>
                <w:rFonts w:ascii="Times New Roman" w:hAnsi="Times New Roman"/>
              </w:rPr>
            </w:pP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tcPr>
          <w:p w:rsidR="00980630" w:rsidRPr="00DE5304" w:rsidRDefault="00980630" w:rsidP="001779D6">
            <w:pPr>
              <w:rPr>
                <w:rFonts w:ascii="Times New Roman" w:hAnsi="Times New Roman"/>
                <w:sz w:val="24"/>
                <w:szCs w:val="24"/>
              </w:rPr>
            </w:pPr>
            <w:r w:rsidRPr="00DE5304">
              <w:rPr>
                <w:rFonts w:ascii="Times New Roman" w:hAnsi="Times New Roman"/>
                <w:sz w:val="24"/>
                <w:szCs w:val="24"/>
              </w:rPr>
              <w:t>69.</w:t>
            </w:r>
          </w:p>
        </w:tc>
        <w:tc>
          <w:tcPr>
            <w:tcW w:w="6378"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Автономная некоммерческая  организация дошкольного образования «Планета детства «Лада»</w:t>
            </w:r>
          </w:p>
        </w:tc>
        <w:tc>
          <w:tcPr>
            <w:tcW w:w="1843"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ind w:left="-108" w:right="-108"/>
              <w:jc w:val="center"/>
              <w:rPr>
                <w:rFonts w:ascii="Times New Roman" w:hAnsi="Times New Roman"/>
                <w:color w:val="000000"/>
              </w:rPr>
            </w:pPr>
            <w:r w:rsidRPr="009C4F08">
              <w:rPr>
                <w:rFonts w:ascii="Times New Roman" w:hAnsi="Times New Roman"/>
                <w:color w:val="000000"/>
              </w:rPr>
              <w:t>24 140 524,47</w:t>
            </w:r>
          </w:p>
          <w:p w:rsidR="00980630" w:rsidRPr="009C4F08" w:rsidRDefault="00980630" w:rsidP="001779D6">
            <w:pPr>
              <w:spacing w:after="0" w:line="240" w:lineRule="auto"/>
              <w:ind w:left="-108" w:right="-108"/>
              <w:jc w:val="center"/>
              <w:rPr>
                <w:rFonts w:ascii="Times New Roman" w:hAnsi="Times New Roman"/>
                <w:color w:val="000000"/>
              </w:rPr>
            </w:pPr>
            <w:r w:rsidRPr="009C4F08">
              <w:rPr>
                <w:rFonts w:ascii="Times New Roman" w:hAnsi="Times New Roman"/>
                <w:color w:val="000000"/>
              </w:rPr>
              <w:t xml:space="preserve">(распоряжение от 10.09.2019 </w:t>
            </w:r>
          </w:p>
          <w:p w:rsidR="00980630" w:rsidRPr="009C4F08" w:rsidRDefault="00980630" w:rsidP="001779D6">
            <w:pPr>
              <w:spacing w:after="0" w:line="240" w:lineRule="auto"/>
              <w:ind w:left="-108" w:right="-108"/>
              <w:jc w:val="center"/>
              <w:rPr>
                <w:rFonts w:ascii="Times New Roman" w:hAnsi="Times New Roman"/>
                <w:color w:val="000000"/>
              </w:rPr>
            </w:pPr>
            <w:r w:rsidRPr="009C4F08">
              <w:rPr>
                <w:rFonts w:ascii="Times New Roman" w:hAnsi="Times New Roman"/>
                <w:color w:val="000000"/>
              </w:rPr>
              <w:t>№ 7396-р/3)</w:t>
            </w:r>
          </w:p>
          <w:p w:rsidR="00980630" w:rsidRPr="009C4F08" w:rsidRDefault="00980630" w:rsidP="001779D6">
            <w:pPr>
              <w:spacing w:after="0" w:line="240" w:lineRule="auto"/>
              <w:ind w:left="-108" w:right="-108"/>
              <w:jc w:val="center"/>
              <w:rPr>
                <w:rFonts w:ascii="Times New Roman" w:hAnsi="Times New Roman"/>
              </w:rPr>
            </w:pPr>
          </w:p>
          <w:p w:rsidR="00980630" w:rsidRPr="009C4F08" w:rsidRDefault="00980630" w:rsidP="001779D6">
            <w:pPr>
              <w:spacing w:after="0" w:line="240" w:lineRule="auto"/>
              <w:ind w:left="-108" w:right="-108"/>
              <w:jc w:val="center"/>
              <w:rPr>
                <w:rFonts w:ascii="Times New Roman" w:hAnsi="Times New Roman"/>
              </w:rPr>
            </w:pPr>
            <w:r w:rsidRPr="009C4F08">
              <w:rPr>
                <w:rFonts w:ascii="Times New Roman" w:hAnsi="Times New Roman"/>
              </w:rPr>
              <w:t>917 109,39</w:t>
            </w:r>
          </w:p>
          <w:p w:rsidR="00980630" w:rsidRPr="009C4F08" w:rsidRDefault="00980630" w:rsidP="001779D6">
            <w:pPr>
              <w:spacing w:after="0" w:line="240" w:lineRule="auto"/>
              <w:ind w:left="-108" w:right="-108"/>
              <w:jc w:val="center"/>
              <w:rPr>
                <w:rFonts w:ascii="Times New Roman" w:hAnsi="Times New Roman"/>
                <w:color w:val="000000"/>
              </w:rPr>
            </w:pPr>
            <w:r w:rsidRPr="009C4F08">
              <w:rPr>
                <w:rFonts w:ascii="Times New Roman" w:hAnsi="Times New Roman"/>
                <w:color w:val="000000"/>
              </w:rPr>
              <w:t xml:space="preserve">(распоряжение от 08.10.2019 </w:t>
            </w:r>
          </w:p>
          <w:p w:rsidR="00980630" w:rsidRPr="009C4F08" w:rsidRDefault="00980630" w:rsidP="001779D6">
            <w:pPr>
              <w:spacing w:after="0" w:line="240" w:lineRule="auto"/>
              <w:ind w:left="-108" w:right="-108"/>
              <w:jc w:val="center"/>
              <w:rPr>
                <w:rFonts w:ascii="Times New Roman" w:hAnsi="Times New Roman"/>
                <w:color w:val="000000"/>
              </w:rPr>
            </w:pPr>
            <w:r w:rsidRPr="009C4F08">
              <w:rPr>
                <w:rFonts w:ascii="Times New Roman" w:hAnsi="Times New Roman"/>
                <w:color w:val="000000"/>
              </w:rPr>
              <w:lastRenderedPageBreak/>
              <w:t>№ 8447-р/3)</w:t>
            </w:r>
          </w:p>
          <w:p w:rsidR="00980630" w:rsidRPr="009C4F08" w:rsidRDefault="00980630" w:rsidP="001779D6">
            <w:pPr>
              <w:spacing w:after="0" w:line="240" w:lineRule="auto"/>
              <w:ind w:left="-108" w:right="-108"/>
              <w:jc w:val="center"/>
              <w:rPr>
                <w:rFonts w:ascii="Times New Roman" w:hAnsi="Times New Roman"/>
              </w:rPr>
            </w:pPr>
          </w:p>
        </w:tc>
        <w:tc>
          <w:tcPr>
            <w:tcW w:w="5812"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pStyle w:val="ab"/>
              <w:spacing w:after="0" w:line="240" w:lineRule="auto"/>
              <w:ind w:left="-53" w:right="-114" w:hanging="55"/>
              <w:jc w:val="both"/>
              <w:rPr>
                <w:rFonts w:ascii="Times New Roman" w:hAnsi="Times New Roman"/>
              </w:rPr>
            </w:pPr>
            <w:r w:rsidRPr="009C4F08">
              <w:rPr>
                <w:rFonts w:ascii="Times New Roman" w:hAnsi="Times New Roman"/>
              </w:rPr>
              <w:lastRenderedPageBreak/>
              <w:t xml:space="preserve">Постановление администрации городского округа Тольятти от 31.07.2019 № 2045-п/1 "Об утверждении Порядка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для создания дополнительных мест детям, обучающимся по основным общеобразовательным программам дошкольного образования, и благоустройства </w:t>
            </w:r>
            <w:r w:rsidRPr="009C4F08">
              <w:rPr>
                <w:rFonts w:ascii="Times New Roman" w:hAnsi="Times New Roman"/>
              </w:rPr>
              <w:lastRenderedPageBreak/>
              <w:t>прилегающей к зданию территории"</w:t>
            </w: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shd w:val="clear" w:color="auto" w:fill="auto"/>
          </w:tcPr>
          <w:p w:rsidR="00980630" w:rsidRPr="00DE5304" w:rsidRDefault="00980630" w:rsidP="001779D6">
            <w:pPr>
              <w:pStyle w:val="ab"/>
              <w:spacing w:after="0" w:line="240" w:lineRule="auto"/>
              <w:ind w:left="0"/>
              <w:rPr>
                <w:rFonts w:ascii="Times New Roman" w:hAnsi="Times New Roman"/>
                <w:sz w:val="24"/>
                <w:szCs w:val="24"/>
                <w:highlight w:val="yellow"/>
              </w:rPr>
            </w:pPr>
            <w:r w:rsidRPr="00DE5304">
              <w:rPr>
                <w:rFonts w:ascii="Times New Roman" w:hAnsi="Times New Roman"/>
                <w:sz w:val="24"/>
                <w:szCs w:val="24"/>
                <w:lang w:val="ru-RU"/>
              </w:rPr>
              <w:lastRenderedPageBreak/>
              <w:t>70</w:t>
            </w:r>
            <w:r w:rsidRPr="00DE5304">
              <w:rPr>
                <w:rFonts w:ascii="Times New Roman" w:hAnsi="Times New Roman"/>
                <w:sz w:val="24"/>
                <w:szCs w:val="24"/>
              </w:rPr>
              <w:t>.</w:t>
            </w:r>
          </w:p>
        </w:tc>
        <w:tc>
          <w:tcPr>
            <w:tcW w:w="6378"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rPr>
            </w:pPr>
            <w:r w:rsidRPr="009C4F08">
              <w:rPr>
                <w:rFonts w:ascii="Times New Roman" w:hAnsi="Times New Roman"/>
              </w:rPr>
              <w:t>Автономная некоммерческая общеобразовательная организация «Комплексный общеобразовательный центр для детей с нарушениями развития «Солнечный круг»</w:t>
            </w:r>
          </w:p>
        </w:tc>
        <w:tc>
          <w:tcPr>
            <w:tcW w:w="1843" w:type="dxa"/>
            <w:gridSpan w:val="2"/>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rPr>
                <w:rFonts w:ascii="Times New Roman" w:hAnsi="Times New Roman"/>
                <w:lang w:val="en-US"/>
              </w:rPr>
            </w:pPr>
            <w:r w:rsidRPr="009C4F08">
              <w:rPr>
                <w:rFonts w:ascii="Times New Roman" w:hAnsi="Times New Roman"/>
              </w:rPr>
              <w:t>500 000,00</w:t>
            </w:r>
          </w:p>
        </w:tc>
        <w:tc>
          <w:tcPr>
            <w:tcW w:w="5812" w:type="dxa"/>
            <w:tcBorders>
              <w:top w:val="single" w:sz="4" w:space="0" w:color="auto"/>
              <w:left w:val="single" w:sz="4" w:space="0" w:color="auto"/>
              <w:bottom w:val="single" w:sz="4" w:space="0" w:color="auto"/>
              <w:right w:val="single" w:sz="4" w:space="0" w:color="auto"/>
            </w:tcBorders>
          </w:tcPr>
          <w:p w:rsidR="00980630" w:rsidRPr="009C4F08" w:rsidRDefault="00980630" w:rsidP="001779D6">
            <w:pPr>
              <w:spacing w:after="0" w:line="240" w:lineRule="auto"/>
              <w:ind w:left="-46" w:right="-256" w:hanging="79"/>
              <w:rPr>
                <w:rFonts w:ascii="Times New Roman" w:hAnsi="Times New Roman"/>
              </w:rPr>
            </w:pPr>
            <w:r w:rsidRPr="009C4F08">
              <w:rPr>
                <w:rFonts w:ascii="Times New Roman" w:hAnsi="Times New Roman"/>
              </w:rPr>
              <w:t>Постановлением администрации городского округа Тольятти от 22.11.2019 № 3201-п/1 "Об утверждении Порядка предоставления субсидии автономной некоммерческой общеобразовательной организации "Комплексный общеобразовательный центр для детей с нарушениями развития "Солнечный круг" на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tc>
      </w:tr>
      <w:tr w:rsidR="00980630" w:rsidRPr="00336BC9" w:rsidTr="001779D6">
        <w:tc>
          <w:tcPr>
            <w:tcW w:w="567" w:type="dxa"/>
            <w:tcBorders>
              <w:top w:val="single" w:sz="4" w:space="0" w:color="auto"/>
              <w:left w:val="single" w:sz="4" w:space="0" w:color="auto"/>
              <w:bottom w:val="single" w:sz="4" w:space="0" w:color="auto"/>
              <w:right w:val="single" w:sz="4" w:space="0" w:color="auto"/>
            </w:tcBorders>
            <w:shd w:val="clear" w:color="auto" w:fill="auto"/>
          </w:tcPr>
          <w:p w:rsidR="00980630" w:rsidRPr="00336BC9" w:rsidRDefault="00980630" w:rsidP="001779D6">
            <w:pPr>
              <w:pStyle w:val="ab"/>
              <w:spacing w:after="0" w:line="240" w:lineRule="auto"/>
              <w:ind w:left="0"/>
              <w:rPr>
                <w:rFonts w:ascii="Times New Roman" w:hAnsi="Times New Roman"/>
                <w:sz w:val="20"/>
                <w:szCs w:val="20"/>
                <w:highlight w:val="yellow"/>
              </w:rPr>
            </w:pPr>
          </w:p>
        </w:tc>
        <w:tc>
          <w:tcPr>
            <w:tcW w:w="6378" w:type="dxa"/>
            <w:gridSpan w:val="2"/>
            <w:tcBorders>
              <w:top w:val="single" w:sz="4" w:space="0" w:color="auto"/>
              <w:left w:val="single" w:sz="4" w:space="0" w:color="auto"/>
              <w:bottom w:val="single" w:sz="4" w:space="0" w:color="auto"/>
              <w:right w:val="single" w:sz="4" w:space="0" w:color="auto"/>
            </w:tcBorders>
          </w:tcPr>
          <w:p w:rsidR="00980630" w:rsidRPr="00336BC9" w:rsidRDefault="00980630" w:rsidP="001779D6">
            <w:pPr>
              <w:spacing w:after="0" w:line="240" w:lineRule="auto"/>
              <w:jc w:val="right"/>
              <w:rPr>
                <w:rFonts w:ascii="Times New Roman" w:hAnsi="Times New Roman"/>
                <w:color w:val="000000"/>
                <w:sz w:val="24"/>
                <w:szCs w:val="24"/>
                <w:lang w:eastAsia="en-US"/>
              </w:rPr>
            </w:pPr>
            <w:r w:rsidRPr="00336BC9">
              <w:rPr>
                <w:rFonts w:ascii="Times New Roman" w:hAnsi="Times New Roman"/>
                <w:color w:val="000000"/>
                <w:sz w:val="24"/>
                <w:szCs w:val="24"/>
                <w:lang w:eastAsia="en-US"/>
              </w:rPr>
              <w:t>Всего по ГРБС:</w:t>
            </w:r>
          </w:p>
          <w:p w:rsidR="00980630" w:rsidRPr="00336BC9" w:rsidRDefault="00980630" w:rsidP="001779D6">
            <w:pPr>
              <w:spacing w:after="0" w:line="240" w:lineRule="auto"/>
              <w:jc w:val="right"/>
              <w:rPr>
                <w:rFonts w:ascii="Times New Roman" w:hAnsi="Times New Roman"/>
                <w:color w:val="000000"/>
                <w:sz w:val="24"/>
                <w:szCs w:val="24"/>
                <w:highlight w:val="yellow"/>
                <w:lang w:eastAsia="en-US"/>
              </w:rPr>
            </w:pPr>
            <w:r w:rsidRPr="00336BC9">
              <w:rPr>
                <w:rFonts w:ascii="Times New Roman" w:hAnsi="Times New Roman"/>
                <w:sz w:val="24"/>
                <w:szCs w:val="24"/>
              </w:rPr>
              <w:t>(3 СОНКО)</w:t>
            </w:r>
          </w:p>
        </w:tc>
        <w:tc>
          <w:tcPr>
            <w:tcW w:w="1843" w:type="dxa"/>
            <w:gridSpan w:val="2"/>
            <w:tcBorders>
              <w:top w:val="single" w:sz="4" w:space="0" w:color="auto"/>
              <w:left w:val="single" w:sz="4" w:space="0" w:color="auto"/>
              <w:bottom w:val="single" w:sz="4" w:space="0" w:color="auto"/>
              <w:right w:val="single" w:sz="4" w:space="0" w:color="auto"/>
            </w:tcBorders>
          </w:tcPr>
          <w:p w:rsidR="00980630" w:rsidRPr="00DE5304" w:rsidRDefault="00980630" w:rsidP="001779D6">
            <w:pPr>
              <w:spacing w:after="0" w:line="240" w:lineRule="auto"/>
              <w:jc w:val="center"/>
              <w:rPr>
                <w:rFonts w:ascii="Times New Roman" w:hAnsi="Times New Roman"/>
                <w:sz w:val="24"/>
                <w:szCs w:val="24"/>
                <w:highlight w:val="yellow"/>
              </w:rPr>
            </w:pPr>
            <w:r w:rsidRPr="00DE5304">
              <w:rPr>
                <w:rFonts w:ascii="Times New Roman" w:hAnsi="Times New Roman"/>
                <w:color w:val="000000"/>
                <w:sz w:val="24"/>
                <w:szCs w:val="24"/>
              </w:rPr>
              <w:t xml:space="preserve">422 806 </w:t>
            </w:r>
            <w:r w:rsidRPr="00DE5304">
              <w:rPr>
                <w:rFonts w:ascii="Times New Roman" w:hAnsi="Times New Roman"/>
                <w:sz w:val="24"/>
                <w:szCs w:val="24"/>
              </w:rPr>
              <w:t>633,86</w:t>
            </w:r>
          </w:p>
        </w:tc>
        <w:tc>
          <w:tcPr>
            <w:tcW w:w="5812" w:type="dxa"/>
            <w:tcBorders>
              <w:top w:val="single" w:sz="4" w:space="0" w:color="auto"/>
              <w:left w:val="single" w:sz="4" w:space="0" w:color="auto"/>
              <w:bottom w:val="single" w:sz="4" w:space="0" w:color="auto"/>
              <w:right w:val="single" w:sz="4" w:space="0" w:color="auto"/>
            </w:tcBorders>
            <w:vAlign w:val="bottom"/>
          </w:tcPr>
          <w:p w:rsidR="00980630" w:rsidRPr="00336BC9" w:rsidRDefault="00980630" w:rsidP="001779D6">
            <w:pPr>
              <w:spacing w:after="0" w:line="240" w:lineRule="auto"/>
              <w:ind w:left="-46" w:right="-256" w:hanging="79"/>
              <w:rPr>
                <w:rFonts w:ascii="Times New Roman" w:hAnsi="Times New Roman"/>
                <w:sz w:val="24"/>
                <w:szCs w:val="24"/>
              </w:rPr>
            </w:pPr>
          </w:p>
        </w:tc>
      </w:tr>
      <w:tr w:rsidR="00980630" w:rsidRPr="00336BC9" w:rsidTr="001779D6">
        <w:tc>
          <w:tcPr>
            <w:tcW w:w="6945" w:type="dxa"/>
            <w:gridSpan w:val="3"/>
            <w:tcBorders>
              <w:top w:val="single" w:sz="4" w:space="0" w:color="auto"/>
              <w:left w:val="single" w:sz="4" w:space="0" w:color="auto"/>
              <w:bottom w:val="single" w:sz="4" w:space="0" w:color="auto"/>
              <w:right w:val="single" w:sz="4" w:space="0" w:color="auto"/>
            </w:tcBorders>
          </w:tcPr>
          <w:p w:rsidR="00980630" w:rsidRPr="00336BC9" w:rsidRDefault="00980630" w:rsidP="001779D6">
            <w:pPr>
              <w:spacing w:after="0" w:line="240" w:lineRule="auto"/>
              <w:jc w:val="right"/>
              <w:rPr>
                <w:rFonts w:ascii="Times New Roman" w:hAnsi="Times New Roman"/>
                <w:color w:val="000000"/>
                <w:sz w:val="24"/>
                <w:szCs w:val="24"/>
                <w:lang w:eastAsia="en-US"/>
              </w:rPr>
            </w:pPr>
            <w:r w:rsidRPr="00336BC9">
              <w:rPr>
                <w:rFonts w:ascii="Times New Roman" w:hAnsi="Times New Roman"/>
                <w:color w:val="000000"/>
                <w:sz w:val="24"/>
                <w:szCs w:val="24"/>
                <w:lang w:eastAsia="en-US"/>
              </w:rPr>
              <w:t>Итого:</w:t>
            </w:r>
          </w:p>
          <w:p w:rsidR="00980630" w:rsidRPr="00336BC9" w:rsidRDefault="00980630" w:rsidP="001779D6">
            <w:pPr>
              <w:spacing w:after="0" w:line="240" w:lineRule="auto"/>
              <w:jc w:val="right"/>
              <w:rPr>
                <w:rFonts w:ascii="Times New Roman" w:hAnsi="Times New Roman"/>
                <w:color w:val="000000"/>
                <w:sz w:val="24"/>
                <w:szCs w:val="24"/>
                <w:highlight w:val="yellow"/>
                <w:lang w:eastAsia="en-US"/>
              </w:rPr>
            </w:pPr>
            <w:r w:rsidRPr="00336BC9">
              <w:rPr>
                <w:rFonts w:ascii="Times New Roman" w:hAnsi="Times New Roman"/>
                <w:color w:val="000000"/>
                <w:sz w:val="24"/>
                <w:szCs w:val="24"/>
              </w:rPr>
              <w:t>(59 СОНКО)</w:t>
            </w:r>
          </w:p>
        </w:tc>
        <w:tc>
          <w:tcPr>
            <w:tcW w:w="1843" w:type="dxa"/>
            <w:gridSpan w:val="2"/>
            <w:tcBorders>
              <w:top w:val="single" w:sz="4" w:space="0" w:color="auto"/>
              <w:left w:val="single" w:sz="4" w:space="0" w:color="auto"/>
              <w:bottom w:val="single" w:sz="4" w:space="0" w:color="auto"/>
              <w:right w:val="single" w:sz="4" w:space="0" w:color="auto"/>
            </w:tcBorders>
          </w:tcPr>
          <w:p w:rsidR="00980630" w:rsidRPr="00336BC9" w:rsidRDefault="00980630" w:rsidP="001779D6">
            <w:pPr>
              <w:spacing w:after="0" w:line="240" w:lineRule="auto"/>
              <w:jc w:val="center"/>
              <w:rPr>
                <w:rFonts w:ascii="Times New Roman" w:hAnsi="Times New Roman"/>
                <w:sz w:val="24"/>
                <w:szCs w:val="24"/>
                <w:highlight w:val="yellow"/>
              </w:rPr>
            </w:pPr>
            <w:r w:rsidRPr="00336BC9">
              <w:rPr>
                <w:rFonts w:ascii="Times New Roman" w:hAnsi="Times New Roman"/>
                <w:szCs w:val="28"/>
              </w:rPr>
              <w:t>438</w:t>
            </w:r>
            <w:r w:rsidRPr="00336BC9">
              <w:rPr>
                <w:rFonts w:ascii="Times New Roman" w:hAnsi="Times New Roman"/>
                <w:szCs w:val="28"/>
                <w:lang w:val="en-US"/>
              </w:rPr>
              <w:t> </w:t>
            </w:r>
            <w:r w:rsidRPr="00336BC9">
              <w:rPr>
                <w:rFonts w:ascii="Times New Roman" w:hAnsi="Times New Roman"/>
                <w:szCs w:val="28"/>
              </w:rPr>
              <w:t>287</w:t>
            </w:r>
            <w:r w:rsidRPr="00336BC9">
              <w:rPr>
                <w:rFonts w:ascii="Times New Roman" w:hAnsi="Times New Roman"/>
                <w:szCs w:val="28"/>
                <w:lang w:val="en-US"/>
              </w:rPr>
              <w:t> </w:t>
            </w:r>
            <w:r w:rsidRPr="00336BC9">
              <w:rPr>
                <w:rFonts w:ascii="Times New Roman" w:hAnsi="Times New Roman"/>
                <w:szCs w:val="28"/>
              </w:rPr>
              <w:t xml:space="preserve"> 103,86</w:t>
            </w:r>
          </w:p>
        </w:tc>
        <w:tc>
          <w:tcPr>
            <w:tcW w:w="5812" w:type="dxa"/>
            <w:tcBorders>
              <w:left w:val="single" w:sz="4" w:space="0" w:color="auto"/>
              <w:bottom w:val="single" w:sz="4" w:space="0" w:color="auto"/>
              <w:right w:val="single" w:sz="4" w:space="0" w:color="auto"/>
            </w:tcBorders>
            <w:vAlign w:val="center"/>
          </w:tcPr>
          <w:p w:rsidR="00980630" w:rsidRPr="00336BC9" w:rsidRDefault="00980630" w:rsidP="001779D6">
            <w:pPr>
              <w:rPr>
                <w:rFonts w:ascii="Times New Roman" w:hAnsi="Times New Roman"/>
                <w:sz w:val="24"/>
                <w:szCs w:val="24"/>
                <w:highlight w:val="yellow"/>
                <w:lang w:eastAsia="en-US"/>
              </w:rPr>
            </w:pPr>
          </w:p>
        </w:tc>
      </w:tr>
    </w:tbl>
    <w:p w:rsidR="00980630" w:rsidRPr="00682E78" w:rsidRDefault="00980630" w:rsidP="00980630">
      <w:pPr>
        <w:jc w:val="center"/>
        <w:rPr>
          <w:rFonts w:ascii="Times New Roman" w:hAnsi="Times New Roman"/>
          <w:sz w:val="24"/>
          <w:szCs w:val="24"/>
        </w:rPr>
      </w:pPr>
      <w:r w:rsidRPr="00682E78">
        <w:rPr>
          <w:rFonts w:ascii="Times New Roman" w:hAnsi="Times New Roman"/>
          <w:sz w:val="24"/>
          <w:szCs w:val="24"/>
        </w:rPr>
        <w:t>__________________________________________________________________________________________________</w:t>
      </w:r>
    </w:p>
    <w:p w:rsidR="00980630" w:rsidRPr="00682E78" w:rsidRDefault="00980630" w:rsidP="00980630">
      <w:pPr>
        <w:pStyle w:val="aff1"/>
        <w:spacing w:after="0"/>
        <w:ind w:left="0"/>
        <w:jc w:val="right"/>
      </w:pPr>
    </w:p>
    <w:p w:rsidR="00980630" w:rsidRDefault="00980630" w:rsidP="00980630">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980630" w:rsidRDefault="00980630" w:rsidP="00980630">
      <w:pPr>
        <w:spacing w:after="0" w:line="240" w:lineRule="auto"/>
        <w:jc w:val="right"/>
        <w:rPr>
          <w:rFonts w:ascii="Times New Roman" w:hAnsi="Times New Roman"/>
          <w:sz w:val="24"/>
          <w:szCs w:val="24"/>
        </w:rPr>
      </w:pPr>
    </w:p>
    <w:p w:rsidR="00980630" w:rsidRDefault="00980630" w:rsidP="00980630">
      <w:pPr>
        <w:spacing w:after="0" w:line="240" w:lineRule="auto"/>
        <w:jc w:val="right"/>
        <w:rPr>
          <w:rFonts w:ascii="Times New Roman" w:hAnsi="Times New Roman"/>
          <w:sz w:val="24"/>
          <w:szCs w:val="24"/>
        </w:rPr>
      </w:pPr>
    </w:p>
    <w:p w:rsidR="00980630" w:rsidRDefault="00980630" w:rsidP="00980630">
      <w:pPr>
        <w:spacing w:after="0" w:line="240" w:lineRule="auto"/>
        <w:jc w:val="right"/>
        <w:rPr>
          <w:rFonts w:ascii="Times New Roman" w:hAnsi="Times New Roman"/>
          <w:sz w:val="24"/>
          <w:szCs w:val="24"/>
        </w:rPr>
      </w:pPr>
    </w:p>
    <w:p w:rsidR="00980630" w:rsidRDefault="00980630" w:rsidP="00980630">
      <w:pPr>
        <w:spacing w:after="0" w:line="240" w:lineRule="auto"/>
        <w:jc w:val="right"/>
        <w:rPr>
          <w:rFonts w:ascii="Times New Roman" w:hAnsi="Times New Roman"/>
          <w:sz w:val="24"/>
          <w:szCs w:val="24"/>
        </w:rPr>
      </w:pPr>
    </w:p>
    <w:p w:rsidR="00980630" w:rsidRDefault="00980630" w:rsidP="00980630">
      <w:pPr>
        <w:spacing w:after="0" w:line="240" w:lineRule="auto"/>
        <w:jc w:val="right"/>
        <w:rPr>
          <w:rFonts w:ascii="Times New Roman" w:hAnsi="Times New Roman"/>
          <w:sz w:val="24"/>
          <w:szCs w:val="24"/>
        </w:rPr>
      </w:pPr>
    </w:p>
    <w:p w:rsidR="00980630" w:rsidRDefault="00980630" w:rsidP="00980630">
      <w:pPr>
        <w:spacing w:after="0" w:line="240" w:lineRule="auto"/>
        <w:jc w:val="right"/>
        <w:rPr>
          <w:rFonts w:ascii="Times New Roman" w:hAnsi="Times New Roman"/>
          <w:sz w:val="24"/>
          <w:szCs w:val="24"/>
        </w:rPr>
      </w:pPr>
    </w:p>
    <w:p w:rsidR="00980630" w:rsidRDefault="00980630" w:rsidP="00980630">
      <w:pPr>
        <w:spacing w:after="0" w:line="240" w:lineRule="auto"/>
        <w:jc w:val="right"/>
        <w:rPr>
          <w:rFonts w:ascii="Times New Roman" w:hAnsi="Times New Roman"/>
          <w:sz w:val="24"/>
          <w:szCs w:val="24"/>
        </w:rPr>
      </w:pPr>
    </w:p>
    <w:p w:rsidR="00980630" w:rsidRDefault="00980630" w:rsidP="00980630">
      <w:pPr>
        <w:spacing w:after="0" w:line="240" w:lineRule="auto"/>
        <w:jc w:val="right"/>
        <w:rPr>
          <w:rFonts w:ascii="Times New Roman" w:hAnsi="Times New Roman"/>
          <w:sz w:val="24"/>
          <w:szCs w:val="24"/>
        </w:rPr>
      </w:pPr>
    </w:p>
    <w:p w:rsidR="00980630" w:rsidRPr="00E74592" w:rsidRDefault="00980630" w:rsidP="00980630">
      <w:pPr>
        <w:spacing w:after="0" w:line="240" w:lineRule="auto"/>
        <w:jc w:val="right"/>
        <w:rPr>
          <w:rFonts w:ascii="Times New Roman" w:hAnsi="Times New Roman"/>
          <w:sz w:val="24"/>
          <w:szCs w:val="24"/>
        </w:rPr>
      </w:pPr>
      <w:r w:rsidRPr="00E74592">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E74592">
        <w:rPr>
          <w:rFonts w:ascii="Times New Roman" w:hAnsi="Times New Roman"/>
          <w:sz w:val="24"/>
          <w:szCs w:val="24"/>
        </w:rPr>
        <w:t>1</w:t>
      </w:r>
      <w:r>
        <w:rPr>
          <w:rFonts w:ascii="Times New Roman" w:hAnsi="Times New Roman"/>
          <w:sz w:val="24"/>
          <w:szCs w:val="24"/>
        </w:rPr>
        <w:t>5</w:t>
      </w:r>
    </w:p>
    <w:p w:rsidR="00980630" w:rsidRPr="00E74592" w:rsidRDefault="00980630" w:rsidP="00980630">
      <w:pPr>
        <w:spacing w:after="0" w:line="240" w:lineRule="auto"/>
        <w:jc w:val="center"/>
        <w:rPr>
          <w:rFonts w:ascii="Times New Roman" w:hAnsi="Times New Roman"/>
          <w:sz w:val="24"/>
          <w:szCs w:val="24"/>
        </w:rPr>
      </w:pPr>
    </w:p>
    <w:p w:rsidR="00980630" w:rsidRPr="00E86BE2" w:rsidRDefault="00980630" w:rsidP="00980630">
      <w:pPr>
        <w:spacing w:after="0" w:line="240" w:lineRule="auto"/>
        <w:jc w:val="center"/>
        <w:rPr>
          <w:rFonts w:ascii="Times New Roman" w:hAnsi="Times New Roman"/>
          <w:sz w:val="28"/>
          <w:szCs w:val="28"/>
        </w:rPr>
      </w:pPr>
      <w:r w:rsidRPr="00E86BE2">
        <w:rPr>
          <w:rFonts w:ascii="Times New Roman" w:hAnsi="Times New Roman"/>
          <w:sz w:val="28"/>
          <w:szCs w:val="28"/>
        </w:rPr>
        <w:t>Перечень</w:t>
      </w:r>
      <w:r w:rsidRPr="00E86BE2">
        <w:rPr>
          <w:sz w:val="28"/>
          <w:szCs w:val="28"/>
        </w:rPr>
        <w:t xml:space="preserve"> </w:t>
      </w:r>
      <w:r w:rsidRPr="00E86BE2">
        <w:rPr>
          <w:rFonts w:ascii="Times New Roman" w:hAnsi="Times New Roman"/>
          <w:sz w:val="28"/>
          <w:szCs w:val="28"/>
        </w:rPr>
        <w:t xml:space="preserve">НКО городского округа Тольятти - победителей конкурсов </w:t>
      </w:r>
      <w:r>
        <w:rPr>
          <w:rFonts w:ascii="Times New Roman" w:hAnsi="Times New Roman"/>
          <w:sz w:val="28"/>
          <w:szCs w:val="28"/>
        </w:rPr>
        <w:t>Президентских грантов 2019 года</w:t>
      </w:r>
    </w:p>
    <w:p w:rsidR="00980630" w:rsidRPr="00A46965" w:rsidRDefault="00980630" w:rsidP="00980630">
      <w:pPr>
        <w:spacing w:after="0" w:line="240" w:lineRule="auto"/>
        <w:jc w:val="both"/>
        <w:rPr>
          <w:rFonts w:ascii="Times New Roman" w:hAnsi="Times New Roman"/>
          <w:b/>
          <w:sz w:val="24"/>
          <w:szCs w:val="24"/>
        </w:rPr>
      </w:pP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17"/>
        <w:gridCol w:w="1910"/>
        <w:gridCol w:w="2268"/>
        <w:gridCol w:w="5386"/>
        <w:gridCol w:w="1988"/>
        <w:gridCol w:w="1668"/>
      </w:tblGrid>
      <w:tr w:rsidR="00980630" w:rsidRPr="009C4F08" w:rsidTr="001779D6">
        <w:trPr>
          <w:tblHeader/>
        </w:trPr>
        <w:tc>
          <w:tcPr>
            <w:tcW w:w="817" w:type="dxa"/>
            <w:shd w:val="clear" w:color="auto" w:fill="auto"/>
          </w:tcPr>
          <w:p w:rsidR="00980630" w:rsidRPr="009C4F08" w:rsidRDefault="00980630" w:rsidP="001779D6">
            <w:pPr>
              <w:rPr>
                <w:rFonts w:ascii="Times New Roman" w:hAnsi="Times New Roman"/>
              </w:rPr>
            </w:pPr>
            <w:r w:rsidRPr="009C4F08">
              <w:rPr>
                <w:rFonts w:ascii="Times New Roman" w:hAnsi="Times New Roman"/>
              </w:rPr>
              <w:t>№ п/п</w:t>
            </w:r>
          </w:p>
        </w:tc>
        <w:tc>
          <w:tcPr>
            <w:tcW w:w="817" w:type="dxa"/>
            <w:shd w:val="clear" w:color="auto" w:fill="auto"/>
          </w:tcPr>
          <w:p w:rsidR="00980630" w:rsidRPr="009C4F08" w:rsidRDefault="00980630" w:rsidP="001779D6">
            <w:pPr>
              <w:ind w:left="-108" w:right="-175"/>
              <w:jc w:val="center"/>
              <w:rPr>
                <w:rFonts w:ascii="Times New Roman" w:hAnsi="Times New Roman"/>
              </w:rPr>
            </w:pPr>
            <w:r w:rsidRPr="009C4F08">
              <w:rPr>
                <w:rFonts w:ascii="Times New Roman" w:hAnsi="Times New Roman"/>
              </w:rPr>
              <w:t>Этап кон-курса</w:t>
            </w:r>
          </w:p>
        </w:tc>
        <w:tc>
          <w:tcPr>
            <w:tcW w:w="1910"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Название организации</w:t>
            </w:r>
          </w:p>
        </w:tc>
        <w:tc>
          <w:tcPr>
            <w:tcW w:w="2268"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Название проекта</w:t>
            </w:r>
          </w:p>
        </w:tc>
        <w:tc>
          <w:tcPr>
            <w:tcW w:w="5386"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О проекте</w:t>
            </w:r>
          </w:p>
        </w:tc>
        <w:tc>
          <w:tcPr>
            <w:tcW w:w="1988" w:type="dxa"/>
            <w:shd w:val="clear" w:color="auto" w:fill="auto"/>
          </w:tcPr>
          <w:p w:rsidR="00980630" w:rsidRPr="009C4F08" w:rsidRDefault="00980630" w:rsidP="001779D6">
            <w:pPr>
              <w:ind w:right="-71"/>
              <w:jc w:val="center"/>
              <w:rPr>
                <w:rFonts w:ascii="Times New Roman" w:hAnsi="Times New Roman"/>
              </w:rPr>
            </w:pPr>
            <w:r w:rsidRPr="009C4F08">
              <w:rPr>
                <w:rFonts w:ascii="Times New Roman" w:hAnsi="Times New Roman"/>
              </w:rPr>
              <w:t>Софинансирование</w:t>
            </w:r>
          </w:p>
        </w:tc>
        <w:tc>
          <w:tcPr>
            <w:tcW w:w="1668"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Грантовое финансиро-вание</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t>1</w:t>
            </w:r>
          </w:p>
        </w:tc>
        <w:tc>
          <w:tcPr>
            <w:tcW w:w="817"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1</w:t>
            </w:r>
          </w:p>
        </w:tc>
        <w:tc>
          <w:tcPr>
            <w:tcW w:w="1910" w:type="dxa"/>
            <w:shd w:val="clear" w:color="auto" w:fill="auto"/>
          </w:tcPr>
          <w:p w:rsidR="00980630" w:rsidRPr="009C4F08" w:rsidRDefault="00980630" w:rsidP="001779D6">
            <w:pPr>
              <w:rPr>
                <w:rFonts w:ascii="Times New Roman" w:hAnsi="Times New Roman"/>
              </w:rPr>
            </w:pPr>
            <w:r w:rsidRPr="009C4F08">
              <w:rPr>
                <w:rStyle w:val="winner-infolist-item-text"/>
                <w:rFonts w:ascii="Times New Roman" w:hAnsi="Times New Roman"/>
              </w:rPr>
              <w:t>Благотворительный фонд "Форте"</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hAnsi="Times New Roman"/>
              </w:rPr>
            </w:pPr>
            <w:r w:rsidRPr="009C4F08">
              <w:rPr>
                <w:rFonts w:ascii="Times New Roman" w:eastAsia="Times New Roman" w:hAnsi="Times New Roman"/>
                <w:bCs/>
              </w:rPr>
              <w:t>"ZBORKA, как система инновационных форм и методов изучение краеведения в городе Тольятти "</w:t>
            </w:r>
          </w:p>
        </w:tc>
        <w:tc>
          <w:tcPr>
            <w:tcW w:w="5386" w:type="dxa"/>
            <w:shd w:val="clear" w:color="auto" w:fill="auto"/>
          </w:tcPr>
          <w:p w:rsidR="00980630" w:rsidRPr="009C4F08" w:rsidRDefault="00980630" w:rsidP="001779D6">
            <w:pPr>
              <w:jc w:val="both"/>
              <w:rPr>
                <w:rFonts w:ascii="Times New Roman" w:hAnsi="Times New Roman"/>
              </w:rPr>
            </w:pPr>
            <w:r w:rsidRPr="009C4F08">
              <w:rPr>
                <w:rFonts w:ascii="Times New Roman" w:hAnsi="Times New Roman"/>
              </w:rPr>
              <w:t xml:space="preserve">Проект «ZBORKA, как система инновационных форм и методов изучение краеведения в городе Тольятти " направлен на формирование патриотического отношения к Малой родине (бывшего города Ставрополя - на - Волге и переименованного в Тольятти в 1964 году) у школьников, студентов, молодёжи, жителей города Тольятти посредством создания системы интерактивных форм и методов изучения краеведения: фестивалей исторических реконструкций, квест-экскурсий, квест-приключений, конкурса видеоисторий. Интересно, увлекательно, будет готовиться и транслироваться материал по краеведению на мероприятиях проекта, так как для реализации привлечены лучшие специалисты города в области краеведения, имеющие обширный опыт в реализации социокультурных проектов. Партнёрами проекта являются МБУК ГМК "Наследие" (экомузей), Тольяттинский государственный университет, МБУК "Досуговый Центр "Русич", общеобразовательные </w:t>
            </w:r>
            <w:r w:rsidRPr="009C4F08">
              <w:rPr>
                <w:rFonts w:ascii="Times New Roman" w:hAnsi="Times New Roman"/>
              </w:rPr>
              <w:lastRenderedPageBreak/>
              <w:t xml:space="preserve">школы Центрального района города Тольятти. В рамках проекта создается Школа волонтёров для молодёжи 14-28, желающих изучать краеведение и популяризировать его среди сверстников посредством участия в мероприятиях проекта. Проект " «ZBORKA» создаст уникальное мобильное приложение «Улицы старого Ставрополя» для тольяттинцев и гостей города для самостоятельных экскурсий по городу, что позволит большему количеству людей познакомиться с историей Тольятти/Ставрополя-на-Волге. Проект реализуется на территории городского округа Тольятти. В мероприятиях проекта примут участие 5650 человек. В продвижении проекта задействованы партнёры проекта, социальные сети: инстаграм, фэйсбук, ВКонтакте. Посредством пресс-релизов и пост-релизов будут проинформированы СМИ о мероприятиях проекта. Планируется организация пресс-туров для журналистов на фестивали и квесты, в Школу волонтёров "Ставр". Использование информационных флаеров на мероприятиях проекта, размещение афиш в людных местах города. Создание в рамках проекта "своего телевидения" - канала на </w:t>
            </w:r>
            <w:r w:rsidRPr="009C4F08">
              <w:rPr>
                <w:rFonts w:ascii="Times New Roman" w:hAnsi="Times New Roman"/>
              </w:rPr>
              <w:lastRenderedPageBreak/>
              <w:t>You Tub, где будут размещаться репортажи с мероприятий проекта и размещаться видеоролики Конкурса "Истории моего города". Для оценки результатов проекта будет создана Программа мониторинга мероприятий проекта. Реализация проекта «ZBORKA» позволит увлечь изучением краеведения учащихся и студентов, молодёжь.«ZBORKA» будет способствовать улучшению имиджа Тольятти, как города с яркими культурными, историческими событиями и уникальными судьбами людей. Проект «ZBORKA» формирует уважительное отношение к городу, гордость за людей, которые освоили эту территорию за достаточно короткие сроки. В проект привлечены лучшие специалисты города, люди не равнодушные и, болеющие за судьбу города всей душой. Главным результатом проекта станет эффективная система инновационных форм и методов изучения подростками и молодёжью краеведения в городе Тольятти, система подлежащая тиражированию в других городах России.</w:t>
            </w:r>
          </w:p>
        </w:tc>
        <w:tc>
          <w:tcPr>
            <w:tcW w:w="198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lastRenderedPageBreak/>
              <w:t>760 588,0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735 184,0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2</w:t>
            </w:r>
          </w:p>
        </w:tc>
        <w:tc>
          <w:tcPr>
            <w:tcW w:w="817"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1</w:t>
            </w:r>
          </w:p>
        </w:tc>
        <w:tc>
          <w:tcPr>
            <w:tcW w:w="1910"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Style w:val="winner-infolist-item-text"/>
                <w:rFonts w:ascii="Times New Roman" w:hAnsi="Times New Roman"/>
              </w:rPr>
              <w:t xml:space="preserve">Ассоциация </w:t>
            </w:r>
            <w:r w:rsidRPr="009C4F08">
              <w:rPr>
                <w:rStyle w:val="winner-infolist-item-text"/>
                <w:rFonts w:ascii="Times New Roman" w:hAnsi="Times New Roman"/>
              </w:rPr>
              <w:lastRenderedPageBreak/>
              <w:t>"Молодежный симфонический оркестр Поволжья"</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lastRenderedPageBreak/>
              <w:t xml:space="preserve">Молодежный </w:t>
            </w:r>
            <w:r w:rsidRPr="009C4F08">
              <w:rPr>
                <w:rFonts w:ascii="Times New Roman" w:eastAsia="Times New Roman" w:hAnsi="Times New Roman"/>
                <w:bCs/>
              </w:rPr>
              <w:lastRenderedPageBreak/>
              <w:t xml:space="preserve">симфонический оркестр Поволжья. Перезагрузка </w:t>
            </w: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lastRenderedPageBreak/>
              <w:t xml:space="preserve">Проект обобщает опыт деятельности первого в России </w:t>
            </w:r>
            <w:r w:rsidRPr="009C4F08">
              <w:rPr>
                <w:rFonts w:ascii="Times New Roman" w:hAnsi="Times New Roman"/>
              </w:rPr>
              <w:lastRenderedPageBreak/>
              <w:t xml:space="preserve">Молодежного симфонического оркестра Поволжья с 2002 по 2018 г.г.: а) созданного в форме НКО; б) работающего в режиме сессий (от одной до трех-четырех недель); в) ведущего свою деятельность не в столичных регионах, а на периферии (ПФО), но принимающего в свои ряды жителей и других субъектов РФ, а также зарубежных участников. С 6 по 26.08.2019 г. состоится показательная сессия МСО, в которой будут показаны все аспекты работы оркестра, как по составам: молодежный состав (16-28 лет), юношеский состав (13-18 лет), камерный состав (для исполнения старинной музыки барокко и раннего классицизма), так и по содержанию (продуманная репертуарная политика, включающая в себя обязательные компоненты классической музыки, романтической, русской и современной музыки). 2019-й - юбилейный для гениев русской культуры, Пушкина и Римского-Корсакова, потому самым ожидаемым событием станет премьера - концертное исполнение одноактной оперы "Моцарт и Сальери" силами МСО п/у А.Левина и приглашенных солистов. Параллельно будет проходить конференция по обмену опытом и разными практиками работы МСО России, </w:t>
            </w:r>
            <w:r w:rsidRPr="009C4F08">
              <w:rPr>
                <w:rFonts w:ascii="Times New Roman" w:hAnsi="Times New Roman"/>
              </w:rPr>
              <w:lastRenderedPageBreak/>
              <w:t xml:space="preserve">Европы, СНГ, др.стран. К участию в конференции 17-20 августа будут приглашены организаторы молодежных оркестров в РФ и других странах. Вопросы для обсуждения: 1) Формы организации МСО 2) Способы формирования составов 3) Опыт деятельности различных МСО (обмен практиками). 4). Репертуарная политика 5) Возможность дирижерской практики в МСО 6) Концертная практика МСО К конкурсному отбору в оркестр будут приглашены участники всех восьми федеральных округов России, не исключается участие представителей стран СНГ и других стран, с которыми у МСО Поволжья существуют профессиональные и партнерские связи. Молодые музыканты в сжатые сроки методом "погружения" пройдут этапы создания художественного продукта: "конкурсный отбор - самостоятельное разучивание партий - репетиции (групповые и общие) в оркестре -мастер-классы/лаборатории (оркестровое музицирование, ансамблевое музицирование, мастер-классы по дирижированию)- концерты (в том числе с элементами гастроли, выезда в другой город). Модель отработана МСО Поволжья в 2002-2018 г.г. Будет </w:t>
            </w:r>
            <w:r w:rsidRPr="009C4F08">
              <w:rPr>
                <w:rFonts w:ascii="Times New Roman" w:hAnsi="Times New Roman"/>
              </w:rPr>
              <w:lastRenderedPageBreak/>
              <w:t>проведено 10 концертов в разных залах Тольятти, выездные - в Самаре, Ульяновске, Казани. Основными результатами проекта станут: - повысившийся уровень подготовки молодых музыкантов, опыт создания в экстремальных условиях полноценных художественных программ на заданную тематику. - формирование кадрового резерва для профессиональных оркестровых коллективов из числа молодых музыкантов - знакомство и сотрудничество молодых музыкантов из разных регионов и формирование культурных связей, выстраивание общественной дипломатии - знакомство публики трех регионов России - субъектов ПФО (а через видеозапись - неограниченного круга людей) с творчеством молодых музыкантов - формирование актуального исполнительского репертуара академической музыки, в т.ч. патриотической направленности</w:t>
            </w:r>
          </w:p>
        </w:tc>
        <w:tc>
          <w:tcPr>
            <w:tcW w:w="198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lastRenderedPageBreak/>
              <w:t>1 665 024,0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4 615 211,0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3</w:t>
            </w:r>
          </w:p>
        </w:tc>
        <w:tc>
          <w:tcPr>
            <w:tcW w:w="817"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1</w:t>
            </w:r>
          </w:p>
        </w:tc>
        <w:tc>
          <w:tcPr>
            <w:tcW w:w="1910"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Style w:val="winner-infolist-item-text"/>
                <w:rFonts w:ascii="Times New Roman" w:hAnsi="Times New Roman"/>
              </w:rPr>
              <w:t xml:space="preserve">Тольяттинская городская детско-молодежная общественная </w:t>
            </w:r>
            <w:r w:rsidRPr="009C4F08">
              <w:rPr>
                <w:rStyle w:val="winner-infolist-item-text"/>
                <w:rFonts w:ascii="Times New Roman" w:hAnsi="Times New Roman"/>
              </w:rPr>
              <w:lastRenderedPageBreak/>
              <w:t>организация "Пионеры Тольятти"</w:t>
            </w:r>
          </w:p>
        </w:tc>
        <w:tc>
          <w:tcPr>
            <w:tcW w:w="2268" w:type="dxa"/>
            <w:shd w:val="clear" w:color="auto" w:fill="auto"/>
          </w:tcPr>
          <w:p w:rsidR="00980630" w:rsidRPr="009C4F08" w:rsidRDefault="00980630" w:rsidP="001779D6">
            <w:pPr>
              <w:pStyle w:val="2"/>
              <w:spacing w:before="0" w:after="0"/>
              <w:rPr>
                <w:rFonts w:ascii="Times New Roman" w:hAnsi="Times New Roman"/>
                <w:b w:val="0"/>
                <w:sz w:val="22"/>
                <w:szCs w:val="22"/>
              </w:rPr>
            </w:pPr>
            <w:r w:rsidRPr="009C4F08">
              <w:rPr>
                <w:rFonts w:ascii="Times New Roman" w:hAnsi="Times New Roman"/>
                <w:b w:val="0"/>
                <w:sz w:val="22"/>
                <w:szCs w:val="22"/>
              </w:rPr>
              <w:lastRenderedPageBreak/>
              <w:t>DIY-академия</w:t>
            </w:r>
          </w:p>
        </w:tc>
        <w:tc>
          <w:tcPr>
            <w:tcW w:w="5386" w:type="dxa"/>
            <w:shd w:val="clear" w:color="auto" w:fill="auto"/>
          </w:tcPr>
          <w:p w:rsidR="00980630" w:rsidRPr="009C4F08" w:rsidRDefault="00980630" w:rsidP="001779D6">
            <w:pPr>
              <w:jc w:val="both"/>
              <w:rPr>
                <w:rFonts w:ascii="Times New Roman" w:hAnsi="Times New Roman"/>
              </w:rPr>
            </w:pPr>
            <w:r w:rsidRPr="009C4F08">
              <w:rPr>
                <w:rFonts w:ascii="Times New Roman" w:hAnsi="Times New Roman"/>
              </w:rPr>
              <w:t xml:space="preserve">Движение DIY (Do It Yourself), которое привело к открытию мейкерспейсов и фаблабов — это знакомая многим с детства культура «Сделай сам», популярная в СССР, но заброшенная в годы перестройки. Сейчас </w:t>
            </w:r>
            <w:r w:rsidRPr="009C4F08">
              <w:rPr>
                <w:rFonts w:ascii="Times New Roman" w:hAnsi="Times New Roman"/>
              </w:rPr>
              <w:lastRenderedPageBreak/>
              <w:t xml:space="preserve">к рукодельному труду — будь то столярка, гончарное мастерство или шитье — все чаще обращаются взрослые: чтобы переключиться, разгрузить голову и снять напряжение после тяжелого дня. Наш проект «DIY – академия» разработан на основе потребностей детей и школьников, а также родительской общественности г.о.Тольятти. Проведя опрос родителей тольяттинских школьников 5-8 классов, в ходе Городского Родительского собрания, было выяснено, что сегодняшние школьники совершенно не умеют работать руками. Мы, как родители и руководители пионерских отрядов, видим, что дети всё свободное время проводят в виртуальной реальности, что зачастую приводит к очень негативным последствиям. Основная идея проекта: дать возможность приобщиться к DIY культуре, овладеть определёнными трудовыми навыками, чтобы создавать своими руками вещи, нужные людям. В рамках проекта будет осуществлён опыт социального партнёрства ТГДМОО «Пионеры Тольятти» и МБОУ ДО «Диалог». Наш проект направлен на формирование у школьников 5-8 –х классов, бытовых трудовых навыков, необходимых в жизни и </w:t>
            </w:r>
            <w:r w:rsidRPr="009C4F08">
              <w:rPr>
                <w:rFonts w:ascii="Times New Roman" w:hAnsi="Times New Roman"/>
              </w:rPr>
              <w:lastRenderedPageBreak/>
              <w:t xml:space="preserve">формированию добросовестного отношения к работе, развитию творческих способностей, инициативы, стремления к достижению более высоких результатов. «DIY – академия» это универсальные мастерские, где можно безбоязненно и под руководством опытного специалиста работать с различными инструментами: со столярным (для мальчиков) и швейным (для девочек). Школьники будут на практике обучаться определённым трудовым навыкам и делать своими руками вещи, нужные для других людей: ветеранов, проживающих в Государственном бюджетном учреждении Самарской области Тольяттинском пансионате для ветеранов труда (Дом интернат для престарелых и инвалидов) и малообеспеченных семей г.о.Тольятти. В столярной мастерской детей будут знакомить с азами ремесла, столярными инструментами, техникой безопасности, основными этапами работы (от пиления и соединения заготовок до декорирования готового предмета). В швейной мастерской девочки научатся шить, гладить, пришивать пуговицы, и т.д. Интерактивная «DIY – академии» - это площадка для приобретения трудовых навыков и воспитания социально активных граждан </w:t>
            </w:r>
            <w:r w:rsidRPr="009C4F08">
              <w:rPr>
                <w:rFonts w:ascii="Times New Roman" w:hAnsi="Times New Roman"/>
              </w:rPr>
              <w:lastRenderedPageBreak/>
              <w:t>из сегодняшних школьников. В результате реализации проекта 500 подростков пройдут обучение в «DIY-академии», около 100 пожилых людей, проживающих в Государственном бюджетном учреждении Самарской области Тольяттинском пансионате для ветеранов труда (Дом интернат для престарелых и инвалидов) и 25 малообеспеченных семей г.о. Тольятти получат реальную материальную помощь в виде изделий, изготовленных руками детей. Деятельность проекта будет регулярно освещаться в СМИ и на сайтах партнёров проекта. В дальнейшем в «DIY – академию» будут привлекаться семьи г.о. Тольятти частично оплачивая (расходные материалы) использование мастерской.</w:t>
            </w:r>
          </w:p>
        </w:tc>
        <w:tc>
          <w:tcPr>
            <w:tcW w:w="198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lastRenderedPageBreak/>
              <w:t>512 462,0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1 700 468,0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4</w:t>
            </w:r>
          </w:p>
        </w:tc>
        <w:tc>
          <w:tcPr>
            <w:tcW w:w="817"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1</w:t>
            </w:r>
          </w:p>
        </w:tc>
        <w:tc>
          <w:tcPr>
            <w:tcW w:w="1910" w:type="dxa"/>
            <w:shd w:val="clear" w:color="auto" w:fill="auto"/>
          </w:tcPr>
          <w:p w:rsidR="00980630" w:rsidRPr="009C4F08" w:rsidRDefault="00980630" w:rsidP="001779D6">
            <w:pPr>
              <w:rPr>
                <w:rFonts w:ascii="Times New Roman" w:hAnsi="Times New Roman"/>
              </w:rPr>
            </w:pPr>
            <w:r w:rsidRPr="009C4F08">
              <w:rPr>
                <w:rStyle w:val="winner-infolist-item-text"/>
                <w:rFonts w:ascii="Times New Roman" w:hAnsi="Times New Roman"/>
              </w:rPr>
              <w:t>Автономная некоммерческая общеобразовательная организация "Православная классическая гимназия"</w:t>
            </w:r>
          </w:p>
        </w:tc>
        <w:tc>
          <w:tcPr>
            <w:tcW w:w="2268" w:type="dxa"/>
            <w:shd w:val="clear" w:color="auto" w:fill="auto"/>
          </w:tcPr>
          <w:p w:rsidR="00980630" w:rsidRPr="009C4F08" w:rsidRDefault="00980630" w:rsidP="001779D6">
            <w:pPr>
              <w:rPr>
                <w:rFonts w:ascii="Times New Roman" w:hAnsi="Times New Roman"/>
              </w:rPr>
            </w:pPr>
            <w:r w:rsidRPr="009C4F08">
              <w:rPr>
                <w:rFonts w:ascii="Times New Roman" w:eastAsia="Times New Roman" w:hAnsi="Times New Roman"/>
                <w:bCs/>
              </w:rPr>
              <w:t>Дни русской культуры в Италии (народные обряды и традиции празднования русских праздников)</w:t>
            </w:r>
          </w:p>
        </w:tc>
        <w:tc>
          <w:tcPr>
            <w:tcW w:w="5386" w:type="dxa"/>
            <w:shd w:val="clear" w:color="auto" w:fill="auto"/>
          </w:tcPr>
          <w:p w:rsidR="00980630" w:rsidRPr="009C4F08" w:rsidRDefault="00980630" w:rsidP="001779D6">
            <w:pPr>
              <w:jc w:val="both"/>
              <w:rPr>
                <w:rFonts w:ascii="Times New Roman" w:hAnsi="Times New Roman"/>
              </w:rPr>
            </w:pPr>
            <w:r w:rsidRPr="009C4F08">
              <w:rPr>
                <w:rFonts w:ascii="Times New Roman" w:hAnsi="Times New Roman"/>
              </w:rPr>
              <w:t xml:space="preserve">Проект направлен на формирование позитивного образа России и интереса к её современной жизни у итальянской общественности, молодежи, соотечественников, проживающих в Италии, на профилактику экстремизма и ксенофобии в среде российской молодежи через знакомство с фольклорными и духовными традициями русской и итальянской культуры для сближения народов, </w:t>
            </w:r>
            <w:r w:rsidRPr="009C4F08">
              <w:rPr>
                <w:rFonts w:ascii="Times New Roman" w:hAnsi="Times New Roman"/>
              </w:rPr>
              <w:lastRenderedPageBreak/>
              <w:t xml:space="preserve">развития творческого потенциала детей и подростков, молодежи и студентов как основы взаимопонимания, продуктивной межличностной и межнациональной коммуникации. Целевыми группами проекта выбрано молодое поколение, поскольку именно молодёжь, с её искренностью, добротой, способны растопить лёд недоверия между странами, ведь барьеры бессильны перед подлинной дружбой, а теплота человеческого общения не зависит от политических, национальных, религиозных, культурных и других различий. Реализация проекта предполагается на территории Италии: у г. Тольятти и Православной классической гимназии налажены давние плодотворные связи с этой страной, в том числе по академическому обмену учащимися и студентами. Зарубежные участники в формате «погружения» познакомятся с народными традициями, обычаями, актуальными формами празднично-игровой, семейной и бытовой народной культуры Самарского края на основе этнографических и краеведческих данных, собранных на территории Самарской губернии. Российские участники проекта познакомятся с фольклорными и духовными традициями итальянской культуры. Мероприятия </w:t>
            </w:r>
            <w:r w:rsidRPr="009C4F08">
              <w:rPr>
                <w:rFonts w:ascii="Times New Roman" w:hAnsi="Times New Roman"/>
              </w:rPr>
              <w:lastRenderedPageBreak/>
              <w:t xml:space="preserve">проекта. 1. Выставка детских работ «Россия в каждом доме», включающая детские рисунки и поделки с изображением сцен праздничных гуляний, русских обрядов и народных праздников. 2. Выступления хоровых коллективов: ансамбль этнической и духовной музыки «Алконостъ», фольклорный ансамбль «Таусень», хор гимназии «Лик». Зрители познакомятся с русскими народными песнями и обрядами, с волжскими распевами многонациональной культуры Самарской губернии, песнями донских и терских казаков; с итальянскими песнями, македонскими и грузинскими распевами, с красивыми песнопениями духовной музыки России и Италии. 3. Культурно-образовательный лекторий «Россия и Италия: историко-культурный аспект». Цикл интерактивных уроков и лекций с участием российских и итальянских специалистов. 4. Выставка-экспозиция и дефиле «Народный костюм Самарского края»; проведение танцевально-игровых вечёрок – традиционных форм деревенского досуга. 5. Мастер-классы по рукоделию «Изготовление традиционной русской игровой тряпичной куклы», «Валяние бус – традиционного украшения женского народного </w:t>
            </w:r>
            <w:r w:rsidRPr="009C4F08">
              <w:rPr>
                <w:rFonts w:ascii="Times New Roman" w:hAnsi="Times New Roman"/>
              </w:rPr>
              <w:lastRenderedPageBreak/>
              <w:t>костюма Самарской губернии». 6. Совместные кулинарные мастер-классы «Русская чайная традиция», «Итальянская паста своими руками» 7. В каждом городе предусмотрена организация стационарной экспозиции «Уголок России». Результатом проекта станет формирование этнической идентичности участников мероприятий, нахождение способов межнационального взаимодействия на основе понимания и принятия фольклора, духовной музыки и культуры России и Италии как средства народной дипломатии.</w:t>
            </w:r>
          </w:p>
        </w:tc>
        <w:tc>
          <w:tcPr>
            <w:tcW w:w="198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lastRenderedPageBreak/>
              <w:t>1 407 555,0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3 908 697,50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5</w:t>
            </w:r>
          </w:p>
        </w:tc>
        <w:tc>
          <w:tcPr>
            <w:tcW w:w="817"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1</w:t>
            </w:r>
          </w:p>
        </w:tc>
        <w:tc>
          <w:tcPr>
            <w:tcW w:w="1910" w:type="dxa"/>
            <w:shd w:val="clear" w:color="auto" w:fill="auto"/>
          </w:tcPr>
          <w:p w:rsidR="00980630" w:rsidRPr="009C4F08" w:rsidRDefault="00980630" w:rsidP="001779D6">
            <w:pPr>
              <w:rPr>
                <w:rFonts w:ascii="Times New Roman" w:hAnsi="Times New Roman"/>
              </w:rPr>
            </w:pPr>
            <w:r w:rsidRPr="009C4F08">
              <w:rPr>
                <w:rStyle w:val="winner-infolist-item-text"/>
                <w:rFonts w:ascii="Times New Roman" w:hAnsi="Times New Roman"/>
              </w:rPr>
              <w:t>Тольяттинская городская детско-молодежная общественная организация "Экологическое содружество"</w:t>
            </w:r>
          </w:p>
        </w:tc>
        <w:tc>
          <w:tcPr>
            <w:tcW w:w="2268" w:type="dxa"/>
            <w:shd w:val="clear" w:color="auto" w:fill="auto"/>
          </w:tcPr>
          <w:p w:rsidR="00980630" w:rsidRPr="009C4F08" w:rsidRDefault="00980630" w:rsidP="001779D6">
            <w:pPr>
              <w:rPr>
                <w:rFonts w:ascii="Times New Roman" w:hAnsi="Times New Roman"/>
              </w:rPr>
            </w:pPr>
            <w:r w:rsidRPr="009C4F08">
              <w:rPr>
                <w:rFonts w:ascii="Times New Roman" w:hAnsi="Times New Roman"/>
              </w:rPr>
              <w:t>Дендропарк</w:t>
            </w: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t xml:space="preserve">В 2000 году на территории города Тольятти в зоне жилого массива «Царское село» (21 квартал, Автозаводского района города) был заложен дендрарий, территория которого составляет около 10 га. Более 100 видов саженцев деревьев и кустарников были завезены с Дальнего Востока, из Карелии и Северной Америки. Необычным растениям непросто было прижиться в нашем городе в условиях климата Поволжья, но в этом помогают и осуществляют уход за парком добровольцы города и сотрудники лесничеств частично за счет бюджетов города, </w:t>
            </w:r>
            <w:r w:rsidRPr="009C4F08">
              <w:rPr>
                <w:rFonts w:ascii="Times New Roman" w:hAnsi="Times New Roman"/>
              </w:rPr>
              <w:lastRenderedPageBreak/>
              <w:t xml:space="preserve">Ставропольского и Тольяттинского лесничеств. Бюджета города хватает на частичный уход за парком, а вот на благоустройство ресурсов не хватает. В каждом городе имеется своя достопримечательность, которая создаёт ему имидж и повышает туристическую привлекательность. В Тольятти не так много исторических и архитектурных памятников, символ города - автомобильный завод, который до недавнего времени был и градообразующим предприятием. Тольяттинский дендропарк может стать одной из отличительных особенностей, выделяющих наш город из ряда других молодых городов России. Добровольцы организации провели опрос жителей Автозаводского района города о том, знают ли они, что у нас в зоне жилого массива «Царское село» 21 квартал существует дендрарий. В результате многие жители города не слышали о Тольяттинской территории, расположенной в зоне жилого массива, где есть островок флоры. В рамках проекта предполагается решения очень важных для нашего города задач. Как повышения качества жизни тольяттинцев через формирования экологической культуры подрастающего поколения, охрану </w:t>
            </w:r>
            <w:r w:rsidRPr="009C4F08">
              <w:rPr>
                <w:rFonts w:ascii="Times New Roman" w:hAnsi="Times New Roman"/>
              </w:rPr>
              <w:lastRenderedPageBreak/>
              <w:t xml:space="preserve">окружающей среды, путем благоустройства уникального места отдыха и просветительского уголка городского округа Тольятти в 21 квартале. В рамках благоустройства Тольяттинского дендрария в сентябре планируем создать экологические отряды не менее, чем в 10 школах города для последующего закрепления каждому школьному экологическому отряду участка дендрария и его благоустройства. В сентябре 2019 года силами экологических отрядов будут проведены мероприятия по очистке и благоустройству дендрария. В начале октября на не менее 10 закреплённых экологическим отрядами участках дендрария будут высажены по не менее 5 растений и установлены таблички с надписью: «Аллея экологического объединения МБУ Школы №». В дальнейшем данные аллеи будут благоустраиваться силами добровольцев школьных экологических объединений. В рамках просветительской деятельности в октябре для 50 учащихся 7-10 классов из 10 школьных экологических объединений города будет проведен семинар педагогами экологической направленности. В рамках семинара ребята разработают программу экскурсий в Тольяттинский </w:t>
            </w:r>
            <w:r w:rsidRPr="009C4F08">
              <w:rPr>
                <w:rFonts w:ascii="Times New Roman" w:hAnsi="Times New Roman"/>
              </w:rPr>
              <w:lastRenderedPageBreak/>
              <w:t>дендрарий для учащихся своих школ. В ноябре 2019 года более 300 учащихся посетят экскурсии в Тольяттинский дендрарий, которые им проведут старшеклассники из своих школьных экологических объединений. Тольяттинский дендропарк станет для жителей местом отдыха и проведения семейного досуга, который будет отличительной чертой города.</w:t>
            </w:r>
          </w:p>
        </w:tc>
        <w:tc>
          <w:tcPr>
            <w:tcW w:w="198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lastRenderedPageBreak/>
              <w:t>71 900,0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444 815,0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6</w:t>
            </w:r>
          </w:p>
        </w:tc>
        <w:tc>
          <w:tcPr>
            <w:tcW w:w="817"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1</w:t>
            </w:r>
          </w:p>
        </w:tc>
        <w:tc>
          <w:tcPr>
            <w:tcW w:w="1910" w:type="dxa"/>
            <w:shd w:val="clear" w:color="auto" w:fill="auto"/>
          </w:tcPr>
          <w:p w:rsidR="00980630" w:rsidRPr="009C4F08" w:rsidRDefault="00980630" w:rsidP="001779D6">
            <w:pPr>
              <w:spacing w:before="100" w:beforeAutospacing="1" w:after="100" w:afterAutospacing="1"/>
              <w:outlineLvl w:val="1"/>
              <w:rPr>
                <w:rStyle w:val="winner-infolist-item-text"/>
                <w:rFonts w:ascii="Times New Roman" w:eastAsia="Times New Roman" w:hAnsi="Times New Roman"/>
                <w:bCs/>
              </w:rPr>
            </w:pPr>
            <w:r w:rsidRPr="009C4F08">
              <w:rPr>
                <w:rStyle w:val="winner-infolist-item-text"/>
                <w:rFonts w:ascii="Times New Roman" w:hAnsi="Times New Roman"/>
              </w:rPr>
              <w:t>Ассоциация "Партнерство фондов местных сообществ"</w:t>
            </w:r>
          </w:p>
        </w:tc>
        <w:tc>
          <w:tcPr>
            <w:tcW w:w="2268" w:type="dxa"/>
            <w:shd w:val="clear" w:color="auto" w:fill="auto"/>
          </w:tcPr>
          <w:p w:rsidR="00980630" w:rsidRPr="009C4F08" w:rsidRDefault="00980630" w:rsidP="001779D6">
            <w:pPr>
              <w:spacing w:before="100" w:beforeAutospacing="1" w:after="100" w:afterAutospacing="1"/>
              <w:outlineLvl w:val="1"/>
              <w:rPr>
                <w:rStyle w:val="winner-infolist-item-text"/>
                <w:rFonts w:ascii="Times New Roman" w:eastAsia="Times New Roman" w:hAnsi="Times New Roman"/>
                <w:bCs/>
              </w:rPr>
            </w:pPr>
            <w:r w:rsidRPr="009C4F08">
              <w:rPr>
                <w:rFonts w:ascii="Times New Roman" w:eastAsia="Times New Roman" w:hAnsi="Times New Roman"/>
                <w:bCs/>
              </w:rPr>
              <w:t>Благотворительные спектакли : для благо и во имя развития сообщества!</w:t>
            </w: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t xml:space="preserve">В январе 2019 года на территории города Рубцовска прошла встреча и небольшой семинар по театральному искусству , где участвовали ряд театральных , благотворительных труп городов из различных регионов России. В рамках его работы родился проект направленный на повышения профессионализма актеров и продвижения благородной идеи благотворительных спектаклей. Особенно в год Театра. Очень важным оказалось и совместное общение , а так же знакомство участников благотворительных событий. Было отмечено, что качественная игра непрофессиональных актеров и еще стимулирует местные театры и творческие группы, развивает правильный вкус к искусству и воспитывает молодое поколение городов и поселков. В рамках </w:t>
            </w:r>
            <w:r w:rsidRPr="009C4F08">
              <w:rPr>
                <w:rFonts w:ascii="Times New Roman" w:hAnsi="Times New Roman"/>
              </w:rPr>
              <w:lastRenderedPageBreak/>
              <w:t xml:space="preserve">проекта было предложено и мы включили в этот проект : регулярные мастер-классы по актерскому и режиссерскому мастерству на территориях участников проекта , с приглашение ведущих актеров и режиссеров страны; организовывать совместные встречи и обсуждения спектаклей , включая театральную общественность и проводить регулярные фестивали, где демонстрировать новые постановки, а так же проводить мастер-классы для новых творческих групп , с других территориях , по созданию благотворительных спектаклей и развитию новых технологий благотворительности. Данный проект привлечет большое количество людей в театральное искусство , как актеров , так и зрителей, расширит границы мест , где будут проводиться спектакли, тем самым увеличиться количество поклонников театрального искусства и благотворительная деятельность. Важной составляющей развития профессионализма в театральной деятельности является и привлечения к этому процессу профессиональные союзы работников театров , а так же включения их в процессы обсуждения репертуаров и театральной критики. </w:t>
            </w:r>
            <w:r w:rsidRPr="009C4F08">
              <w:rPr>
                <w:rFonts w:ascii="Times New Roman" w:hAnsi="Times New Roman"/>
              </w:rPr>
              <w:lastRenderedPageBreak/>
              <w:t>Будет создано положение и основные подходы к проведению фестиваля, создан информационный вектор и конечно увеличения участников Благотворительных спектаклей и количество новых постановок. И конечно одним из главных результатов будет привлечение благотворительных средств, на которые в каждой территории , исходя из потребностей, будут поддержаны социальные проекты, оказана помощь нуждающимся и одаренным детям, создана среда для людей старшего поколения. Проект поддержан Верой Кузьминичной Васильевой, народной артисткой СССР.</w:t>
            </w:r>
          </w:p>
        </w:tc>
        <w:tc>
          <w:tcPr>
            <w:tcW w:w="198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lastRenderedPageBreak/>
              <w:t>2 918 170,0</w:t>
            </w:r>
          </w:p>
        </w:tc>
        <w:tc>
          <w:tcPr>
            <w:tcW w:w="166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t>3 894 587,0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7</w:t>
            </w:r>
          </w:p>
        </w:tc>
        <w:tc>
          <w:tcPr>
            <w:tcW w:w="817"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1</w:t>
            </w:r>
          </w:p>
        </w:tc>
        <w:tc>
          <w:tcPr>
            <w:tcW w:w="1910" w:type="dxa"/>
            <w:shd w:val="clear" w:color="auto" w:fill="auto"/>
          </w:tcPr>
          <w:p w:rsidR="00980630" w:rsidRPr="009C4F08" w:rsidRDefault="00980630" w:rsidP="001779D6">
            <w:pPr>
              <w:rPr>
                <w:rStyle w:val="winner-infolist-item-text"/>
                <w:rFonts w:ascii="Times New Roman" w:hAnsi="Times New Roman"/>
              </w:rPr>
            </w:pPr>
            <w:r w:rsidRPr="009C4F08">
              <w:rPr>
                <w:rStyle w:val="winner-infolist-item-text"/>
                <w:rFonts w:ascii="Times New Roman" w:hAnsi="Times New Roman"/>
              </w:rPr>
              <w:t>АНО "Дом альтернативного развития искусства и культуры "Светлый ветер"</w:t>
            </w:r>
          </w:p>
        </w:tc>
        <w:tc>
          <w:tcPr>
            <w:tcW w:w="2268" w:type="dxa"/>
            <w:shd w:val="clear" w:color="auto" w:fill="auto"/>
          </w:tcPr>
          <w:p w:rsidR="00980630" w:rsidRPr="009C4F08" w:rsidRDefault="00980630" w:rsidP="001779D6">
            <w:pPr>
              <w:rPr>
                <w:rStyle w:val="winner-infolist-item-text"/>
                <w:rFonts w:ascii="Times New Roman" w:hAnsi="Times New Roman"/>
              </w:rPr>
            </w:pPr>
            <w:r w:rsidRPr="009C4F08">
              <w:rPr>
                <w:rFonts w:ascii="Times New Roman" w:eastAsia="Times New Roman" w:hAnsi="Times New Roman"/>
                <w:bCs/>
              </w:rPr>
              <w:t>Творческий лагерь – интенсив «Курс на PROЦВЕТание»</w:t>
            </w: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t xml:space="preserve">Реализация проекта направлена на обучение детей в селах Самарской Луки школьного возраста (7-17 лет). Используя ландшафтные и культурно-исторические ресурсы и привлекая партнеров, для жителей поселений Зольное, Ширяево, Солнечная Поляна и Богатырь, мы проведем творческий лагерь – интенсив "курс на "PROЦВЕТание". С июля по сентябрь на территории кемпинга «Парк» будет действовать творческий лагерь. В каждом из 3 заездов примет участие около 12 школьников. Для них будет </w:t>
            </w:r>
            <w:r w:rsidRPr="009C4F08">
              <w:rPr>
                <w:rFonts w:ascii="Times New Roman" w:hAnsi="Times New Roman"/>
              </w:rPr>
              <w:lastRenderedPageBreak/>
              <w:t xml:space="preserve">организован транспорт, приглашены высококвалифицированные педагоги и художники, предоставлена комфортная закрытая территория кемпинга и все необходимые материалы для обучения. В рамках творческого лагеря пройдут: мастер-классы по сбору и систематизации местных легенд и преданий, мастер-классы и обучающие занятия по написанию по собранным материалам картин и проведение пленэров, занятия по сценической речи, МК экскурсовода. В результате дети подготовят экспонаты для выставки «PROЦВЕТание», создадут экспозицию и сами проведут экскурсии. Дети обретут навык самостоятельного формирования экспозиции выставки и проведения экскурсий. По завершению экспозиция будет представлена в сентябре на территории кемпинга «Парк», а в холодное время года в ДК «Нефтяник» с.Зольное, в Историко-музейном комплексе с.Ширяево (филиал Самарского художественного музея) и в библиотеках городов Жигулевск, Тольятти и других городах Самарской области. Дополнительно будет организован транспорт для посещения выставки жителями ближайших сел. </w:t>
            </w:r>
            <w:r w:rsidRPr="009C4F08">
              <w:rPr>
                <w:rFonts w:ascii="Times New Roman" w:hAnsi="Times New Roman"/>
              </w:rPr>
              <w:lastRenderedPageBreak/>
              <w:t xml:space="preserve">Привлечение к участию в проведении круглого стола представителей бизнеса и органов местного управления будет содействовать развитию проекта. Таким образом, дети получат опыт, способствующий нахождению и применению своей деятельности на благо развития родных поселений, что послужит утверждению активной позиции в развитии социо-культурной деятельности сельских поселений. Проведение выставки и экскурсии детьми – авторами картин, создаст резонанс в ближайших селах, а экспонирование выставки в холодное время года по ближайшим городам (Жигулевск, Тольятти, Самара) привлечет внимание к культурной деятельности жителей поселков. Не менее 36 детей в возрасте от 7 до 17 лет пройдут "курс на PROЦВЕТание", создадут выставку своих работ и проведут экскурсии, жители сел (взрослое население) будут вовлечены в процесс сбора местных легенд и мифов - 30 человек; в осенние месяцы будут организованы автобусы для зрителей – жителей села Богатырь, планируемый охват зрителей – 200 человек. Выставки в кемпинге «Парк» (Солнечная поляна), в ДК «Нефтяник»(с.Зольное) и музее им.И. Репина (Ширяево) привлекут около 400 </w:t>
            </w:r>
            <w:r w:rsidRPr="009C4F08">
              <w:rPr>
                <w:rFonts w:ascii="Times New Roman" w:hAnsi="Times New Roman"/>
              </w:rPr>
              <w:lastRenderedPageBreak/>
              <w:t>человек. В зимние месяцы в городах Жигулевск, Тольятти и Самара планируемый охват зрителей –3000 человек. Дети оценят привлекательность места, в котором они живут и обретут умение использовать доступные ресурсы для развития своей деятельности и жизни их поселения. Вкладывая силы, творческие и материальные ресурсы в детей поселений, проект делает вложение в развитие и будущее этой территории.</w:t>
            </w:r>
          </w:p>
        </w:tc>
        <w:tc>
          <w:tcPr>
            <w:tcW w:w="198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lastRenderedPageBreak/>
              <w:t>328 500,0</w:t>
            </w:r>
          </w:p>
        </w:tc>
        <w:tc>
          <w:tcPr>
            <w:tcW w:w="166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t>494 910,0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8</w:t>
            </w:r>
          </w:p>
        </w:tc>
        <w:tc>
          <w:tcPr>
            <w:tcW w:w="817"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1</w:t>
            </w:r>
          </w:p>
        </w:tc>
        <w:tc>
          <w:tcPr>
            <w:tcW w:w="1910" w:type="dxa"/>
            <w:shd w:val="clear" w:color="auto" w:fill="auto"/>
          </w:tcPr>
          <w:p w:rsidR="00980630" w:rsidRPr="009C4F08" w:rsidRDefault="00980630" w:rsidP="001779D6">
            <w:pPr>
              <w:rPr>
                <w:rStyle w:val="winner-infolist-item-text"/>
                <w:rFonts w:ascii="Times New Roman" w:hAnsi="Times New Roman"/>
              </w:rPr>
            </w:pPr>
            <w:r w:rsidRPr="009C4F08">
              <w:rPr>
                <w:rStyle w:val="winner-infolist-item-text"/>
                <w:rFonts w:ascii="Times New Roman" w:hAnsi="Times New Roman"/>
              </w:rPr>
              <w:t>Региональная физкультурно-спортивная общественная организация "Самарская областная федерация Ушу"</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t>Мир оздоровительных восточных практик для детей и подростков: Движение в радость</w:t>
            </w:r>
          </w:p>
          <w:p w:rsidR="00980630" w:rsidRPr="009C4F08" w:rsidRDefault="00980630" w:rsidP="001779D6">
            <w:pPr>
              <w:rPr>
                <w:rStyle w:val="winner-infolist-item-text"/>
                <w:rFonts w:ascii="Times New Roman" w:hAnsi="Times New Roman"/>
              </w:rPr>
            </w:pP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t xml:space="preserve">Для регулярных занятий по укреплению своего здоровья прежде всего важны Интерес, Желание, Любовь к труду и Понимание своих действий. Наш проект об этом. Юные участники проекта пройдут по Пути знакомства с целым Миром Культуры движения оздоровительных восточных практик (занятия и упражнения, направленные на развитие силы, ловкости, координации, пространственно-двигательной памяти, скорости, внимательности, расслабленности, спокойствия и сосредоточенности) . Нам важно «влюбить» подростков в искусство двигаться и расслабляться, дать старт для собственного развития в этом направлении. Если ты </w:t>
            </w:r>
            <w:r w:rsidRPr="009C4F08">
              <w:rPr>
                <w:rFonts w:ascii="Times New Roman" w:hAnsi="Times New Roman"/>
              </w:rPr>
              <w:lastRenderedPageBreak/>
              <w:t xml:space="preserve">не лентяй, умеешь пользоваться информацией, разбираться, изучать новое, не боишься задавать вопросы, искать решения - всё получится, бери и делай. Проект направлен на то, чтобы подросток увидел устройство и смысл организации своей деятельности, через это укрепляется интерес, а с ним и мотивация к здоровому и активному образу жизни. Я сам строю свою деятельность и так живу. Дать представление, что двигаться можно и нужно разнообразно и эффективно, а упражнения на базе восточных практик здоровья ушу – это не просто яркие костюмированные выступления мастеров ушу, а огромное пространство возможностей, практик движения, игры, творчества, выбора будущего. Проект состоит из серии учебно-игровых мероприятий в 3-х школах города Тольятти с ноября 2019 по апрель 2020 года: открытые мастер-классы, открытые занятия, открытые тренировки и завершающее мероприятие проекта - методический семинар "Движение в радость". Мероприятий затрагивают целый спектр жизненных условий и возможностей развития подрастающего поколения, включая отношение к своему здоровью, работа с </w:t>
            </w:r>
            <w:r w:rsidRPr="009C4F08">
              <w:rPr>
                <w:rFonts w:ascii="Times New Roman" w:hAnsi="Times New Roman"/>
              </w:rPr>
              <w:lastRenderedPageBreak/>
              <w:t xml:space="preserve">другими подростками, выбор будущей профессии, популяризация здорового образа жизни. На всех мероприятиях проводятся два вида работ: 1. Освоение детьми и подростками методов самостоятельной работы и закрепление их на практике (выработка устойчивых навыков, осознанность выполнения упражнений, ценность и методы самостоятельной работы по здоровьеформированию). 2. Постоянная стажировка юных инструкторов по ЗОЖ, при проведении всех мероприятий акцент делается на практику "Подросток учит других детей". Не взрослый инструктор доносит информацию, а подросток ставит детям навыки здорового и активного образа жизни через общение, игру и соревнование. Целевая аудитория это дети и подростки, независимо от возраста, уровня физической подготовки и состояния здоровья. В результате активной деятельности по Проекту происходит подготовка и обучение необходимым компетенциям, коммуникационным, креативным, оргуправленческим навыкам, а также укрепление личного интереса, а с ним и мотивации к здоровому и активному образу жизни у подрастающего поколения: количество </w:t>
            </w:r>
            <w:r w:rsidRPr="009C4F08">
              <w:rPr>
                <w:rFonts w:ascii="Times New Roman" w:hAnsi="Times New Roman"/>
              </w:rPr>
              <w:lastRenderedPageBreak/>
              <w:t>участников мероприятий 355 человек, количество проведенных мероприятия 15 единиц.</w:t>
            </w:r>
          </w:p>
        </w:tc>
        <w:tc>
          <w:tcPr>
            <w:tcW w:w="198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lastRenderedPageBreak/>
              <w:t>303 780,0</w:t>
            </w:r>
          </w:p>
        </w:tc>
        <w:tc>
          <w:tcPr>
            <w:tcW w:w="1668" w:type="dxa"/>
            <w:shd w:val="clear" w:color="auto" w:fill="auto"/>
          </w:tcPr>
          <w:p w:rsidR="00980630" w:rsidRPr="009C4F08" w:rsidRDefault="00980630" w:rsidP="001779D6">
            <w:pPr>
              <w:pStyle w:val="ab"/>
              <w:ind w:left="-145"/>
              <w:jc w:val="center"/>
              <w:rPr>
                <w:rStyle w:val="circle-barinfo-item-number"/>
                <w:rFonts w:ascii="Times New Roman" w:hAnsi="Times New Roman"/>
              </w:rPr>
            </w:pPr>
            <w:r w:rsidRPr="009C4F08">
              <w:rPr>
                <w:rStyle w:val="circle-barinfo-item-number"/>
                <w:rFonts w:ascii="Times New Roman" w:hAnsi="Times New Roman"/>
              </w:rPr>
              <w:t>445 517,0</w:t>
            </w:r>
          </w:p>
        </w:tc>
      </w:tr>
      <w:tr w:rsidR="00980630" w:rsidRPr="009C4F08" w:rsidTr="001779D6">
        <w:tc>
          <w:tcPr>
            <w:tcW w:w="11198" w:type="dxa"/>
            <w:gridSpan w:val="5"/>
            <w:shd w:val="clear" w:color="auto" w:fill="auto"/>
          </w:tcPr>
          <w:p w:rsidR="00980630" w:rsidRPr="009C4F08" w:rsidRDefault="00980630" w:rsidP="001779D6">
            <w:pPr>
              <w:jc w:val="both"/>
              <w:rPr>
                <w:rFonts w:ascii="Times New Roman" w:hAnsi="Times New Roman"/>
              </w:rPr>
            </w:pPr>
            <w:r w:rsidRPr="009C4F08">
              <w:rPr>
                <w:rFonts w:ascii="Times New Roman" w:hAnsi="Times New Roman"/>
              </w:rPr>
              <w:lastRenderedPageBreak/>
              <w:t>По итогам 1 этапа 2019 года ВСЕГО:</w:t>
            </w:r>
          </w:p>
        </w:tc>
        <w:tc>
          <w:tcPr>
            <w:tcW w:w="1988" w:type="dxa"/>
            <w:shd w:val="clear" w:color="auto" w:fill="auto"/>
          </w:tcPr>
          <w:p w:rsidR="00980630" w:rsidRPr="009C4F08" w:rsidRDefault="00980630" w:rsidP="001779D6">
            <w:pPr>
              <w:rPr>
                <w:rStyle w:val="circle-barinfo-item-number"/>
                <w:rFonts w:ascii="Times New Roman" w:hAnsi="Times New Roman"/>
                <w:color w:val="000000"/>
              </w:rPr>
            </w:pPr>
            <w:r w:rsidRPr="009C4F08">
              <w:rPr>
                <w:rFonts w:ascii="Times New Roman" w:hAnsi="Times New Roman"/>
                <w:color w:val="000000"/>
              </w:rPr>
              <w:t>7 967 979,00</w:t>
            </w:r>
          </w:p>
        </w:tc>
        <w:tc>
          <w:tcPr>
            <w:tcW w:w="1668" w:type="dxa"/>
            <w:shd w:val="clear" w:color="auto" w:fill="auto"/>
          </w:tcPr>
          <w:p w:rsidR="00980630" w:rsidRPr="009C4F08" w:rsidRDefault="00980630" w:rsidP="001779D6">
            <w:pPr>
              <w:rPr>
                <w:rStyle w:val="circle-barinfo-item-number"/>
                <w:rFonts w:ascii="Times New Roman" w:hAnsi="Times New Roman"/>
                <w:color w:val="000000"/>
              </w:rPr>
            </w:pPr>
            <w:r w:rsidRPr="009C4F08">
              <w:rPr>
                <w:rFonts w:ascii="Times New Roman" w:hAnsi="Times New Roman"/>
                <w:color w:val="000000"/>
              </w:rPr>
              <w:t>16 239 389,50</w:t>
            </w:r>
          </w:p>
        </w:tc>
      </w:tr>
      <w:tr w:rsidR="00980630" w:rsidRPr="009C4F08" w:rsidTr="001779D6">
        <w:trPr>
          <w:tblHeader/>
        </w:trPr>
        <w:tc>
          <w:tcPr>
            <w:tcW w:w="14854" w:type="dxa"/>
            <w:gridSpan w:val="7"/>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Победители 2 этапа 2019 года</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p>
        </w:tc>
        <w:tc>
          <w:tcPr>
            <w:tcW w:w="817"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2</w:t>
            </w:r>
          </w:p>
        </w:tc>
        <w:tc>
          <w:tcPr>
            <w:tcW w:w="1910" w:type="dxa"/>
            <w:shd w:val="clear" w:color="auto" w:fill="auto"/>
          </w:tcPr>
          <w:p w:rsidR="00980630" w:rsidRPr="009C4F08" w:rsidRDefault="00980630" w:rsidP="001779D6">
            <w:pPr>
              <w:rPr>
                <w:rFonts w:ascii="Times New Roman" w:hAnsi="Times New Roman"/>
              </w:rPr>
            </w:pPr>
            <w:r w:rsidRPr="009C4F08">
              <w:rPr>
                <w:rStyle w:val="winner-infolist-item-text"/>
                <w:rFonts w:ascii="Times New Roman" w:hAnsi="Times New Roman"/>
              </w:rPr>
              <w:t>Самарская областная общественная организация "Военно-исторический клуб «Патриоты"</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hAnsi="Times New Roman"/>
              </w:rPr>
            </w:pPr>
            <w:r w:rsidRPr="009C4F08">
              <w:rPr>
                <w:rFonts w:ascii="Times New Roman" w:eastAsia="Times New Roman" w:hAnsi="Times New Roman"/>
                <w:bCs/>
              </w:rPr>
              <w:t>Открытый региональный фестиваль патриотической песни Знамя Победы!</w:t>
            </w:r>
          </w:p>
        </w:tc>
        <w:tc>
          <w:tcPr>
            <w:tcW w:w="5386" w:type="dxa"/>
            <w:shd w:val="clear" w:color="auto" w:fill="auto"/>
          </w:tcPr>
          <w:p w:rsidR="00980630" w:rsidRPr="009C4F08" w:rsidRDefault="00980630" w:rsidP="001779D6">
            <w:pPr>
              <w:jc w:val="both"/>
              <w:rPr>
                <w:rFonts w:ascii="Times New Roman" w:hAnsi="Times New Roman"/>
              </w:rPr>
            </w:pPr>
            <w:r w:rsidRPr="009C4F08">
              <w:rPr>
                <w:rFonts w:ascii="Times New Roman" w:hAnsi="Times New Roman"/>
              </w:rPr>
              <w:t xml:space="preserve">Знамя Победы! – это открытый региональный фестиваль патриотической песни, посвященный Великим Победам и Великим Подвигам России. Основными участниками станут творческие жители, дуэты, трио, квартеты, ансамбли, семейные коллективы, клубы и центры авторской песни, которые хотят поделиться своим творчеством и тем самым внести свой вклад в развитие культуры города Тольятти, популяризацию авторской песни и сохранение памяти о Великих Победах их родины. Количество участников – не менее 60 человек. Фестиваль пройдет в 3 этапа: Первый этап – отборочные туры: будут проходить с 15.02.2020 г. по 15.03.2020 г. На первом этапе будут собираться и обрабатываться заявки на участие в фестивале. Участники представят в отборочном туре произведение, посвященное Великой Отечественной </w:t>
            </w:r>
            <w:r w:rsidRPr="009C4F08">
              <w:rPr>
                <w:rFonts w:ascii="Times New Roman" w:hAnsi="Times New Roman"/>
              </w:rPr>
              <w:lastRenderedPageBreak/>
              <w:t xml:space="preserve">войне 1941-1945 гг, подвигу героев, участвовавших в боевых действиях в Афганистане, ветеранам ВОВ и других боевых действий и т.д. Второй этап - открытый смотр, с участием ЖЮРИ и зрителей: данные мероприятия пройдут с 20.03.2020 по 20.04.2020 г. Во второй этап пройдут отобранные на первом этапе участники. Количество не ограничено. На данном этапе определятся лауреаты фестиваля, которые пройдут в следующий этап. Третий этап - гала-концерт и награждение лауреатов фестиваля. Пройдет в конце апреля 2020 г. в концертном зале вместимостью 1 200 человек. На концерт будут приглашены депутаты городской Думы г. Тольятти, представители Администрации г. Тольятти, Общественной палаты г. Тольятти, представители общественных организаций города и представители Самарской Губернской Думы, а также ветераны боевых действий и жители города Тольятти, неравнодушные к авторской песне. В качестве специального гостя, в концовке гала-концерта, выступит известный в военных и патриотических кругах музыкальный коллектив. Победителей наградят дипломами Лауреатов I,II,III степени и </w:t>
            </w:r>
            <w:r w:rsidRPr="009C4F08">
              <w:rPr>
                <w:rFonts w:ascii="Times New Roman" w:hAnsi="Times New Roman"/>
              </w:rPr>
              <w:lastRenderedPageBreak/>
              <w:t xml:space="preserve">Призом зрительских симпатий, а также дипломами за участие (участники, прошедшие во второй этап). Лучшие исполнители и коллективы отметятся благодарственными письмами, грамотами и дипломами от Думы, Общественной палаты и Администрации г. Тольятти, а также Самарской Губернской Думы. После проведения фестиваля СООО "ВИК Патриоты» создаст 2 500 музыкальных дисков с лучшими песнями лауреатов фестиваля «Знамя Победы!». Пример музыкальных дисков с прошлых фестивалей доступны по ссылке на сайте ВИК "Патриоты": http://www.vik-patriots.ru/category/music/. Диски с музыкальными композициями, будут бесплатно раздаваться на мероприятиях, организованными СООО "ВИК Патриоты», в том числе на Уроках Мужества, военно-патриотической игре «Зарница», а также на интерактивных площадках и культурно-массовых мероприятиях города. Фестиваль будет организован командой специалистов, имеющую богатый опыт в сфере военно-патриотического воспитания и культурного просвещения города Тольятти. Фестиваль будет проведен в год «Памяти и Славы» </w:t>
            </w:r>
            <w:r w:rsidRPr="009C4F08">
              <w:rPr>
                <w:rFonts w:ascii="Times New Roman" w:hAnsi="Times New Roman"/>
              </w:rPr>
              <w:lastRenderedPageBreak/>
              <w:t>России, а финальный концерт приурочен к 75-летию Великой Победы Советского народа в Великой Отечественной войне.</w:t>
            </w:r>
          </w:p>
        </w:tc>
        <w:tc>
          <w:tcPr>
            <w:tcW w:w="198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lastRenderedPageBreak/>
              <w:t>171 744,0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283 226,0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2</w:t>
            </w:r>
          </w:p>
        </w:tc>
        <w:tc>
          <w:tcPr>
            <w:tcW w:w="817"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2</w:t>
            </w:r>
          </w:p>
        </w:tc>
        <w:tc>
          <w:tcPr>
            <w:tcW w:w="1910" w:type="dxa"/>
            <w:shd w:val="clear" w:color="auto" w:fill="auto"/>
          </w:tcPr>
          <w:p w:rsidR="00980630" w:rsidRPr="009C4F08" w:rsidRDefault="00980630" w:rsidP="001779D6">
            <w:pPr>
              <w:rPr>
                <w:rFonts w:ascii="Times New Roman" w:hAnsi="Times New Roman"/>
              </w:rPr>
            </w:pPr>
            <w:r w:rsidRPr="009C4F08">
              <w:rPr>
                <w:rStyle w:val="winner-infolist-item-text"/>
                <w:rFonts w:ascii="Times New Roman" w:hAnsi="Times New Roman"/>
              </w:rPr>
              <w:t>Городская общественная организация "Ассоциация учащейся молодежи"</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t>"Выбор за тобой</w:t>
            </w:r>
          </w:p>
          <w:p w:rsidR="00980630" w:rsidRPr="009C4F08" w:rsidRDefault="00980630" w:rsidP="001779D6">
            <w:pPr>
              <w:pStyle w:val="2"/>
              <w:spacing w:before="0" w:after="0"/>
              <w:rPr>
                <w:rFonts w:ascii="Times New Roman" w:hAnsi="Times New Roman"/>
                <w:b w:val="0"/>
                <w:sz w:val="22"/>
                <w:szCs w:val="22"/>
              </w:rPr>
            </w:pP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t xml:space="preserve">В рамках проекта предполагается продолжение работы уже созданного и успешно работающего ресурсного центра в местном сообществе по поддержке детских инициатив. Проводя мониторинг реализованного проекта (окон. 30 ноября 2019) в нашей организации мы выявили следующие предварительные итоги и поставили задачи на перспективу. Были выявлены и осмыслены имеющие тольяттинские практики(выпущен сборник социальных практик (https://vk.com/doc-17216856_510608838?dl=77c7a1ed33110fc48d ), описывается механизм работы ресурсного центра (выпуск запланирован на сентябрь 2019 ),проведены семинары с руководителями детских объединений- ведущие лектора: специалисты в области воспитания России, выстраивается работа на новом уровне взаимодействия детских общественных сообществ, органов местного самоуправления и РДШ. Таким образом руководители детских объединений </w:t>
            </w:r>
            <w:r w:rsidRPr="009C4F08">
              <w:rPr>
                <w:rFonts w:ascii="Times New Roman" w:hAnsi="Times New Roman"/>
              </w:rPr>
              <w:lastRenderedPageBreak/>
              <w:t xml:space="preserve">повысили свою профессиональную компетентность в области сопровождения детского движения, но тут выявлен перекос ,а сами ребята- участники детских объединений,в большинстве, не способны работать в командах,нет навыков для самостоятельной работы и компетенции в социальном проектировании ,кооперациии, критического мышления, так как на наших,проведенных встречах, синтез-школах и слетах присутствовали по1-3чел. от школ и от объединений,что крайне мало. В этом проекте мы планируем участие команды (10 -15) от образовательных учреждений в сессиях и встречах. Значимость нашего проекта– это создание условий выбора подростками своего будущего. Выбор за ними. ты можешь выбрать активность и позитив, решение вопросов местного сообщества. Развития коммуникативных качеств,кооперативных навыков ,совместных действий, поиска нестандартных решений и средств для реализации идей и проектов от экспертов и опытных практиков города и региона. Пройдя погружение на выезде ( 2 сессии в лагере)и классные встречи с министром экономики Д.Ю. Богдановым и защита и реализация проектов со своей </w:t>
            </w:r>
            <w:r w:rsidRPr="009C4F08">
              <w:rPr>
                <w:rFonts w:ascii="Times New Roman" w:hAnsi="Times New Roman"/>
              </w:rPr>
              <w:lastRenderedPageBreak/>
              <w:t xml:space="preserve">командой и руководителем мы предполагаем отложенный социальный эффект: не только в одиночных само определяющих жизненных выборах самих ребят,но и в постановке задач, решении командным способом возникающих проблем и выполнения общественных инициатив. В городе появятся молодежные команды, с компетенциями в области социального проектирования и современного smm продвижения и взаимодействия. на сессиях будут проведены занятия на командообразования и др.Учить ребят ораторскому искусству, социальному проектированию будут опытные тренеры и эксперты в данных направлениях.СОПРОВОЖДАТЬ ребят в проекте будут наставники, партнерских организаций.Итогом проекта станет продукт: социально-значимые дела, проекты необходимые как для самих ребят так и для местного сообществ, планируется участие активных ребят по нашей рекомендации в молодежном парламенте и в Общественном Совете при Думе г.о.Тольятти. Деятельность будет освещаться регулярно в СМИ,соц.сетях, на сайте организации.Данную технологию взращивания институтов гражданского </w:t>
            </w:r>
            <w:r w:rsidRPr="009C4F08">
              <w:rPr>
                <w:rFonts w:ascii="Times New Roman" w:hAnsi="Times New Roman"/>
              </w:rPr>
              <w:lastRenderedPageBreak/>
              <w:t>сообща-ва развиваем далее</w:t>
            </w:r>
          </w:p>
        </w:tc>
        <w:tc>
          <w:tcPr>
            <w:tcW w:w="198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lastRenderedPageBreak/>
              <w:t>332 400,00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499 902,0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3</w:t>
            </w:r>
          </w:p>
        </w:tc>
        <w:tc>
          <w:tcPr>
            <w:tcW w:w="817" w:type="dxa"/>
            <w:shd w:val="clear" w:color="auto" w:fill="auto"/>
          </w:tcPr>
          <w:p w:rsidR="00980630" w:rsidRPr="009C4F08" w:rsidRDefault="00980630" w:rsidP="001779D6">
            <w:pPr>
              <w:jc w:val="center"/>
              <w:rPr>
                <w:rFonts w:ascii="Times New Roman" w:hAnsi="Times New Roman"/>
              </w:rPr>
            </w:pPr>
            <w:r w:rsidRPr="009C4F08">
              <w:rPr>
                <w:rFonts w:ascii="Times New Roman" w:hAnsi="Times New Roman"/>
              </w:rPr>
              <w:t>2</w:t>
            </w:r>
          </w:p>
        </w:tc>
        <w:tc>
          <w:tcPr>
            <w:tcW w:w="1910" w:type="dxa"/>
            <w:shd w:val="clear" w:color="auto" w:fill="auto"/>
          </w:tcPr>
          <w:p w:rsidR="00980630" w:rsidRPr="009C4F08" w:rsidRDefault="00980630" w:rsidP="001779D6">
            <w:pPr>
              <w:rPr>
                <w:rFonts w:ascii="Times New Roman" w:hAnsi="Times New Roman"/>
              </w:rPr>
            </w:pPr>
            <w:r w:rsidRPr="009C4F08">
              <w:rPr>
                <w:rFonts w:ascii="Times New Roman" w:hAnsi="Times New Roman"/>
              </w:rPr>
              <w:t xml:space="preserve">ОО </w:t>
            </w:r>
            <w:r w:rsidRPr="009C4F08">
              <w:rPr>
                <w:rStyle w:val="winner-infolist-item-text"/>
                <w:rFonts w:ascii="Times New Roman" w:hAnsi="Times New Roman"/>
              </w:rPr>
              <w:t>"Союз Тольяттинских армян"</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hAnsi="Times New Roman"/>
              </w:rPr>
            </w:pPr>
            <w:r w:rsidRPr="009C4F08">
              <w:rPr>
                <w:rFonts w:ascii="Times New Roman" w:eastAsia="Times New Roman" w:hAnsi="Times New Roman"/>
                <w:bCs/>
              </w:rPr>
              <w:t>Изучение культуры армянского народа - путь сохранения национальных традиций</w:t>
            </w:r>
          </w:p>
        </w:tc>
        <w:tc>
          <w:tcPr>
            <w:tcW w:w="5386" w:type="dxa"/>
            <w:shd w:val="clear" w:color="auto" w:fill="auto"/>
          </w:tcPr>
          <w:p w:rsidR="00980630" w:rsidRPr="009C4F08" w:rsidRDefault="00980630" w:rsidP="001779D6">
            <w:pPr>
              <w:jc w:val="both"/>
              <w:rPr>
                <w:rFonts w:ascii="Times New Roman" w:hAnsi="Times New Roman"/>
              </w:rPr>
            </w:pPr>
            <w:r w:rsidRPr="009C4F08">
              <w:rPr>
                <w:rFonts w:ascii="Times New Roman" w:hAnsi="Times New Roman"/>
              </w:rPr>
              <w:t>Проект представляет собой комплекс мер, направленных на сохранение и изучение национальных и семейных традиций, сохранение армянского языка, с изучением грамматики и орфографии. В рамках проекта будет организовано обучение при армянской воскресной школе детей в возрасте от 3 до 16 лет по направлениям:</w:t>
            </w:r>
            <w:r w:rsidRPr="009C4F08">
              <w:rPr>
                <w:rFonts w:ascii="Times New Roman" w:hAnsi="Times New Roman"/>
              </w:rPr>
              <w:br/>
              <w:t xml:space="preserve">- организованы занятия по изучению армянского языка для детей разного возраста и подготовки. </w:t>
            </w:r>
            <w:r w:rsidRPr="009C4F08">
              <w:rPr>
                <w:rFonts w:ascii="Times New Roman" w:hAnsi="Times New Roman"/>
              </w:rPr>
              <w:br/>
              <w:t>- организованы занятия по изучению культурного наследия, путем проведения занятий по народному танцу, вокалу;</w:t>
            </w:r>
            <w:r w:rsidRPr="009C4F08">
              <w:rPr>
                <w:rFonts w:ascii="Times New Roman" w:hAnsi="Times New Roman"/>
              </w:rPr>
              <w:br/>
              <w:t>- организованы и проведены мероприятия, решающие проблему преемственности поколений, торжественные праздники «День национальной армянской кухни», с организацией сувенирной выставки народных промыслов (где дети совместно с родителями будут готовить и презентовать свое блюдо); День Семьи, любви и верности, День матери и красоты - проведен конкурс красоты среди девушек от 18 до 23 лет;</w:t>
            </w:r>
            <w:r w:rsidRPr="009C4F08">
              <w:rPr>
                <w:rFonts w:ascii="Times New Roman" w:hAnsi="Times New Roman"/>
              </w:rPr>
              <w:br/>
            </w:r>
            <w:r w:rsidRPr="009C4F08">
              <w:rPr>
                <w:rFonts w:ascii="Times New Roman" w:hAnsi="Times New Roman"/>
              </w:rPr>
              <w:lastRenderedPageBreak/>
              <w:t>- организован Конкурс среди детей и их родителей на "Лучший национальный костюм";</w:t>
            </w:r>
            <w:r w:rsidRPr="009C4F08">
              <w:rPr>
                <w:rFonts w:ascii="Times New Roman" w:hAnsi="Times New Roman"/>
              </w:rPr>
              <w:br/>
              <w:t>- организованы и проведены мероприятия, посвященные государственным праздникам.</w:t>
            </w:r>
            <w:r w:rsidRPr="009C4F08">
              <w:rPr>
                <w:rFonts w:ascii="Times New Roman" w:hAnsi="Times New Roman"/>
              </w:rPr>
              <w:br/>
              <w:t>Уникальность данного проекта в том, что задействованы различные механизмы для поддержания интереса к изучению национальных традиций и языка, при помощи методического материала, привлечению к культуре народа, демонстрация позитивного семейного отдыха с участием воспитанников воскресной армянской школы и участников творческого коллектива армянской песни и танца «Весна».</w:t>
            </w:r>
            <w:r w:rsidRPr="009C4F08">
              <w:rPr>
                <w:rFonts w:ascii="Times New Roman" w:hAnsi="Times New Roman"/>
              </w:rPr>
              <w:br/>
            </w:r>
            <w:r w:rsidRPr="009C4F08">
              <w:rPr>
                <w:rFonts w:ascii="Times New Roman" w:hAnsi="Times New Roman"/>
              </w:rPr>
              <w:br/>
              <w:t>Демонстрация на лучших площадках города концертов национального богатства и самобытности народа, приверженности семейным традициям и обычаем, послужит примером межнационального согласия и сотрудничества среди нашей многонациональной страны.</w:t>
            </w:r>
          </w:p>
        </w:tc>
        <w:tc>
          <w:tcPr>
            <w:tcW w:w="198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lastRenderedPageBreak/>
              <w:t>260 200,00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499 179,00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5</w:t>
            </w:r>
          </w:p>
        </w:tc>
        <w:tc>
          <w:tcPr>
            <w:tcW w:w="817" w:type="dxa"/>
            <w:shd w:val="clear" w:color="auto" w:fill="auto"/>
          </w:tcPr>
          <w:p w:rsidR="00980630" w:rsidRPr="009C4F08" w:rsidRDefault="00980630" w:rsidP="001779D6">
            <w:pPr>
              <w:jc w:val="center"/>
              <w:rPr>
                <w:rFonts w:ascii="Times New Roman" w:hAnsi="Times New Roman"/>
              </w:rPr>
            </w:pPr>
          </w:p>
        </w:tc>
        <w:tc>
          <w:tcPr>
            <w:tcW w:w="1910" w:type="dxa"/>
            <w:shd w:val="clear" w:color="auto" w:fill="auto"/>
          </w:tcPr>
          <w:p w:rsidR="00980630" w:rsidRPr="009C4F08" w:rsidRDefault="00980630" w:rsidP="001779D6">
            <w:pPr>
              <w:pStyle w:val="2"/>
              <w:spacing w:before="0" w:after="0"/>
              <w:rPr>
                <w:rFonts w:ascii="Times New Roman" w:hAnsi="Times New Roman"/>
                <w:b w:val="0"/>
                <w:sz w:val="22"/>
                <w:szCs w:val="22"/>
              </w:rPr>
            </w:pPr>
            <w:r w:rsidRPr="009C4F08">
              <w:rPr>
                <w:rStyle w:val="winner-infolist-item-text"/>
                <w:rFonts w:ascii="Times New Roman" w:hAnsi="Times New Roman"/>
                <w:b w:val="0"/>
                <w:sz w:val="22"/>
                <w:szCs w:val="22"/>
              </w:rPr>
              <w:t xml:space="preserve">Фонд "Социальные </w:t>
            </w:r>
            <w:r w:rsidRPr="009C4F08">
              <w:rPr>
                <w:rStyle w:val="winner-infolist-item-text"/>
                <w:rFonts w:ascii="Times New Roman" w:hAnsi="Times New Roman"/>
                <w:b w:val="0"/>
                <w:sz w:val="22"/>
                <w:szCs w:val="22"/>
              </w:rPr>
              <w:lastRenderedPageBreak/>
              <w:t xml:space="preserve">Инвестиции" </w:t>
            </w:r>
            <w:r w:rsidRPr="009C4F08">
              <w:rPr>
                <w:rFonts w:ascii="Times New Roman" w:hAnsi="Times New Roman"/>
                <w:b w:val="0"/>
                <w:sz w:val="22"/>
                <w:szCs w:val="22"/>
              </w:rPr>
              <w:t> </w:t>
            </w:r>
            <w:hyperlink r:id="rId21" w:tgtFrame="_blank" w:history="1">
              <w:r w:rsidRPr="009C4F08">
                <w:rPr>
                  <w:rStyle w:val="a3"/>
                  <w:rFonts w:ascii="Times New Roman" w:hAnsi="Times New Roman"/>
                  <w:b w:val="0"/>
                  <w:sz w:val="22"/>
                  <w:szCs w:val="22"/>
                </w:rPr>
                <w:t xml:space="preserve"> http://социальныеинвестиции.рф</w:t>
              </w:r>
            </w:hyperlink>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lastRenderedPageBreak/>
              <w:t>PRO-Содействие</w:t>
            </w:r>
          </w:p>
          <w:p w:rsidR="00980630" w:rsidRPr="009C4F08" w:rsidRDefault="00980630" w:rsidP="001779D6">
            <w:pPr>
              <w:pStyle w:val="2"/>
              <w:spacing w:before="0" w:after="0"/>
              <w:rPr>
                <w:rFonts w:ascii="Times New Roman" w:hAnsi="Times New Roman"/>
                <w:b w:val="0"/>
                <w:sz w:val="22"/>
                <w:szCs w:val="22"/>
              </w:rPr>
            </w:pP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lastRenderedPageBreak/>
              <w:t xml:space="preserve">В рамках проекта будет оказываться бесплатная социальная,правовая и психологическая помощь </w:t>
            </w:r>
            <w:r w:rsidRPr="009C4F08">
              <w:rPr>
                <w:rFonts w:ascii="Times New Roman" w:hAnsi="Times New Roman"/>
              </w:rPr>
              <w:lastRenderedPageBreak/>
              <w:t xml:space="preserve">социально незащищенным гражданам,находящимся в группе риска в отношении бездомности(инвалиды,ветераны,пенсионеры,которые живут за чертой бедности),бездомным.Основой проекта станет оказание квалифицированной юридической помощи социально уязвимым женщинам (пострадавшие от различных видов насилия;матери детей с ограниченными возможностями здоровья;мигрантки;освободившиеся из мест лишения свободы;иные женщины,находящиеся в трудной жизненной ситуации).Специалисты проекта по соц-й работе и юристы подготовят запросы,восстановят документы,сопроводят пострадавшего в различные инстанции,вплоть до суда,помогут людям улучшить качество их жизни:оформить пенсию,найти работу,оформить инвалидность(социальные консультации не менее 530,юридические не менее 500,психологические не менее 53).Будет проведена масштабная информационная кампания.При необходимости во время досудебных и судебных процессов клиентки будут сопровождаться психологом,посещать"группы поддержки"в </w:t>
            </w:r>
            <w:r w:rsidRPr="009C4F08">
              <w:rPr>
                <w:rFonts w:ascii="Times New Roman" w:hAnsi="Times New Roman"/>
              </w:rPr>
              <w:lastRenderedPageBreak/>
              <w:t xml:space="preserve">сопровождении клиенток,участвующих в подобном.Социально уязвимые женщины проинформированы как защищать свои права,лоббировать свои интересы,самоорганизовыватся.Проект направлен на повышение потенциала женщин(их объединений),на обучение лидерству, заступничеству и лоббированию. Работает группа "равный-равному".Специально созданной Экспертной группой по обращениям граждан будет проведен анализ трудных жизн. ситуаций, нарушений прав человека,проанализированы причины,подготовлены предложения по их устранению.Результаты мониторинга будут представлены на Общественном совете по вопросам прав и свобод человека при Уполномоченном по правам человека в Самарской обл.,включены в ежегодный доклад УПЧ.Мобильная группа помощи выезжает в отдалённые районы города.Добровольцы проекта на стоянках раздают нуждающимся людям горячую еду,средства гигиены,одежду,оказывают первую медпомощь,(помощь оказана 2000 чел.).Установлено 3 бокса для сбора продуктовых пожертвований в </w:t>
            </w:r>
            <w:r w:rsidRPr="009C4F08">
              <w:rPr>
                <w:rFonts w:ascii="Times New Roman" w:hAnsi="Times New Roman"/>
              </w:rPr>
              <w:lastRenderedPageBreak/>
              <w:t xml:space="preserve">сетевых магазинах.Собрано около 500кг. продуктовых пожертвований.Будут организованы мер-я,направленные на привлечение внимания общественности к проблемам соц. незащищенных и бездомных граждан.В том числе:2 встречи по пляжному регби между женщинами и пред-ми ОГВ, жителями,акции по сбору одежды и санитарно-гигиенических принадлежностей(собрано 500 предметов одежды,70 сух.пайков,200 новогодних подарков,50 пасхальных подарков),размещение социальной рекламы через партнеров проекта.Освещение проблемы бездомных в СМИ.Проведены:2 пресс-конференции,2 переговорные площадки,4семинара-тренинга,5занятий в Арт-студии,выставка рисунков,работает«телефон доверия».Издан обновленный «Справочник бездомного» (1000шт.).Проект представляет собой комплекс мероприятий и реализуется на основе опыта работы Фонда и его региональных партнеров.Реализация проекта опирается на партнерские организации и привлечение добровольцев.Проект обеспечивается эффективной </w:t>
            </w:r>
            <w:r w:rsidRPr="009C4F08">
              <w:rPr>
                <w:rFonts w:ascii="Times New Roman" w:hAnsi="Times New Roman"/>
              </w:rPr>
              <w:lastRenderedPageBreak/>
              <w:t>медиа-стратегией на региональном уровне.</w:t>
            </w:r>
          </w:p>
        </w:tc>
        <w:tc>
          <w:tcPr>
            <w:tcW w:w="198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lastRenderedPageBreak/>
              <w:t>1 905 020,0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2 535 184,0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6</w:t>
            </w:r>
          </w:p>
        </w:tc>
        <w:tc>
          <w:tcPr>
            <w:tcW w:w="817" w:type="dxa"/>
            <w:shd w:val="clear" w:color="auto" w:fill="auto"/>
          </w:tcPr>
          <w:p w:rsidR="00980630" w:rsidRPr="009C4F08" w:rsidRDefault="00980630" w:rsidP="001779D6">
            <w:pPr>
              <w:jc w:val="center"/>
              <w:rPr>
                <w:rFonts w:ascii="Times New Roman" w:hAnsi="Times New Roman"/>
              </w:rPr>
            </w:pPr>
          </w:p>
        </w:tc>
        <w:tc>
          <w:tcPr>
            <w:tcW w:w="1910" w:type="dxa"/>
            <w:shd w:val="clear" w:color="auto" w:fill="auto"/>
          </w:tcPr>
          <w:p w:rsidR="00980630" w:rsidRPr="009C4F08" w:rsidRDefault="00980630" w:rsidP="001779D6">
            <w:pPr>
              <w:rPr>
                <w:rStyle w:val="winner-infolist-item-text"/>
                <w:rFonts w:ascii="Times New Roman" w:hAnsi="Times New Roman"/>
              </w:rPr>
            </w:pPr>
            <w:r w:rsidRPr="009C4F08">
              <w:rPr>
                <w:rStyle w:val="winner-infolist-item-text"/>
                <w:rFonts w:ascii="Times New Roman" w:hAnsi="Times New Roman"/>
              </w:rPr>
              <w:t>ОБ фонд социально-культурного развития города Тольятти "Духовное наследие" имени С.Ф. Жилкина</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t>Автомобильная столица. К 50-летию выпуска первого автомобиля ВАЗ</w:t>
            </w: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t xml:space="preserve">Проект «Автомобильная столица» приурочен к 50-летию со дня выпуска первого автомобиля ВАЗ, направлен на актуализацию и осмысление истории города Тольятти 70-х-90-х гг. ХХ в. музейными, театральными и мультимедийными средствами с целью укрепления межпоколенческих связей. Проект реализуется при участии студентов и волонтёров. Основная целевая группа – тольяттинцы разных поколений, в частности, семьи, школьники, ветераны автозавода. </w:t>
            </w:r>
            <w:r w:rsidRPr="009C4F08">
              <w:rPr>
                <w:rFonts w:ascii="Times New Roman" w:hAnsi="Times New Roman"/>
              </w:rPr>
              <w:br/>
              <w:t xml:space="preserve">Этапы реализации проекта: </w:t>
            </w:r>
            <w:r w:rsidRPr="009C4F08">
              <w:rPr>
                <w:rFonts w:ascii="Times New Roman" w:hAnsi="Times New Roman"/>
              </w:rPr>
              <w:br/>
              <w:t>1. Исследование (сбор воспоминаний, личных историй, историческое исследование).</w:t>
            </w:r>
            <w:r w:rsidRPr="009C4F08">
              <w:rPr>
                <w:rFonts w:ascii="Times New Roman" w:hAnsi="Times New Roman"/>
              </w:rPr>
              <w:br/>
              <w:t xml:space="preserve">При участии партнёров проекта – Тольяттинского городского архива и Тольяттинского государственного университета (кафедр «История и философия» и «Журналистика») – выявление архивных документов, относящихся к периоду 1970-1996гг. и раскрывающих тему автомобилестроения, формирования автомобильной и транспортной инфраструктуры г. Тольятти, жилищного </w:t>
            </w:r>
            <w:r w:rsidRPr="009C4F08">
              <w:rPr>
                <w:rFonts w:ascii="Times New Roman" w:hAnsi="Times New Roman"/>
              </w:rPr>
              <w:lastRenderedPageBreak/>
              <w:t>строительства и объектов соцкультбыта; видео и аудиозапись воспоминаний строителей автогиганта и «нового» города при заводе, ветеранов автозавода. Собранные материалы войдут в историческую выставку «Автомобильная столица. Из первых уст» и лягут в основу написания пьесы для театральной постановки.</w:t>
            </w:r>
            <w:r w:rsidRPr="009C4F08">
              <w:rPr>
                <w:rFonts w:ascii="Times New Roman" w:hAnsi="Times New Roman"/>
              </w:rPr>
              <w:br/>
              <w:t>2. Театральная постановка «Гаражные истории».</w:t>
            </w:r>
            <w:r w:rsidRPr="009C4F08">
              <w:rPr>
                <w:rFonts w:ascii="Times New Roman" w:hAnsi="Times New Roman"/>
              </w:rPr>
              <w:br/>
              <w:t xml:space="preserve">При участии городского театра ТЮЗ «Дилижанс» – создание театральной постановки «Гаражные истории», посвященной работникам автозавода и истории города с 1970 г. (выпуск первых шести автомобилей ВАЗ) по 1990 г. В постановке будет рассказано о том, как появление личного автомобиля меняет менталитет горожанина, о гаражной субкультуре. Подготовка пьесы – с включением личных историй тольяттинцев, очевидцев исторических событий, связанных со строительством «Автограда», Волжского автомобильного завода и выпуска автомобилей ВАЗ, исторических фактов Тольятти и артефактов периода 1970-1996 гг.; создание декораций и постановка спектакля; организация премьеры спектакля. </w:t>
            </w:r>
            <w:r w:rsidRPr="009C4F08">
              <w:rPr>
                <w:rFonts w:ascii="Times New Roman" w:hAnsi="Times New Roman"/>
              </w:rPr>
              <w:br/>
            </w:r>
            <w:r w:rsidRPr="009C4F08">
              <w:rPr>
                <w:rFonts w:ascii="Times New Roman" w:hAnsi="Times New Roman"/>
              </w:rPr>
              <w:lastRenderedPageBreak/>
              <w:t>3. Интерактивная историческая выставка «Автомобильная столица. Из первых уст».</w:t>
            </w:r>
            <w:r w:rsidRPr="009C4F08">
              <w:rPr>
                <w:rFonts w:ascii="Times New Roman" w:hAnsi="Times New Roman"/>
              </w:rPr>
              <w:br/>
              <w:t>Совместно с партнёром проекта – Тольяттинским краеведческим музеем – создание выставки, посвященной истории рождения и развития автомобильной столицы СССР –Тольятти (1970-1996-е гг.). Выставка станет пространством опосредованной коммуникации, когда опыт прошлых поколений транслируется молодежи через различные технические средства. Применяемые технологии помогут закрепить в памяти знания и информацию через включение различных чувств человека (удивление, неожиданность, собственный опыт и т.д.). и акцентировать внимание на ключевых явлениях и знаковых объектах из истории Тольятти. В ходе подготовки выставки будут организованы встречи с ветеранами-строителями и ветеранами – работниками ВАЗа.</w:t>
            </w:r>
            <w:r w:rsidRPr="009C4F08">
              <w:rPr>
                <w:rFonts w:ascii="Times New Roman" w:hAnsi="Times New Roman"/>
              </w:rPr>
              <w:br/>
              <w:t>4. Образовательная программа по историческому краеведению.</w:t>
            </w:r>
            <w:r w:rsidRPr="009C4F08">
              <w:rPr>
                <w:rFonts w:ascii="Times New Roman" w:hAnsi="Times New Roman"/>
              </w:rPr>
              <w:br/>
              <w:t xml:space="preserve">На основе выставки будет разработана образовательная программа для школьников, в которую войдут 6 музейных уроков, квесты, </w:t>
            </w:r>
            <w:r w:rsidRPr="009C4F08">
              <w:rPr>
                <w:rFonts w:ascii="Times New Roman" w:hAnsi="Times New Roman"/>
              </w:rPr>
              <w:lastRenderedPageBreak/>
              <w:t>образовательные мультимедиа игры. Программа будет представлена на городском семинаре для учителей истории, обществознания.</w:t>
            </w:r>
          </w:p>
        </w:tc>
        <w:tc>
          <w:tcPr>
            <w:tcW w:w="198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lastRenderedPageBreak/>
              <w:t>1 879 390,0</w:t>
            </w:r>
          </w:p>
        </w:tc>
        <w:tc>
          <w:tcPr>
            <w:tcW w:w="166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t>2 420 636,0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7</w:t>
            </w:r>
          </w:p>
        </w:tc>
        <w:tc>
          <w:tcPr>
            <w:tcW w:w="817" w:type="dxa"/>
            <w:shd w:val="clear" w:color="auto" w:fill="auto"/>
          </w:tcPr>
          <w:p w:rsidR="00980630" w:rsidRPr="009C4F08" w:rsidRDefault="00980630" w:rsidP="001779D6">
            <w:pPr>
              <w:jc w:val="center"/>
              <w:rPr>
                <w:rFonts w:ascii="Times New Roman" w:hAnsi="Times New Roman"/>
              </w:rPr>
            </w:pPr>
          </w:p>
        </w:tc>
        <w:tc>
          <w:tcPr>
            <w:tcW w:w="1910" w:type="dxa"/>
            <w:shd w:val="clear" w:color="auto" w:fill="auto"/>
          </w:tcPr>
          <w:p w:rsidR="00980630" w:rsidRPr="009C4F08" w:rsidRDefault="00980630" w:rsidP="001779D6">
            <w:pPr>
              <w:rPr>
                <w:rStyle w:val="winner-infolist-item-text"/>
                <w:rFonts w:ascii="Times New Roman" w:hAnsi="Times New Roman"/>
              </w:rPr>
            </w:pPr>
            <w:r w:rsidRPr="009C4F08">
              <w:rPr>
                <w:rStyle w:val="winner-infolist-item-text"/>
                <w:rFonts w:ascii="Times New Roman" w:hAnsi="Times New Roman"/>
              </w:rPr>
              <w:t>АНО поддержки развития социальных инициатив «Консультации и методики для НКО»</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t>Инструмент диалога</w:t>
            </w: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t xml:space="preserve">Развитие гражданского общества невозможно без взаимодействия власти и общества. Государственная власть, органы местного самоуправления, как основная составляющая исполнительного механизма волеизъявления общества, не может эффективно выполнять свою функцию без участия сообществ в вопросах улучшения качества жизни населения. И социально ориентированные некоммерческие организации, наравне с политическими партиями имеют свой голос в диалоге с властью на пути построения справедливого, совершенного общества, которому 2300 лет назад Аристотель дал название ГРАЖДАНСКОЕ ОБЩЕСТВО. При этом, вопросы региональной политики поддержки и развития самих некоммерческих организаций должны решаться не только с привлечением экспертного, но и при активном участии всего профессионального сообщества третьего сектора. Это поможет не только определить приоритеты в поддержке НКО на местах, </w:t>
            </w:r>
            <w:r w:rsidRPr="009C4F08">
              <w:rPr>
                <w:rFonts w:ascii="Times New Roman" w:hAnsi="Times New Roman"/>
              </w:rPr>
              <w:lastRenderedPageBreak/>
              <w:t xml:space="preserve">но и повысит значимость НКО как партнера власти в решении социальных вопросов территории. </w:t>
            </w:r>
            <w:r w:rsidRPr="009C4F08">
              <w:rPr>
                <w:rFonts w:ascii="Times New Roman" w:hAnsi="Times New Roman"/>
              </w:rPr>
              <w:br/>
              <w:t xml:space="preserve">Создание системного подхода к привлечению профессионального сообщества НКО к участию в формировании региональной политики развития некоммерческого сектора - цель проекта. Системность подразумевает регулярное участие НКО в формировании и оценке предложений по развитию законодательной базы. </w:t>
            </w:r>
            <w:r w:rsidRPr="009C4F08">
              <w:rPr>
                <w:rFonts w:ascii="Times New Roman" w:hAnsi="Times New Roman"/>
              </w:rPr>
              <w:br/>
              <w:t xml:space="preserve">В рамках проекта предполагается использование опроса как инструмента привлечения НКО к формированию предложений совершенствования регионального законодательства поддержки некоммерческого сектора. Для этого на сайте организации будет создан специальный раздел. Приглашения участия в опросе будет осуществлено посредством рассылки по базам электронных адресов НКО территориальных отделов Администраций отвечающих за работу с некоммерческими организациями. Учитывая отсутствие опыта коллективного участия НКО в подготовке предложений законодательной поддержке своей деятельности, требуется специальный, выверенный </w:t>
            </w:r>
            <w:r w:rsidRPr="009C4F08">
              <w:rPr>
                <w:rFonts w:ascii="Times New Roman" w:hAnsi="Times New Roman"/>
              </w:rPr>
              <w:lastRenderedPageBreak/>
              <w:t xml:space="preserve">инструментарий опроса (опросные листы, формы и структуры) и для формирования опросного листа, обработке предложений и формирования итогового документа для региональной законодательной и исполнительной власти создается экспертно-рабочая группа из представителей успешных НКО и представителей власти из городов Самары,Тольятти и Отрадного. Перед направлением итогового документа Предложений региональной власти, в городах Самара, Тольятти и Отрадный пройдут "круглые столы" с представителями местной законодательной и исполнительной власти по вопросам реалистичности и целесообразности реализации предложений НКО в вопросах поддержки и развития некоммерческих организаций. </w:t>
            </w:r>
            <w:r w:rsidRPr="009C4F08">
              <w:rPr>
                <w:rFonts w:ascii="Times New Roman" w:hAnsi="Times New Roman"/>
              </w:rPr>
              <w:br/>
              <w:t>Презентация проекта пройдет на Форуме НКО Самарской области, который ежегодно проводится в ноябре-декабре в Самаре. Не менее 500 представителей НКО Самарской области примут участие в подготовке предложений развития регионального законодательства в сфере поддержки некоммерческих организаций.</w:t>
            </w:r>
          </w:p>
        </w:tc>
        <w:tc>
          <w:tcPr>
            <w:tcW w:w="198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lastRenderedPageBreak/>
              <w:t>90 590,0</w:t>
            </w:r>
          </w:p>
        </w:tc>
        <w:tc>
          <w:tcPr>
            <w:tcW w:w="166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t>495 977,0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8</w:t>
            </w:r>
          </w:p>
        </w:tc>
        <w:tc>
          <w:tcPr>
            <w:tcW w:w="817" w:type="dxa"/>
            <w:shd w:val="clear" w:color="auto" w:fill="auto"/>
          </w:tcPr>
          <w:p w:rsidR="00980630" w:rsidRPr="009C4F08" w:rsidRDefault="00980630" w:rsidP="001779D6">
            <w:pPr>
              <w:jc w:val="center"/>
              <w:rPr>
                <w:rFonts w:ascii="Times New Roman" w:hAnsi="Times New Roman"/>
              </w:rPr>
            </w:pPr>
          </w:p>
        </w:tc>
        <w:tc>
          <w:tcPr>
            <w:tcW w:w="1910" w:type="dxa"/>
            <w:shd w:val="clear" w:color="auto" w:fill="auto"/>
          </w:tcPr>
          <w:p w:rsidR="00980630" w:rsidRPr="009C4F08" w:rsidRDefault="00980630" w:rsidP="001779D6">
            <w:pPr>
              <w:rPr>
                <w:rStyle w:val="winner-infolist-item-text"/>
                <w:rFonts w:ascii="Times New Roman" w:hAnsi="Times New Roman"/>
              </w:rPr>
            </w:pPr>
            <w:r w:rsidRPr="009C4F08">
              <w:rPr>
                <w:rStyle w:val="winner-infolist-item-text"/>
                <w:rFonts w:ascii="Times New Roman" w:hAnsi="Times New Roman"/>
              </w:rPr>
              <w:t>Благотворительный фонд развития города «Добрый Город»</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t>Comfort care - комфортная забота</w:t>
            </w: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t xml:space="preserve">БФРГ «Добрый город» с 2017 года активно работает с категорией людей 50+ (добровольцы Центра Активных Горожан, реализация инициатив населения по проведению различных мероприятий и пр.). В данном проекте мы предлагаем рассматривать возраст людей категории 50+ (пенсионный и предпенсионный) не как проблему, а как возможность. Именно этот посыл был сформулирован 24 января 2019 на дискуссии "Серебряный возраст в городе для молодых" в Союзе «Торгово-промышленная палата Тольятти» , где присутствовали активные горожане, некоммерческие организации, потенциальные работодатели, образовательные учреждения. Проект направлен на работу в 3 направлениях: 1) системное просвещение людей категории 50+, в том числе для изменения в спросе и предложении на рынке труда во время демографического сдвига; 2) возможности самореализации для категории 50+; 3) создание позитивного информационного поля. </w:t>
            </w:r>
            <w:r w:rsidRPr="009C4F08">
              <w:rPr>
                <w:rFonts w:ascii="Times New Roman" w:hAnsi="Times New Roman"/>
              </w:rPr>
              <w:br/>
              <w:t xml:space="preserve">По 1-му направлению "Грамотное долголетие" будет организовано системное просвещение людей категории 50+ в форме лекториев, тренингов: </w:t>
            </w:r>
            <w:r w:rsidRPr="009C4F08">
              <w:rPr>
                <w:rFonts w:ascii="Times New Roman" w:hAnsi="Times New Roman"/>
              </w:rPr>
              <w:lastRenderedPageBreak/>
              <w:t xml:space="preserve">правовое, геронтологическое, по социальной адаптации, по навыкам ухода за людьми с заболеваниями, по организации творческого досуга (лекции будут проводится специалистами с необходимым образованием, опытом работы). Курс рассчитан на 50 человек, объемом не менее 108 часов (36 лекций по 3 часа). </w:t>
            </w:r>
            <w:r w:rsidRPr="009C4F08">
              <w:rPr>
                <w:rFonts w:ascii="Times New Roman" w:hAnsi="Times New Roman"/>
              </w:rPr>
              <w:br/>
              <w:t xml:space="preserve">По 2-му направлению "Счастливое и активное долголетие" будут созданы условия для самореализации людей категории 50+: организовано обучение по разработке социальных проектов и соцпредпринимательству для реализации своего житейского и профессионального опыта; мастер-классы для участия в общественных проектах (дефиле старшего поколения, круглый стол с обсуждением вопросов активной жизни, панельные дискуссии по наиболее интересным для категории 50+ вопросам, танцевальный флешмоб), участие в городских благотворительных акциях (фестиваль "Добрый город", благотворительный вечер). Людям категории 50+ необходимо качественное общение, которое часто не находят в своих детях, родственниках. </w:t>
            </w:r>
            <w:r w:rsidRPr="009C4F08">
              <w:rPr>
                <w:rFonts w:ascii="Times New Roman" w:hAnsi="Times New Roman"/>
              </w:rPr>
              <w:br/>
              <w:t xml:space="preserve">По 3-му направлению "Полезные ресурсы" будет </w:t>
            </w:r>
            <w:r w:rsidRPr="009C4F08">
              <w:rPr>
                <w:rFonts w:ascii="Times New Roman" w:hAnsi="Times New Roman"/>
              </w:rPr>
              <w:lastRenderedPageBreak/>
              <w:t>проведена работа с потенциальными работодателями для определения их потребности в категории работников 50+, учитывая, что как правило отсутствует понимание компетенций старшего поколения, но есть ниши, которые такие люди могли бы занять. Фонд в данном случае выступит связующим звеном между бизнесом и людьми 50+. Будет проведен круглый стол с представителями бизнеса, администрации города, некоммерческих организаций, центра занятости, а также планируется участие в профильных секциях на двух больших городских форумах (Форум НКО, международный форум «Тольятти – город будущего») для привлечения внимания к данной категории (предварительное участие одобрено). Будет разработан "календарь мероприятий" по услугам для населения (театры, филармонии, лектории и пр.), публичным мероприятиям, услугам социальных служб. Благодаря проекту произойдет восстановление образа "будущего" у старшего поколения: возможность мечтать, строить планы и т.д.</w:t>
            </w:r>
          </w:p>
        </w:tc>
        <w:tc>
          <w:tcPr>
            <w:tcW w:w="198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lastRenderedPageBreak/>
              <w:t>776 500,0</w:t>
            </w:r>
          </w:p>
        </w:tc>
        <w:tc>
          <w:tcPr>
            <w:tcW w:w="166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t>2 549 869,0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9</w:t>
            </w:r>
          </w:p>
        </w:tc>
        <w:tc>
          <w:tcPr>
            <w:tcW w:w="817" w:type="dxa"/>
            <w:shd w:val="clear" w:color="auto" w:fill="auto"/>
          </w:tcPr>
          <w:p w:rsidR="00980630" w:rsidRPr="009C4F08" w:rsidRDefault="00980630" w:rsidP="001779D6">
            <w:pPr>
              <w:jc w:val="center"/>
              <w:rPr>
                <w:rFonts w:ascii="Times New Roman" w:hAnsi="Times New Roman"/>
              </w:rPr>
            </w:pPr>
          </w:p>
        </w:tc>
        <w:tc>
          <w:tcPr>
            <w:tcW w:w="1910" w:type="dxa"/>
            <w:shd w:val="clear" w:color="auto" w:fill="auto"/>
          </w:tcPr>
          <w:p w:rsidR="00980630" w:rsidRPr="009C4F08" w:rsidRDefault="00980630" w:rsidP="001779D6">
            <w:pPr>
              <w:rPr>
                <w:rStyle w:val="winner-infolist-item-text"/>
                <w:rFonts w:ascii="Times New Roman" w:hAnsi="Times New Roman"/>
              </w:rPr>
            </w:pPr>
            <w:r w:rsidRPr="009C4F08">
              <w:rPr>
                <w:rStyle w:val="winner-infolist-item-text"/>
                <w:rFonts w:ascii="Times New Roman" w:hAnsi="Times New Roman"/>
              </w:rPr>
              <w:t>АНОО</w:t>
            </w:r>
          </w:p>
          <w:p w:rsidR="00980630" w:rsidRPr="009C4F08" w:rsidRDefault="00980630" w:rsidP="001779D6">
            <w:pPr>
              <w:rPr>
                <w:rStyle w:val="winner-infolist-item-text"/>
                <w:rFonts w:ascii="Times New Roman" w:hAnsi="Times New Roman"/>
              </w:rPr>
            </w:pPr>
            <w:r w:rsidRPr="009C4F08">
              <w:rPr>
                <w:rStyle w:val="winner-infolist-item-text"/>
                <w:rFonts w:ascii="Times New Roman" w:hAnsi="Times New Roman"/>
              </w:rPr>
              <w:lastRenderedPageBreak/>
              <w:t>"Комплексный общеобразовательный центр для детей с нарушениями развития "Солнечный круг""</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lastRenderedPageBreak/>
              <w:t xml:space="preserve">Служба раннего </w:t>
            </w:r>
            <w:r w:rsidRPr="009C4F08">
              <w:rPr>
                <w:rFonts w:ascii="Times New Roman" w:eastAsia="Times New Roman" w:hAnsi="Times New Roman"/>
                <w:bCs/>
              </w:rPr>
              <w:lastRenderedPageBreak/>
              <w:t>вмешательства "Уверенное начало"</w:t>
            </w: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lastRenderedPageBreak/>
              <w:t xml:space="preserve">АНОО «Солнечный круг» - одна из немногих </w:t>
            </w:r>
            <w:r w:rsidRPr="009C4F08">
              <w:rPr>
                <w:rFonts w:ascii="Times New Roman" w:hAnsi="Times New Roman"/>
              </w:rPr>
              <w:lastRenderedPageBreak/>
              <w:t xml:space="preserve">организаций в Самарской области, которая уже на протяжении 4х лет целенаправленно работает с детьми с множественными нарушениями развития (МНР) и успешно реализует несколько проектов (детский сад, школа, группа круглосуточного пребывания "Передышка", мастерские для детей МНР). Накопив определённый опыт, мы осознали важность работы с детьми группы риска с самого раннего возраста. </w:t>
            </w:r>
            <w:r w:rsidRPr="009C4F08">
              <w:rPr>
                <w:rFonts w:ascii="Times New Roman" w:hAnsi="Times New Roman"/>
              </w:rPr>
              <w:br/>
              <w:t>Для работы с семьей, где родился ребенок группы риска особенно важна квалификация специалистов. Поэтому на протяжении 6 месяцев 5 команд из Самарской области и Республики Чувашия будут обучаться у опытных специалистов из Москвы и Санкт-Петербурга, а домашнее визитирование пройдет под супервизией специалистов из программы «Уверенное начало» г. Москва.</w:t>
            </w:r>
            <w:r w:rsidRPr="009C4F08">
              <w:rPr>
                <w:rFonts w:ascii="Times New Roman" w:hAnsi="Times New Roman"/>
              </w:rPr>
              <w:br/>
              <w:t xml:space="preserve">Проект представляет комплекс инновационных мер, который позволит эффективно компенсировать отклонения в развитии ребенка группы риска. «Уверенное начало» - это программа ранней помощи ребенку с двигательными и множественными нарушениями от 0 до 3 лет, которая проходит в </w:t>
            </w:r>
            <w:r w:rsidRPr="009C4F08">
              <w:rPr>
                <w:rFonts w:ascii="Times New Roman" w:hAnsi="Times New Roman"/>
              </w:rPr>
              <w:lastRenderedPageBreak/>
              <w:t xml:space="preserve">формате домашних визитов и осуществляется командой специалистов под руководством супервизора. Предполагается, что программа домашнего визитирования начнется сразу после окончания первых двух модулей обучения специалистов. В команду проекта войдут эрготерапевт, физический терапевт, инструктора адаптивной физической культуры, игровой терапевт, логопед-дефектолог. Формат домашних визитов особенно важен для ослабленных младенцев, т.к. при посещении различных центров существует риск инфекционных заболеваний. Поэтому, как правило, такие дети начинают реабилитацию ближе к году. Визиты консультантов будут проходить 2 раза в неделю по 60 минут каждый при непосредственном участии родителей, которые будут включены в процесс реабилитации. А это значит, что все новые стратегии, полученные в результате такого взаимодействия, смогут максимально встраиваться в повседневные дела, благодаря чему реабилитация станет непрерывной. Вся работа по проекту пройдет под непосредственном руководством опытных специалистов - супервизоров (1 раз в неделю с </w:t>
            </w:r>
            <w:r w:rsidRPr="009C4F08">
              <w:rPr>
                <w:rFonts w:ascii="Times New Roman" w:hAnsi="Times New Roman"/>
              </w:rPr>
              <w:lastRenderedPageBreak/>
              <w:t>супервизором проекта, 1 раз в месяц – с супервизором проекта «Уверенное начало» г. Москва.) Отличительная особенность проекта – отслеживание и оценка результатов на основе современных методик каждые 3 месяца. По завершении проекта планируется проведение конференции с участниками обучающей программы, родителей, представителей государственных структур и НКО.</w:t>
            </w:r>
          </w:p>
        </w:tc>
        <w:tc>
          <w:tcPr>
            <w:tcW w:w="198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lastRenderedPageBreak/>
              <w:t>727 598,0</w:t>
            </w:r>
          </w:p>
        </w:tc>
        <w:tc>
          <w:tcPr>
            <w:tcW w:w="166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t>4 692 459,0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10</w:t>
            </w:r>
          </w:p>
        </w:tc>
        <w:tc>
          <w:tcPr>
            <w:tcW w:w="817" w:type="dxa"/>
            <w:shd w:val="clear" w:color="auto" w:fill="auto"/>
          </w:tcPr>
          <w:p w:rsidR="00980630" w:rsidRPr="009C4F08" w:rsidRDefault="00980630" w:rsidP="001779D6">
            <w:pPr>
              <w:jc w:val="center"/>
              <w:rPr>
                <w:rFonts w:ascii="Times New Roman" w:hAnsi="Times New Roman"/>
              </w:rPr>
            </w:pPr>
          </w:p>
        </w:tc>
        <w:tc>
          <w:tcPr>
            <w:tcW w:w="1910" w:type="dxa"/>
            <w:shd w:val="clear" w:color="auto" w:fill="auto"/>
          </w:tcPr>
          <w:p w:rsidR="00980630" w:rsidRPr="009C4F08" w:rsidRDefault="00980630" w:rsidP="001779D6">
            <w:pPr>
              <w:rPr>
                <w:rFonts w:ascii="Times New Roman" w:hAnsi="Times New Roman"/>
              </w:rPr>
            </w:pPr>
            <w:r w:rsidRPr="009C4F08">
              <w:rPr>
                <w:rFonts w:ascii="Times New Roman" w:hAnsi="Times New Roman"/>
              </w:rPr>
              <w:t xml:space="preserve">АНО </w:t>
            </w:r>
            <w:r w:rsidRPr="009C4F08">
              <w:rPr>
                <w:rStyle w:val="winner-infolist-item-text"/>
                <w:rFonts w:ascii="Times New Roman" w:hAnsi="Times New Roman"/>
              </w:rPr>
              <w:t>развития физической культуры и спорта "БИЛЬБОЛ"</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t>"Русское футбольное троеборье"</w:t>
            </w: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t>Проект представляет собой большой турнир городского уровня с участием детских сборных дворовых  команд ТОС-Кварталов, 3 районов: Автозаводского, Центрального и Комсомольского г. Тольятти.</w:t>
            </w:r>
            <w:r w:rsidRPr="009C4F08">
              <w:rPr>
                <w:rFonts w:ascii="Times New Roman" w:hAnsi="Times New Roman"/>
              </w:rPr>
              <w:br/>
              <w:t xml:space="preserve">Всего в Проекте предполагается участие 972 человека школьного возраста. Они сформируются в 162 дворовые команды, численным составом 6 юных спортсменов, каждая. Личностный состав - смешанный, и девочки и мальчики. Территория города поделена на 18 Спортивных округов. В 1 (один) округ входят 3. ТОС или Квартала: (ТиК) со своими юридическими порядковыми номерами.Формирование команд начинается с </w:t>
            </w:r>
            <w:r w:rsidRPr="009C4F08">
              <w:rPr>
                <w:rFonts w:ascii="Times New Roman" w:hAnsi="Times New Roman"/>
              </w:rPr>
              <w:lastRenderedPageBreak/>
              <w:t>турниров из 3 команд в каждом ТОС или Квартале (ТиК),образуя сборную (ТиК). Далее 3 команды (ТиК) через турнир между собой создают сборную команду Спортивного округа со своим номером и названием для записи в протоколах. Далее: игры по Графику Проекта.</w:t>
            </w:r>
          </w:p>
        </w:tc>
        <w:tc>
          <w:tcPr>
            <w:tcW w:w="1988" w:type="dxa"/>
            <w:shd w:val="clear" w:color="auto" w:fill="auto"/>
          </w:tcPr>
          <w:p w:rsidR="00980630" w:rsidRPr="009C4F08" w:rsidRDefault="00980630" w:rsidP="001779D6">
            <w:pPr>
              <w:rPr>
                <w:rFonts w:ascii="Times New Roman" w:hAnsi="Times New Roman"/>
              </w:rPr>
            </w:pPr>
            <w:r w:rsidRPr="009C4F08">
              <w:rPr>
                <w:rFonts w:ascii="Times New Roman" w:hAnsi="Times New Roman"/>
              </w:rPr>
              <w:lastRenderedPageBreak/>
              <w:t>0,0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223 812,0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11</w:t>
            </w:r>
          </w:p>
        </w:tc>
        <w:tc>
          <w:tcPr>
            <w:tcW w:w="817" w:type="dxa"/>
            <w:shd w:val="clear" w:color="auto" w:fill="auto"/>
          </w:tcPr>
          <w:p w:rsidR="00980630" w:rsidRPr="009C4F08" w:rsidRDefault="00980630" w:rsidP="001779D6">
            <w:pPr>
              <w:jc w:val="center"/>
              <w:rPr>
                <w:rFonts w:ascii="Times New Roman" w:hAnsi="Times New Roman"/>
              </w:rPr>
            </w:pPr>
          </w:p>
        </w:tc>
        <w:tc>
          <w:tcPr>
            <w:tcW w:w="1910" w:type="dxa"/>
            <w:shd w:val="clear" w:color="auto" w:fill="auto"/>
          </w:tcPr>
          <w:p w:rsidR="00980630" w:rsidRPr="009C4F08" w:rsidRDefault="00980630" w:rsidP="001779D6">
            <w:pPr>
              <w:rPr>
                <w:rFonts w:ascii="Times New Roman" w:hAnsi="Times New Roman"/>
              </w:rPr>
            </w:pPr>
            <w:r w:rsidRPr="009C4F08">
              <w:rPr>
                <w:rStyle w:val="winner-infolist-item-text"/>
                <w:rFonts w:ascii="Times New Roman" w:hAnsi="Times New Roman"/>
              </w:rPr>
              <w:t>ТГОО "спортивный клуб единоборств "ЛАДА-БОКС"</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t>Формула победы</w:t>
            </w:r>
          </w:p>
        </w:tc>
        <w:tc>
          <w:tcPr>
            <w:tcW w:w="5386" w:type="dxa"/>
            <w:shd w:val="clear" w:color="auto" w:fill="auto"/>
          </w:tcPr>
          <w:p w:rsidR="00980630" w:rsidRPr="009C4F08" w:rsidRDefault="00980630" w:rsidP="001779D6">
            <w:pPr>
              <w:jc w:val="both"/>
              <w:rPr>
                <w:rFonts w:ascii="Times New Roman" w:eastAsia="Times New Roman" w:hAnsi="Times New Roman"/>
              </w:rPr>
            </w:pPr>
            <w:r w:rsidRPr="009C4F08">
              <w:rPr>
                <w:rFonts w:ascii="Times New Roman" w:hAnsi="Times New Roman"/>
              </w:rPr>
              <w:t xml:space="preserve">Проект направлен на способствование успешной интеграции в социум юношей в возрасте 12-18 лет - подростков, воспитывающихся в детских домах и оставшихся без попечения родителей, на улучшение их общего физического и психоэмоционального состояния; ориентирован на пропаганду ЗОЖ, популяризацию спорта, распространение позитивного, жизненного опыта, проведение профилактической работы в социальной сфере. Проект подразумевает проведение Цикла мероприятий: по физ. подготовке: групповых, индивидуальных занятий по боксу, рукопашному бою, занятиям в тренажёрном зале, общей физ. подготовке под руководством заслуженных тренеров, отличников физ. культуры, мастеров спорта, каждый из которых сделал вклад в развитие спорта, готовых поделиться личным опытом </w:t>
            </w:r>
            <w:r w:rsidRPr="009C4F08">
              <w:rPr>
                <w:rFonts w:ascii="Times New Roman" w:hAnsi="Times New Roman"/>
              </w:rPr>
              <w:lastRenderedPageBreak/>
              <w:t xml:space="preserve">преподавания: знаниями, умениями, навыками, что окажет позитивное влияние на общее физическое состояние подростков, послужит положительным опытом, будет являться примером для подражания через формирование у них позитивных ценностей, установок личности относительно собственного здоровья; Социально-психологических тренингов ассертивного (уверенного в себе) поведения подростков, воспитывающихся в условиях учреждений закрытого типа, индивидуального консультирования, изучению социально-психологического климата в коллективах и его оптимизации, направленных на формирование навыка стрессоустойчивости, установление новых межличностных контактов, профилактику аутсайдерских, аутоагрессивных (суицидальных) форм поведения, осуществляя профилактическую работу по отвлечению их от потенциально негативного влияния социально-опасных групп населения с проявлением аддиктивных форм поведения, против алкоголизации, употребления наркотических и психотропных веществ, их прекурсоров, что будет способствовать их успешной </w:t>
            </w:r>
            <w:r w:rsidRPr="009C4F08">
              <w:rPr>
                <w:rFonts w:ascii="Times New Roman" w:hAnsi="Times New Roman"/>
              </w:rPr>
              <w:lastRenderedPageBreak/>
              <w:t xml:space="preserve">интеграции в социум. Участие в соревнованиях, посещение спортивных мероприятий городского уровня положительно скажется на расширении круга общения, позитивно отразится на их психологическом, эмоциональном состоянии, самооценке, и, как следствие, повлияет на успешность в адаптации в современном обществе, раскрытие себя через познание для реализации Личности через открытие таланта. Положительный отклик в СМИ через публикацию на интернет-ресурсах отчётов о мероприятиях поспособствует изменению отношения общества к проблемам данной категории людей, скажется на его востребованности, успешной реализации, необходимости продолжения по завершению сроков его реализации. При решении вопросов Проекта, Комитетом запланировано проведение мастер-классов, видеолекториев с участием знаменитых гостей - призёров соревнований по силовым видам спорта, спортивных лидеров, представителями спец. мед. учреждений, правоохранительных органов, органов местного самоуправления, среди которых есть выпускники детдомов, достигших определённых успехов каждый в </w:t>
            </w:r>
            <w:r w:rsidRPr="009C4F08">
              <w:rPr>
                <w:rFonts w:ascii="Times New Roman" w:hAnsi="Times New Roman"/>
              </w:rPr>
              <w:lastRenderedPageBreak/>
              <w:t>своей сфере деятельности -это будет являться мотивацией для целевой аудитории, стимулируя выполнение поставленных задач, целью которой является формирование успешной интеграции в социум.</w:t>
            </w:r>
          </w:p>
        </w:tc>
        <w:tc>
          <w:tcPr>
            <w:tcW w:w="198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lastRenderedPageBreak/>
              <w:t>1 469 668,0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499 697,0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r w:rsidRPr="009C4F08">
              <w:rPr>
                <w:rFonts w:ascii="Times New Roman" w:hAnsi="Times New Roman"/>
              </w:rPr>
              <w:lastRenderedPageBreak/>
              <w:t>12</w:t>
            </w:r>
          </w:p>
        </w:tc>
        <w:tc>
          <w:tcPr>
            <w:tcW w:w="817" w:type="dxa"/>
            <w:shd w:val="clear" w:color="auto" w:fill="auto"/>
          </w:tcPr>
          <w:p w:rsidR="00980630" w:rsidRPr="009C4F08" w:rsidRDefault="00980630" w:rsidP="001779D6">
            <w:pPr>
              <w:jc w:val="center"/>
              <w:rPr>
                <w:rFonts w:ascii="Times New Roman" w:hAnsi="Times New Roman"/>
              </w:rPr>
            </w:pPr>
          </w:p>
        </w:tc>
        <w:tc>
          <w:tcPr>
            <w:tcW w:w="1910" w:type="dxa"/>
            <w:shd w:val="clear" w:color="auto" w:fill="auto"/>
          </w:tcPr>
          <w:p w:rsidR="00980630" w:rsidRPr="009C4F08" w:rsidRDefault="00980630" w:rsidP="001779D6">
            <w:pPr>
              <w:rPr>
                <w:rFonts w:ascii="Times New Roman" w:hAnsi="Times New Roman"/>
              </w:rPr>
            </w:pPr>
            <w:r w:rsidRPr="009C4F08">
              <w:rPr>
                <w:rStyle w:val="winner-infolist-item-text"/>
                <w:rFonts w:ascii="Times New Roman" w:hAnsi="Times New Roman"/>
              </w:rPr>
              <w:t>Самарская региональная общественная организация "Центр ушу и цигун "У Дэ"</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t>Путь к здоровью</w:t>
            </w:r>
          </w:p>
        </w:tc>
        <w:tc>
          <w:tcPr>
            <w:tcW w:w="5386" w:type="dxa"/>
            <w:shd w:val="clear" w:color="auto" w:fill="auto"/>
          </w:tcPr>
          <w:p w:rsidR="00980630" w:rsidRDefault="00980630" w:rsidP="001779D6">
            <w:pPr>
              <w:jc w:val="both"/>
              <w:rPr>
                <w:rFonts w:ascii="Times New Roman" w:hAnsi="Times New Roman"/>
              </w:rPr>
            </w:pPr>
            <w:r w:rsidRPr="009C4F08">
              <w:rPr>
                <w:rFonts w:ascii="Times New Roman" w:hAnsi="Times New Roman"/>
              </w:rPr>
              <w:t xml:space="preserve">Благодаря проекту мы проводим цикл мероприятий разнообразных игровых форматов (праздник, открытое занятие, мастер-класс, совместная тренировка) для подростков младшего возраста в городе Тольятти. </w:t>
            </w:r>
            <w:r w:rsidRPr="009C4F08">
              <w:rPr>
                <w:rFonts w:ascii="Times New Roman" w:hAnsi="Times New Roman"/>
              </w:rPr>
              <w:br/>
              <w:t>По содержанию наш проект это тиражирование занятий на широкую неподготовленную аудиторию (имеющую проблемы со здоровьем в связи с анатомо-физиологическими особенностями растущего организма) по постановке каркаса движения и наработке объема движения.</w:t>
            </w:r>
            <w:r w:rsidRPr="009C4F08">
              <w:rPr>
                <w:rFonts w:ascii="Times New Roman" w:hAnsi="Times New Roman"/>
              </w:rPr>
              <w:br/>
              <w:t xml:space="preserve">На каждом мероприятии инструктор по ушу проводит ряд тестовых игр и упражнений, чтобы определить затруднения у каждого подростка. Затем подростки под руководством инструктора по ушу самостоятельно осваивают комплексы упражнений по постановке определенных двигательных навыков с </w:t>
            </w:r>
            <w:r w:rsidRPr="009C4F08">
              <w:rPr>
                <w:rFonts w:ascii="Times New Roman" w:hAnsi="Times New Roman"/>
              </w:rPr>
              <w:lastRenderedPageBreak/>
              <w:t>целью поправить технику движения и обращают внимание на проявленные сложности с двигательной активностью.</w:t>
            </w:r>
            <w:r w:rsidRPr="009C4F08">
              <w:rPr>
                <w:rFonts w:ascii="Times New Roman" w:hAnsi="Times New Roman"/>
              </w:rPr>
              <w:br/>
              <w:t xml:space="preserve">В каждое мероприятие заложено развитие интереса подростка к работе со своим здоровьем (физическая подготовка, восприятие, внимание, мышление). Важно не только дать интересный материал оздоровительной тематики и элементами восточных практик здоровья, а поставить занимающегося в активную позицию, что обеспечивает положительный эффект от занятия. Цель занятия - не достижение внешнего результата, а наработка и поддержание радостное состояние подростка от самого факта движения и отсутствие строгих норм соревнования.За счет вовлечения подростков в общее игровое взаимодействие, происходит как физическое развитие ребенка так постановка общечеловеческих ценностей (дружелюбие, взаимопомощь, умение работать), задается их важность, ценность и полезность в развитии каждого маленького участника. </w:t>
            </w:r>
            <w:r w:rsidRPr="009C4F08">
              <w:rPr>
                <w:rFonts w:ascii="Times New Roman" w:hAnsi="Times New Roman"/>
              </w:rPr>
              <w:br/>
              <w:t>Целевая аудитория проекта – подростки 10-11 лет, которые:</w:t>
            </w:r>
          </w:p>
          <w:p w:rsidR="00980630" w:rsidRPr="009C4F08" w:rsidRDefault="00980630" w:rsidP="001779D6">
            <w:pPr>
              <w:jc w:val="both"/>
              <w:rPr>
                <w:rFonts w:ascii="Times New Roman" w:eastAsia="Times New Roman" w:hAnsi="Times New Roman"/>
              </w:rPr>
            </w:pPr>
            <w:r w:rsidRPr="009C4F08">
              <w:rPr>
                <w:rFonts w:ascii="Times New Roman" w:hAnsi="Times New Roman"/>
              </w:rPr>
              <w:lastRenderedPageBreak/>
              <w:t>1. Научатся работе со своим здоровьем через разнообразие игр и использование различных предметов (палка, обруч, скакалка, лапа, чашка, стена и др);</w:t>
            </w:r>
            <w:r w:rsidRPr="009C4F08">
              <w:rPr>
                <w:rFonts w:ascii="Times New Roman" w:hAnsi="Times New Roman"/>
              </w:rPr>
              <w:br/>
              <w:t xml:space="preserve">2. Освоят культуру движения (координация, гибкость, растяжка, сила, ловкость); </w:t>
            </w:r>
            <w:r w:rsidRPr="009C4F08">
              <w:rPr>
                <w:rFonts w:ascii="Times New Roman" w:hAnsi="Times New Roman"/>
              </w:rPr>
              <w:br/>
              <w:t xml:space="preserve">3. Приобретут навыки эффективности и безопасности своего поведения (социальная адаптация, собранность, творческая активность, самостоятельность, любовь к труду). </w:t>
            </w:r>
            <w:r w:rsidRPr="009C4F08">
              <w:rPr>
                <w:rFonts w:ascii="Times New Roman" w:hAnsi="Times New Roman"/>
              </w:rPr>
              <w:br/>
              <w:t xml:space="preserve">Число подростков младшего возраста принявших участие в мероприятиях проекта – 460 человек. </w:t>
            </w:r>
            <w:r w:rsidRPr="009C4F08">
              <w:rPr>
                <w:rFonts w:ascii="Times New Roman" w:hAnsi="Times New Roman"/>
              </w:rPr>
              <w:br/>
              <w:t>К работе привлекаются сотрудники НКО (12 организаций), занимающихся различными видами двигательной активности – они участвуют в проведении мероприятий, обмениваются опытом, получают богатый методический материал для работы с детьми и подростками.</w:t>
            </w:r>
            <w:r w:rsidRPr="009C4F08">
              <w:rPr>
                <w:rFonts w:ascii="Times New Roman" w:hAnsi="Times New Roman"/>
              </w:rPr>
              <w:br/>
              <w:t xml:space="preserve">В результате участия в проекте каждый подросток освоит комплекс умений и навыков: разнообразные движения, наработка объема движения, приучение к снятию стресса через физическую активность. Уменьшение нервных переживаний и увеличение </w:t>
            </w:r>
            <w:r w:rsidRPr="009C4F08">
              <w:rPr>
                <w:rFonts w:ascii="Times New Roman" w:hAnsi="Times New Roman"/>
              </w:rPr>
              <w:lastRenderedPageBreak/>
              <w:t>двигательной активности - это залог здоровья сердечно-сосудистой системы любого человека.</w:t>
            </w:r>
          </w:p>
        </w:tc>
        <w:tc>
          <w:tcPr>
            <w:tcW w:w="198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lastRenderedPageBreak/>
              <w:t>503 472,0</w:t>
            </w:r>
          </w:p>
        </w:tc>
        <w:tc>
          <w:tcPr>
            <w:tcW w:w="1668" w:type="dxa"/>
            <w:shd w:val="clear" w:color="auto" w:fill="auto"/>
          </w:tcPr>
          <w:p w:rsidR="00980630" w:rsidRPr="009C4F08" w:rsidRDefault="00980630" w:rsidP="001779D6">
            <w:pPr>
              <w:rPr>
                <w:rFonts w:ascii="Times New Roman" w:hAnsi="Times New Roman"/>
              </w:rPr>
            </w:pPr>
            <w:r w:rsidRPr="009C4F08">
              <w:rPr>
                <w:rStyle w:val="circle-barinfo-item-number"/>
                <w:rFonts w:ascii="Times New Roman" w:hAnsi="Times New Roman"/>
              </w:rPr>
              <w:t>495 688,0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p>
        </w:tc>
        <w:tc>
          <w:tcPr>
            <w:tcW w:w="817" w:type="dxa"/>
            <w:shd w:val="clear" w:color="auto" w:fill="auto"/>
          </w:tcPr>
          <w:p w:rsidR="00980630" w:rsidRPr="009C4F08" w:rsidRDefault="00980630" w:rsidP="001779D6">
            <w:pPr>
              <w:jc w:val="center"/>
              <w:rPr>
                <w:rFonts w:ascii="Times New Roman" w:hAnsi="Times New Roman"/>
              </w:rPr>
            </w:pPr>
          </w:p>
        </w:tc>
        <w:tc>
          <w:tcPr>
            <w:tcW w:w="1910" w:type="dxa"/>
            <w:shd w:val="clear" w:color="auto" w:fill="auto"/>
          </w:tcPr>
          <w:p w:rsidR="00980630" w:rsidRPr="009C4F08" w:rsidRDefault="00980630" w:rsidP="001779D6">
            <w:pPr>
              <w:rPr>
                <w:rStyle w:val="winner-infolist-item-text"/>
                <w:rFonts w:ascii="Times New Roman" w:hAnsi="Times New Roman"/>
              </w:rPr>
            </w:pPr>
            <w:r w:rsidRPr="009C4F08">
              <w:rPr>
                <w:rStyle w:val="winner-infolist-item-text"/>
                <w:rFonts w:ascii="Times New Roman" w:hAnsi="Times New Roman"/>
              </w:rPr>
              <w:t>АНО социальной помощи, поддержки и защиты граждан "Феникс"</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t>Клуб взаимопомощи инвалидов колясочников - Вместе</w:t>
            </w:r>
          </w:p>
          <w:p w:rsidR="00980630" w:rsidRPr="009C4F08" w:rsidRDefault="00980630" w:rsidP="001779D6">
            <w:pPr>
              <w:spacing w:before="100" w:beforeAutospacing="1" w:after="100" w:afterAutospacing="1"/>
              <w:outlineLvl w:val="1"/>
              <w:rPr>
                <w:rFonts w:ascii="Times New Roman" w:eastAsia="Times New Roman" w:hAnsi="Times New Roman"/>
                <w:bCs/>
              </w:rPr>
            </w:pPr>
          </w:p>
        </w:tc>
        <w:tc>
          <w:tcPr>
            <w:tcW w:w="5386" w:type="dxa"/>
            <w:shd w:val="clear" w:color="auto" w:fill="auto"/>
          </w:tcPr>
          <w:p w:rsidR="00980630" w:rsidRPr="009C4F08" w:rsidRDefault="00980630" w:rsidP="001779D6">
            <w:pPr>
              <w:jc w:val="both"/>
              <w:rPr>
                <w:rFonts w:ascii="Times New Roman" w:hAnsi="Times New Roman"/>
              </w:rPr>
            </w:pPr>
            <w:r w:rsidRPr="009C4F08">
              <w:rPr>
                <w:rFonts w:ascii="Times New Roman" w:hAnsi="Times New Roman"/>
              </w:rPr>
              <w:t>За время проекта будет создан клуб по объединению обществ инвалидов и других социально ориентированных организаций, для взаимопомощи в решении острых проблем социально незащищенных слоев населения. Будет открыт сервис по ремонту инвалидных колясок, технических средств реабилитации. Будет</w:t>
            </w:r>
            <w:r w:rsidRPr="009C4F08">
              <w:rPr>
                <w:rFonts w:ascii="Times New Roman" w:hAnsi="Times New Roman"/>
              </w:rPr>
              <w:br/>
              <w:t>приобретена одна инвалидная коляска, для предоставления на время ремонта (при невозможности ремонта на дому), также будет организована закупка запасных частей для оперативного осуществления ремонта; будут организованы мероприятия по просвещению в правовых вопросах и мерах государственной поддержки инвалидов, пенсионеров, лиц без определенного места жительства, такие как семинары и индивидуальные консультации.</w:t>
            </w:r>
            <w:r w:rsidRPr="009C4F08">
              <w:rPr>
                <w:rFonts w:ascii="Times New Roman" w:hAnsi="Times New Roman"/>
              </w:rPr>
              <w:br/>
              <w:t xml:space="preserve">Будет оказываться помощь людям, оказавшимся в трудной жизненной ситуации; установление личности и восстановление документов людям без </w:t>
            </w:r>
            <w:r w:rsidRPr="009C4F08">
              <w:rPr>
                <w:rFonts w:ascii="Times New Roman" w:hAnsi="Times New Roman"/>
              </w:rPr>
              <w:lastRenderedPageBreak/>
              <w:t xml:space="preserve">определенного места жительства, снижение количества людей с низким уровнем социальной ответственности (алкоголе зависимых, ведущих паразитический образ жизни) и возвращение людей в русло общественно полезного труда. Оказание содействия в трудоустройстве лицам с ограниченными возможностями здоровья, путем размещения информации в социальных сетях, поиск работодателей, готовых трудоустроить к себе лиц с ОВЗ, переквалификация и обучение инвалидов необходимым навыкам для работы, например специальности: швея, слесарь механосборочных работ, электронщик и т.д.Формирование базы данных по инвалидам, сотрудничество с Центром занятости населения города Тольятти. Создание рабочих мест для инвалидов, в том числе без определенного места жительства, согласно договору с Тольяттинским социальным приютом. Трудоустроим 2 инвалидов в сервис по ремонту инвалидных колясок, средств ТСР, за время реализации проекта будет создана производственная база, с закупкой необходимого оборудования. Распространение на различных ресурсах соц. сети, СМИ позитивного опыта трудовой </w:t>
            </w:r>
            <w:r w:rsidRPr="009C4F08">
              <w:rPr>
                <w:rFonts w:ascii="Times New Roman" w:hAnsi="Times New Roman"/>
              </w:rPr>
              <w:lastRenderedPageBreak/>
              <w:t>деятельности инвалидов. Мастер-классы и презентации профессий доступных для инвалидов.</w:t>
            </w:r>
          </w:p>
        </w:tc>
        <w:tc>
          <w:tcPr>
            <w:tcW w:w="198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lastRenderedPageBreak/>
              <w:t>97 730,0</w:t>
            </w:r>
          </w:p>
        </w:tc>
        <w:tc>
          <w:tcPr>
            <w:tcW w:w="166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t>498 589,0</w:t>
            </w:r>
          </w:p>
        </w:tc>
      </w:tr>
      <w:tr w:rsidR="00980630" w:rsidRPr="009C4F08" w:rsidTr="001779D6">
        <w:tc>
          <w:tcPr>
            <w:tcW w:w="817" w:type="dxa"/>
            <w:shd w:val="clear" w:color="auto" w:fill="auto"/>
          </w:tcPr>
          <w:p w:rsidR="00980630" w:rsidRPr="009C4F08" w:rsidRDefault="00980630" w:rsidP="001779D6">
            <w:pPr>
              <w:pStyle w:val="ab"/>
              <w:numPr>
                <w:ilvl w:val="0"/>
                <w:numId w:val="14"/>
              </w:numPr>
              <w:suppressAutoHyphens w:val="0"/>
              <w:spacing w:after="0" w:line="240" w:lineRule="auto"/>
              <w:contextualSpacing/>
              <w:jc w:val="center"/>
              <w:rPr>
                <w:rFonts w:ascii="Times New Roman" w:hAnsi="Times New Roman"/>
              </w:rPr>
            </w:pPr>
          </w:p>
        </w:tc>
        <w:tc>
          <w:tcPr>
            <w:tcW w:w="817" w:type="dxa"/>
            <w:shd w:val="clear" w:color="auto" w:fill="auto"/>
          </w:tcPr>
          <w:p w:rsidR="00980630" w:rsidRPr="009C4F08" w:rsidRDefault="00980630" w:rsidP="001779D6">
            <w:pPr>
              <w:jc w:val="center"/>
              <w:rPr>
                <w:rFonts w:ascii="Times New Roman" w:hAnsi="Times New Roman"/>
              </w:rPr>
            </w:pPr>
          </w:p>
        </w:tc>
        <w:tc>
          <w:tcPr>
            <w:tcW w:w="1910" w:type="dxa"/>
            <w:shd w:val="clear" w:color="auto" w:fill="auto"/>
          </w:tcPr>
          <w:p w:rsidR="00980630" w:rsidRPr="009C4F08" w:rsidRDefault="00980630" w:rsidP="001779D6">
            <w:pPr>
              <w:rPr>
                <w:rStyle w:val="winner-infolist-item-text"/>
                <w:rFonts w:ascii="Times New Roman" w:hAnsi="Times New Roman"/>
              </w:rPr>
            </w:pPr>
            <w:r w:rsidRPr="009C4F08">
              <w:rPr>
                <w:rStyle w:val="winner-infolist-item-text"/>
                <w:rFonts w:ascii="Times New Roman" w:hAnsi="Times New Roman"/>
              </w:rPr>
              <w:t>Самарская региональная общественная организация помощи слабо защищенным слоям населения "Пункт милосердия"</w:t>
            </w:r>
          </w:p>
        </w:tc>
        <w:tc>
          <w:tcPr>
            <w:tcW w:w="2268" w:type="dxa"/>
            <w:shd w:val="clear" w:color="auto" w:fill="auto"/>
          </w:tcPr>
          <w:p w:rsidR="00980630" w:rsidRPr="009C4F08" w:rsidRDefault="00980630" w:rsidP="001779D6">
            <w:pPr>
              <w:spacing w:before="100" w:beforeAutospacing="1" w:after="100" w:afterAutospacing="1"/>
              <w:outlineLvl w:val="1"/>
              <w:rPr>
                <w:rFonts w:ascii="Times New Roman" w:eastAsia="Times New Roman" w:hAnsi="Times New Roman"/>
                <w:bCs/>
              </w:rPr>
            </w:pPr>
            <w:r w:rsidRPr="009C4F08">
              <w:rPr>
                <w:rFonts w:ascii="Times New Roman" w:eastAsia="Times New Roman" w:hAnsi="Times New Roman"/>
                <w:bCs/>
              </w:rPr>
              <w:t>Пункт кормления</w:t>
            </w:r>
          </w:p>
          <w:p w:rsidR="00980630" w:rsidRPr="009C4F08" w:rsidRDefault="00980630" w:rsidP="001779D6">
            <w:pPr>
              <w:spacing w:before="100" w:beforeAutospacing="1" w:after="100" w:afterAutospacing="1"/>
              <w:outlineLvl w:val="1"/>
              <w:rPr>
                <w:rFonts w:ascii="Times New Roman" w:eastAsia="Times New Roman" w:hAnsi="Times New Roman"/>
                <w:bCs/>
              </w:rPr>
            </w:pPr>
          </w:p>
        </w:tc>
        <w:tc>
          <w:tcPr>
            <w:tcW w:w="5386" w:type="dxa"/>
            <w:shd w:val="clear" w:color="auto" w:fill="auto"/>
          </w:tcPr>
          <w:p w:rsidR="00980630" w:rsidRPr="009C4F08" w:rsidRDefault="00980630" w:rsidP="001779D6">
            <w:pPr>
              <w:jc w:val="both"/>
              <w:rPr>
                <w:rFonts w:ascii="Times New Roman" w:hAnsi="Times New Roman"/>
              </w:rPr>
            </w:pPr>
            <w:r w:rsidRPr="009C4F08">
              <w:rPr>
                <w:rFonts w:ascii="Times New Roman" w:hAnsi="Times New Roman"/>
              </w:rPr>
              <w:t>Проект Пункт кормления, подразумевает под собой помощь людям, попавшим в трудные жизненные ситуации. В первую очередь он направлен на людей: без определенного места жительства и занятий, людей, освободившихся из мест лишения свободы, жертвы мошенников, алко-нарко зависимые. Оказавшись в трудной жизненной ситуации, испытывая чувство голода и холода, человеку не возможно делать шаги к нормальной жизни. Мы помогаем преодолеть человеку трудности, направив человека на путь социального восстановления. "Накормить и Стать другом" - главная идея, через которую мы начинаем процесс восстановления личности. Для этого проводим следующие мероприятия:</w:t>
            </w:r>
            <w:r w:rsidRPr="009C4F08">
              <w:rPr>
                <w:rFonts w:ascii="Times New Roman" w:hAnsi="Times New Roman"/>
              </w:rPr>
              <w:br/>
              <w:t>-приготовление и раздача горячих обедов, на стационарном пункте, 3 раза в неделю (понедельник, среда, пятница)</w:t>
            </w:r>
            <w:r w:rsidRPr="009C4F08">
              <w:rPr>
                <w:rFonts w:ascii="Times New Roman" w:hAnsi="Times New Roman"/>
              </w:rPr>
              <w:br/>
              <w:t>-выдача одежды, на стационарном пункте, 3 раза в неделю (понедельник, среда, пятница)</w:t>
            </w:r>
            <w:r w:rsidRPr="009C4F08">
              <w:rPr>
                <w:rFonts w:ascii="Times New Roman" w:hAnsi="Times New Roman"/>
              </w:rPr>
              <w:br/>
            </w:r>
            <w:r w:rsidRPr="009C4F08">
              <w:rPr>
                <w:rFonts w:ascii="Times New Roman" w:hAnsi="Times New Roman"/>
              </w:rPr>
              <w:lastRenderedPageBreak/>
              <w:t>-парикмахерские услуги -социально-бытовые услуги, санитарно-гигиенические процедуры 2 раза в месяц (предоставление душа с моющими средствами)</w:t>
            </w:r>
            <w:r w:rsidRPr="009C4F08">
              <w:rPr>
                <w:rFonts w:ascii="Times New Roman" w:hAnsi="Times New Roman"/>
              </w:rPr>
              <w:br/>
              <w:t>-два раза в месяц консультации юриста (вопросы восстановления документов, оформление инвалидности и т. д.)</w:t>
            </w:r>
            <w:r w:rsidRPr="009C4F08">
              <w:rPr>
                <w:rFonts w:ascii="Times New Roman" w:hAnsi="Times New Roman"/>
              </w:rPr>
              <w:br/>
              <w:t>-два раза в месяц в Пункт кормления приходит психолог для оказания помощи в коррекции психологического состояния, обеспечения психологической поддержкой. Как правило, люди, попавшие в трудную жизненную ситуацию, находятся в подавленном состоянии, необходимо помочь им выйти из этого состояния помогая найти способы преодоления жизненных трудностей.</w:t>
            </w:r>
          </w:p>
        </w:tc>
        <w:tc>
          <w:tcPr>
            <w:tcW w:w="198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lastRenderedPageBreak/>
              <w:t>918 400,0</w:t>
            </w:r>
          </w:p>
        </w:tc>
        <w:tc>
          <w:tcPr>
            <w:tcW w:w="1668" w:type="dxa"/>
            <w:shd w:val="clear" w:color="auto" w:fill="auto"/>
          </w:tcPr>
          <w:p w:rsidR="00980630" w:rsidRPr="009C4F08" w:rsidRDefault="00980630" w:rsidP="001779D6">
            <w:pPr>
              <w:rPr>
                <w:rStyle w:val="circle-barinfo-item-number"/>
                <w:rFonts w:ascii="Times New Roman" w:hAnsi="Times New Roman"/>
              </w:rPr>
            </w:pPr>
            <w:r w:rsidRPr="009C4F08">
              <w:rPr>
                <w:rStyle w:val="circle-barinfo-item-number"/>
                <w:rFonts w:ascii="Times New Roman" w:hAnsi="Times New Roman"/>
              </w:rPr>
              <w:t>924 780,0</w:t>
            </w:r>
          </w:p>
        </w:tc>
      </w:tr>
    </w:tbl>
    <w:p w:rsidR="00980630" w:rsidRPr="008D06BB" w:rsidRDefault="00980630" w:rsidP="00980630">
      <w:pPr>
        <w:spacing w:after="0" w:line="240" w:lineRule="auto"/>
        <w:rPr>
          <w:rFonts w:ascii="Times New Roman" w:eastAsia="Times New Roman" w:hAnsi="Times New Roman"/>
          <w:sz w:val="24"/>
          <w:szCs w:val="24"/>
        </w:rPr>
      </w:pPr>
    </w:p>
    <w:p w:rsidR="00980630" w:rsidRPr="008116A2" w:rsidRDefault="00980630" w:rsidP="00980630">
      <w:pPr>
        <w:jc w:val="center"/>
        <w:rPr>
          <w:sz w:val="20"/>
          <w:szCs w:val="20"/>
        </w:rPr>
      </w:pPr>
      <w:r>
        <w:rPr>
          <w:sz w:val="20"/>
          <w:szCs w:val="20"/>
        </w:rPr>
        <w:t>_________________________</w:t>
      </w:r>
    </w:p>
    <w:p w:rsidR="00980630" w:rsidRDefault="00980630" w:rsidP="00980630">
      <w:pPr>
        <w:spacing w:after="0" w:line="360" w:lineRule="auto"/>
        <w:jc w:val="right"/>
        <w:rPr>
          <w:rFonts w:ascii="Times New Roman" w:hAnsi="Times New Roman"/>
          <w:sz w:val="24"/>
          <w:szCs w:val="24"/>
        </w:rPr>
        <w:sectPr w:rsidR="00980630" w:rsidSect="000700C7">
          <w:pgSz w:w="16838" w:h="11906" w:orient="landscape"/>
          <w:pgMar w:top="1701" w:right="1134" w:bottom="851" w:left="1134" w:header="720" w:footer="720" w:gutter="0"/>
          <w:cols w:space="720"/>
          <w:titlePg/>
          <w:docGrid w:linePitch="600" w:charSpace="36864"/>
        </w:sectPr>
      </w:pPr>
    </w:p>
    <w:p w:rsidR="00980630" w:rsidRPr="00136C6C" w:rsidRDefault="00980630" w:rsidP="00980630">
      <w:pPr>
        <w:spacing w:after="0" w:line="360" w:lineRule="auto"/>
        <w:jc w:val="right"/>
        <w:rPr>
          <w:rFonts w:ascii="Times New Roman" w:hAnsi="Times New Roman"/>
          <w:sz w:val="24"/>
          <w:szCs w:val="24"/>
        </w:rPr>
      </w:pPr>
    </w:p>
    <w:p w:rsidR="00980630" w:rsidRDefault="00980630"/>
    <w:sectPr w:rsidR="00980630" w:rsidSect="005F5FAC">
      <w:pgSz w:w="11906" w:h="16838"/>
      <w:pgMar w:top="1134" w:right="851" w:bottom="1134" w:left="1701" w:header="720" w:footer="720" w:gutter="0"/>
      <w:cols w:space="720"/>
      <w:titlePg/>
      <w:docGrid w:linePitch="600" w:charSpace="3686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88" w:rsidRDefault="00980630">
    <w:pPr>
      <w:pStyle w:val="aff"/>
      <w:jc w:val="right"/>
    </w:pPr>
    <w:r>
      <w:fldChar w:fldCharType="begin"/>
    </w:r>
    <w:r>
      <w:instrText>PAGE   \* MERGEFORMAT</w:instrText>
    </w:r>
    <w:r>
      <w:fldChar w:fldCharType="separate"/>
    </w:r>
    <w:r>
      <w:rPr>
        <w:noProof/>
      </w:rPr>
      <w:t>50</w:t>
    </w:r>
    <w:r>
      <w:fldChar w:fldCharType="end"/>
    </w:r>
  </w:p>
  <w:p w:rsidR="009F1E88" w:rsidRDefault="00980630">
    <w:pPr>
      <w:pStyle w:val="aff"/>
    </w:pPr>
  </w:p>
  <w:p w:rsidR="009F1E88" w:rsidRDefault="009806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30" w:rsidRDefault="00980630">
    <w:pPr>
      <w:pStyle w:val="aff"/>
      <w:jc w:val="right"/>
    </w:pPr>
    <w:fldSimple w:instr="PAGE   \* MERGEFORMAT">
      <w:r>
        <w:rPr>
          <w:noProof/>
        </w:rPr>
        <w:t>52</w:t>
      </w:r>
    </w:fldSimple>
  </w:p>
  <w:p w:rsidR="00980630" w:rsidRDefault="00980630">
    <w:pPr>
      <w:pStyle w:val="aff"/>
    </w:pPr>
  </w:p>
  <w:p w:rsidR="00980630" w:rsidRDefault="00980630"/>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833"/>
    <w:multiLevelType w:val="hybridMultilevel"/>
    <w:tmpl w:val="C0A03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D252F4"/>
    <w:multiLevelType w:val="hybridMultilevel"/>
    <w:tmpl w:val="D3C24A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D854C0"/>
    <w:multiLevelType w:val="hybridMultilevel"/>
    <w:tmpl w:val="48E6F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9548A"/>
    <w:multiLevelType w:val="hybridMultilevel"/>
    <w:tmpl w:val="2EEEBC5C"/>
    <w:lvl w:ilvl="0" w:tplc="B6103734">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D60F16"/>
    <w:multiLevelType w:val="hybridMultilevel"/>
    <w:tmpl w:val="5C8258BE"/>
    <w:lvl w:ilvl="0" w:tplc="2DCEA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6240D"/>
    <w:multiLevelType w:val="multilevel"/>
    <w:tmpl w:val="49C0B3E4"/>
    <w:lvl w:ilvl="0">
      <w:start w:val="6"/>
      <w:numFmt w:val="decimal"/>
      <w:lvlText w:val="%1."/>
      <w:lvlJc w:val="left"/>
      <w:pPr>
        <w:ind w:left="786" w:hanging="360"/>
      </w:pPr>
      <w:rPr>
        <w:rFonts w:hint="default"/>
        <w:sz w:val="28"/>
      </w:rPr>
    </w:lvl>
    <w:lvl w:ilvl="1">
      <w:start w:val="2"/>
      <w:numFmt w:val="decimal"/>
      <w:isLgl/>
      <w:lvlText w:val="%1.%2."/>
      <w:lvlJc w:val="left"/>
      <w:pPr>
        <w:ind w:left="1571" w:hanging="720"/>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6">
    <w:nsid w:val="1DE517D4"/>
    <w:multiLevelType w:val="multilevel"/>
    <w:tmpl w:val="18C8141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57936"/>
    <w:multiLevelType w:val="hybridMultilevel"/>
    <w:tmpl w:val="BF8E6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6B7386"/>
    <w:multiLevelType w:val="hybridMultilevel"/>
    <w:tmpl w:val="7430E3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53130E"/>
    <w:multiLevelType w:val="multilevel"/>
    <w:tmpl w:val="4C4A1960"/>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9F71664"/>
    <w:multiLevelType w:val="hybridMultilevel"/>
    <w:tmpl w:val="73FAE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25DF4"/>
    <w:multiLevelType w:val="multilevel"/>
    <w:tmpl w:val="3A0AE9AC"/>
    <w:lvl w:ilvl="0">
      <w:start w:val="1"/>
      <w:numFmt w:val="bullet"/>
      <w:lvlText w:val=""/>
      <w:lvlJc w:val="left"/>
      <w:pPr>
        <w:tabs>
          <w:tab w:val="num" w:pos="0"/>
        </w:tabs>
        <w:ind w:left="1440" w:hanging="360"/>
      </w:pPr>
      <w:rPr>
        <w:rFonts w:ascii="Symbol" w:hAnsi="Symbol" w:cs="Symbol" w:hint="default"/>
      </w:rPr>
    </w:lvl>
    <w:lvl w:ilvl="1">
      <w:start w:val="1"/>
      <w:numFmt w:val="bullet"/>
      <w:lvlText w:val=""/>
      <w:lvlJc w:val="left"/>
      <w:pPr>
        <w:tabs>
          <w:tab w:val="num" w:pos="-1090"/>
        </w:tabs>
        <w:ind w:left="1070" w:hanging="360"/>
      </w:pPr>
      <w:rPr>
        <w:rFonts w:ascii="Symbol" w:hAnsi="Symbol" w:hint="default"/>
        <w:sz w:val="28"/>
        <w:szCs w:val="28"/>
      </w:rPr>
    </w:lvl>
    <w:lvl w:ilvl="2">
      <w:start w:val="1"/>
      <w:numFmt w:val="bullet"/>
      <w:lvlText w:val=""/>
      <w:lvlJc w:val="left"/>
      <w:pPr>
        <w:tabs>
          <w:tab w:val="num" w:pos="0"/>
        </w:tabs>
        <w:ind w:left="2880" w:hanging="360"/>
      </w:pPr>
      <w:rPr>
        <w:rFonts w:ascii="Wingdings" w:hAnsi="Wingdings" w:cs="Wingdings" w:hint="default"/>
        <w:sz w:val="28"/>
        <w:szCs w:val="28"/>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sz w:val="28"/>
        <w:szCs w:val="28"/>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sz w:val="28"/>
        <w:szCs w:val="28"/>
      </w:rPr>
    </w:lvl>
  </w:abstractNum>
  <w:abstractNum w:abstractNumId="12">
    <w:nsid w:val="32147289"/>
    <w:multiLevelType w:val="multilevel"/>
    <w:tmpl w:val="747A0970"/>
    <w:lvl w:ilvl="0">
      <w:start w:val="1"/>
      <w:numFmt w:val="bullet"/>
      <w:lvlText w:val=""/>
      <w:lvlJc w:val="left"/>
      <w:pPr>
        <w:tabs>
          <w:tab w:val="num" w:pos="0"/>
        </w:tabs>
        <w:ind w:left="1440" w:hanging="360"/>
      </w:pPr>
      <w:rPr>
        <w:rFonts w:ascii="Symbol" w:hAnsi="Symbol" w:cs="Symbol" w:hint="default"/>
      </w:rPr>
    </w:lvl>
    <w:lvl w:ilvl="1">
      <w:start w:val="1"/>
      <w:numFmt w:val="bullet"/>
      <w:lvlText w:val=""/>
      <w:lvlJc w:val="left"/>
      <w:pPr>
        <w:tabs>
          <w:tab w:val="num" w:pos="-1090"/>
        </w:tabs>
        <w:ind w:left="1070" w:hanging="360"/>
      </w:pPr>
      <w:rPr>
        <w:rFonts w:ascii="Symbol" w:hAnsi="Symbol" w:hint="default"/>
        <w:sz w:val="28"/>
        <w:szCs w:val="28"/>
      </w:rPr>
    </w:lvl>
    <w:lvl w:ilvl="2">
      <w:start w:val="1"/>
      <w:numFmt w:val="bullet"/>
      <w:lvlText w:val=""/>
      <w:lvlJc w:val="left"/>
      <w:pPr>
        <w:tabs>
          <w:tab w:val="num" w:pos="0"/>
        </w:tabs>
        <w:ind w:left="2880" w:hanging="360"/>
      </w:pPr>
      <w:rPr>
        <w:rFonts w:ascii="Wingdings" w:hAnsi="Wingdings" w:cs="Wingdings" w:hint="default"/>
        <w:sz w:val="28"/>
        <w:szCs w:val="28"/>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sz w:val="28"/>
        <w:szCs w:val="28"/>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sz w:val="28"/>
        <w:szCs w:val="28"/>
      </w:rPr>
    </w:lvl>
  </w:abstractNum>
  <w:abstractNum w:abstractNumId="13">
    <w:nsid w:val="35E01D07"/>
    <w:multiLevelType w:val="multilevel"/>
    <w:tmpl w:val="49C0B3E4"/>
    <w:lvl w:ilvl="0">
      <w:start w:val="6"/>
      <w:numFmt w:val="decimal"/>
      <w:lvlText w:val="%1."/>
      <w:lvlJc w:val="left"/>
      <w:pPr>
        <w:ind w:left="786" w:hanging="360"/>
      </w:pPr>
      <w:rPr>
        <w:rFonts w:hint="default"/>
        <w:sz w:val="28"/>
      </w:rPr>
    </w:lvl>
    <w:lvl w:ilvl="1">
      <w:start w:val="2"/>
      <w:numFmt w:val="decimal"/>
      <w:isLgl/>
      <w:lvlText w:val="%1.%2."/>
      <w:lvlJc w:val="left"/>
      <w:pPr>
        <w:ind w:left="1571" w:hanging="720"/>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4">
    <w:nsid w:val="3C07120D"/>
    <w:multiLevelType w:val="multilevel"/>
    <w:tmpl w:val="5560B772"/>
    <w:lvl w:ilvl="0">
      <w:start w:val="4"/>
      <w:numFmt w:val="decimal"/>
      <w:lvlText w:val="%1."/>
      <w:lvlJc w:val="left"/>
      <w:pPr>
        <w:ind w:left="450" w:hanging="450"/>
      </w:pPr>
      <w:rPr>
        <w:rFonts w:hint="default"/>
        <w:i/>
      </w:rPr>
    </w:lvl>
    <w:lvl w:ilvl="1">
      <w:start w:val="6"/>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5">
    <w:nsid w:val="3D1F075B"/>
    <w:multiLevelType w:val="multilevel"/>
    <w:tmpl w:val="9CCE28BA"/>
    <w:lvl w:ilvl="0">
      <w:start w:val="1"/>
      <w:numFmt w:val="upperRoman"/>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DD1413D"/>
    <w:multiLevelType w:val="hybridMultilevel"/>
    <w:tmpl w:val="6DA23B4A"/>
    <w:lvl w:ilvl="0" w:tplc="2D240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F17FBB"/>
    <w:multiLevelType w:val="hybridMultilevel"/>
    <w:tmpl w:val="E698088A"/>
    <w:lvl w:ilvl="0" w:tplc="19F07DC6">
      <w:start w:val="22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7E7CCC"/>
    <w:multiLevelType w:val="hybridMultilevel"/>
    <w:tmpl w:val="6C542ABC"/>
    <w:lvl w:ilvl="0" w:tplc="EB26AE72">
      <w:start w:val="1"/>
      <w:numFmt w:val="decimal"/>
      <w:lvlText w:val="%1."/>
      <w:lvlJc w:val="left"/>
      <w:pPr>
        <w:ind w:left="64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71303D"/>
    <w:multiLevelType w:val="hybridMultilevel"/>
    <w:tmpl w:val="AC304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5B3BD2"/>
    <w:multiLevelType w:val="hybridMultilevel"/>
    <w:tmpl w:val="99783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D2C53"/>
    <w:multiLevelType w:val="hybridMultilevel"/>
    <w:tmpl w:val="EF2E40D0"/>
    <w:lvl w:ilvl="0" w:tplc="71322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9D5E8E"/>
    <w:multiLevelType w:val="hybridMultilevel"/>
    <w:tmpl w:val="F9E8F100"/>
    <w:lvl w:ilvl="0" w:tplc="62E8B9A8">
      <w:start w:val="1"/>
      <w:numFmt w:val="decimal"/>
      <w:lvlText w:val="%1)"/>
      <w:lvlJc w:val="left"/>
      <w:pPr>
        <w:tabs>
          <w:tab w:val="num" w:pos="1714"/>
        </w:tabs>
        <w:ind w:left="1714" w:hanging="100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5B01D2"/>
    <w:multiLevelType w:val="multilevel"/>
    <w:tmpl w:val="2DEAE5B0"/>
    <w:lvl w:ilvl="0">
      <w:start w:val="6"/>
      <w:numFmt w:val="decimal"/>
      <w:lvlText w:val="%1."/>
      <w:lvlJc w:val="left"/>
      <w:pPr>
        <w:ind w:left="450" w:hanging="450"/>
      </w:pPr>
      <w:rPr>
        <w:rFonts w:eastAsia="Andale Sans UI" w:hint="default"/>
        <w:b/>
      </w:rPr>
    </w:lvl>
    <w:lvl w:ilvl="1">
      <w:start w:val="4"/>
      <w:numFmt w:val="decimal"/>
      <w:lvlText w:val="%1.%2."/>
      <w:lvlJc w:val="left"/>
      <w:pPr>
        <w:ind w:left="1430" w:hanging="720"/>
      </w:pPr>
      <w:rPr>
        <w:rFonts w:eastAsia="Andale Sans UI" w:hint="default"/>
        <w:b/>
      </w:rPr>
    </w:lvl>
    <w:lvl w:ilvl="2">
      <w:start w:val="1"/>
      <w:numFmt w:val="decimal"/>
      <w:lvlText w:val="%1.%2.%3."/>
      <w:lvlJc w:val="left"/>
      <w:pPr>
        <w:ind w:left="2422" w:hanging="720"/>
      </w:pPr>
      <w:rPr>
        <w:rFonts w:eastAsia="Andale Sans UI" w:hint="default"/>
        <w:b/>
      </w:rPr>
    </w:lvl>
    <w:lvl w:ilvl="3">
      <w:start w:val="1"/>
      <w:numFmt w:val="decimal"/>
      <w:lvlText w:val="%1.%2.%3.%4."/>
      <w:lvlJc w:val="left"/>
      <w:pPr>
        <w:ind w:left="3633" w:hanging="1080"/>
      </w:pPr>
      <w:rPr>
        <w:rFonts w:eastAsia="Andale Sans UI" w:hint="default"/>
        <w:b/>
      </w:rPr>
    </w:lvl>
    <w:lvl w:ilvl="4">
      <w:start w:val="1"/>
      <w:numFmt w:val="decimal"/>
      <w:lvlText w:val="%1.%2.%3.%4.%5."/>
      <w:lvlJc w:val="left"/>
      <w:pPr>
        <w:ind w:left="4484" w:hanging="1080"/>
      </w:pPr>
      <w:rPr>
        <w:rFonts w:eastAsia="Andale Sans UI" w:hint="default"/>
        <w:b/>
      </w:rPr>
    </w:lvl>
    <w:lvl w:ilvl="5">
      <w:start w:val="1"/>
      <w:numFmt w:val="decimal"/>
      <w:lvlText w:val="%1.%2.%3.%4.%5.%6."/>
      <w:lvlJc w:val="left"/>
      <w:pPr>
        <w:ind w:left="5695" w:hanging="1440"/>
      </w:pPr>
      <w:rPr>
        <w:rFonts w:eastAsia="Andale Sans UI" w:hint="default"/>
        <w:b/>
      </w:rPr>
    </w:lvl>
    <w:lvl w:ilvl="6">
      <w:start w:val="1"/>
      <w:numFmt w:val="decimal"/>
      <w:lvlText w:val="%1.%2.%3.%4.%5.%6.%7."/>
      <w:lvlJc w:val="left"/>
      <w:pPr>
        <w:ind w:left="6906" w:hanging="1800"/>
      </w:pPr>
      <w:rPr>
        <w:rFonts w:eastAsia="Andale Sans UI" w:hint="default"/>
        <w:b/>
      </w:rPr>
    </w:lvl>
    <w:lvl w:ilvl="7">
      <w:start w:val="1"/>
      <w:numFmt w:val="decimal"/>
      <w:lvlText w:val="%1.%2.%3.%4.%5.%6.%7.%8."/>
      <w:lvlJc w:val="left"/>
      <w:pPr>
        <w:ind w:left="7757" w:hanging="1800"/>
      </w:pPr>
      <w:rPr>
        <w:rFonts w:eastAsia="Andale Sans UI" w:hint="default"/>
        <w:b/>
      </w:rPr>
    </w:lvl>
    <w:lvl w:ilvl="8">
      <w:start w:val="1"/>
      <w:numFmt w:val="decimal"/>
      <w:lvlText w:val="%1.%2.%3.%4.%5.%6.%7.%8.%9."/>
      <w:lvlJc w:val="left"/>
      <w:pPr>
        <w:ind w:left="8968" w:hanging="2160"/>
      </w:pPr>
      <w:rPr>
        <w:rFonts w:eastAsia="Andale Sans UI" w:hint="default"/>
        <w:b/>
      </w:rPr>
    </w:lvl>
  </w:abstractNum>
  <w:abstractNum w:abstractNumId="24">
    <w:nsid w:val="539E2D9D"/>
    <w:multiLevelType w:val="hybridMultilevel"/>
    <w:tmpl w:val="DD6043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BF58AB"/>
    <w:multiLevelType w:val="hybridMultilevel"/>
    <w:tmpl w:val="DB281FA2"/>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567A56D8"/>
    <w:multiLevelType w:val="hybridMultilevel"/>
    <w:tmpl w:val="42147526"/>
    <w:lvl w:ilvl="0" w:tplc="04190001">
      <w:start w:val="1"/>
      <w:numFmt w:val="bullet"/>
      <w:lvlText w:val=""/>
      <w:lvlJc w:val="left"/>
      <w:pPr>
        <w:ind w:left="574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9D76EB"/>
    <w:multiLevelType w:val="multilevel"/>
    <w:tmpl w:val="BB8C99AE"/>
    <w:lvl w:ilvl="0">
      <w:start w:val="1"/>
      <w:numFmt w:val="bullet"/>
      <w:lvlText w:val=""/>
      <w:lvlJc w:val="left"/>
      <w:pPr>
        <w:tabs>
          <w:tab w:val="num" w:pos="0"/>
        </w:tabs>
        <w:ind w:left="1440" w:hanging="360"/>
      </w:pPr>
      <w:rPr>
        <w:rFonts w:ascii="Symbol" w:hAnsi="Symbol" w:cs="Symbol" w:hint="default"/>
      </w:rPr>
    </w:lvl>
    <w:lvl w:ilvl="1">
      <w:start w:val="1"/>
      <w:numFmt w:val="bullet"/>
      <w:lvlText w:val=""/>
      <w:lvlJc w:val="left"/>
      <w:pPr>
        <w:tabs>
          <w:tab w:val="num" w:pos="0"/>
        </w:tabs>
        <w:ind w:left="2160" w:hanging="360"/>
      </w:pPr>
      <w:rPr>
        <w:rFonts w:ascii="Symbol" w:hAnsi="Symbol" w:hint="default"/>
        <w:sz w:val="28"/>
        <w:szCs w:val="28"/>
      </w:rPr>
    </w:lvl>
    <w:lvl w:ilvl="2">
      <w:start w:val="1"/>
      <w:numFmt w:val="bullet"/>
      <w:lvlText w:val=""/>
      <w:lvlJc w:val="left"/>
      <w:pPr>
        <w:tabs>
          <w:tab w:val="num" w:pos="0"/>
        </w:tabs>
        <w:ind w:left="2880" w:hanging="360"/>
      </w:pPr>
      <w:rPr>
        <w:rFonts w:ascii="Wingdings" w:hAnsi="Wingdings" w:cs="Wingdings" w:hint="default"/>
        <w:sz w:val="28"/>
        <w:szCs w:val="28"/>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sz w:val="28"/>
        <w:szCs w:val="28"/>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sz w:val="28"/>
        <w:szCs w:val="28"/>
      </w:rPr>
    </w:lvl>
  </w:abstractNum>
  <w:abstractNum w:abstractNumId="28">
    <w:nsid w:val="592C3012"/>
    <w:multiLevelType w:val="hybridMultilevel"/>
    <w:tmpl w:val="EA429642"/>
    <w:lvl w:ilvl="0" w:tplc="F2B464F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C25A55"/>
    <w:multiLevelType w:val="hybridMultilevel"/>
    <w:tmpl w:val="7C02BF5C"/>
    <w:lvl w:ilvl="0" w:tplc="90663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53456C"/>
    <w:multiLevelType w:val="hybridMultilevel"/>
    <w:tmpl w:val="09E27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CE64A5"/>
    <w:multiLevelType w:val="hybridMultilevel"/>
    <w:tmpl w:val="A88C83A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2C5ED6"/>
    <w:multiLevelType w:val="multilevel"/>
    <w:tmpl w:val="29D670E2"/>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7A6A125F"/>
    <w:multiLevelType w:val="hybridMultilevel"/>
    <w:tmpl w:val="3F6467A4"/>
    <w:lvl w:ilvl="0" w:tplc="1D0CA0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CB16B1E"/>
    <w:multiLevelType w:val="multilevel"/>
    <w:tmpl w:val="8A0A40EA"/>
    <w:lvl w:ilvl="0">
      <w:start w:val="4"/>
      <w:numFmt w:val="decimal"/>
      <w:lvlText w:val="%1."/>
      <w:lvlJc w:val="left"/>
      <w:pPr>
        <w:ind w:left="1080" w:hanging="360"/>
      </w:pPr>
      <w:rPr>
        <w:rFonts w:hint="default"/>
      </w:rPr>
    </w:lvl>
    <w:lvl w:ilvl="1">
      <w:start w:val="4"/>
      <w:numFmt w:val="decimal"/>
      <w:isLgl/>
      <w:lvlText w:val="%1.%2."/>
      <w:lvlJc w:val="left"/>
      <w:pPr>
        <w:ind w:left="1515" w:hanging="1515"/>
      </w:pPr>
      <w:rPr>
        <w:rFonts w:hint="default"/>
      </w:rPr>
    </w:lvl>
    <w:lvl w:ilvl="2">
      <w:start w:val="1"/>
      <w:numFmt w:val="decimal"/>
      <w:isLgl/>
      <w:lvlText w:val="%1.%2.%3."/>
      <w:lvlJc w:val="left"/>
      <w:pPr>
        <w:ind w:left="2235" w:hanging="1515"/>
      </w:pPr>
      <w:rPr>
        <w:rFonts w:hint="default"/>
      </w:rPr>
    </w:lvl>
    <w:lvl w:ilvl="3">
      <w:start w:val="1"/>
      <w:numFmt w:val="decimal"/>
      <w:isLgl/>
      <w:lvlText w:val="%1.%2.%3.%4."/>
      <w:lvlJc w:val="left"/>
      <w:pPr>
        <w:ind w:left="2235" w:hanging="1515"/>
      </w:pPr>
      <w:rPr>
        <w:rFonts w:hint="default"/>
      </w:rPr>
    </w:lvl>
    <w:lvl w:ilvl="4">
      <w:start w:val="1"/>
      <w:numFmt w:val="decimal"/>
      <w:isLgl/>
      <w:lvlText w:val="%1.%2.%3.%4.%5."/>
      <w:lvlJc w:val="left"/>
      <w:pPr>
        <w:ind w:left="2235" w:hanging="1515"/>
      </w:pPr>
      <w:rPr>
        <w:rFonts w:hint="default"/>
      </w:rPr>
    </w:lvl>
    <w:lvl w:ilvl="5">
      <w:start w:val="1"/>
      <w:numFmt w:val="decimal"/>
      <w:isLgl/>
      <w:lvlText w:val="%1.%2.%3.%4.%5.%6."/>
      <w:lvlJc w:val="left"/>
      <w:pPr>
        <w:ind w:left="2235" w:hanging="151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7D903F52"/>
    <w:multiLevelType w:val="hybridMultilevel"/>
    <w:tmpl w:val="E01C55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334323"/>
    <w:multiLevelType w:val="hybridMultilevel"/>
    <w:tmpl w:val="438E0B7A"/>
    <w:lvl w:ilvl="0" w:tplc="D172BDFE">
      <w:start w:val="116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3"/>
  </w:num>
  <w:num w:numId="3">
    <w:abstractNumId w:val="20"/>
  </w:num>
  <w:num w:numId="4">
    <w:abstractNumId w:val="26"/>
  </w:num>
  <w:num w:numId="5">
    <w:abstractNumId w:val="27"/>
  </w:num>
  <w:num w:numId="6">
    <w:abstractNumId w:val="11"/>
  </w:num>
  <w:num w:numId="7">
    <w:abstractNumId w:val="12"/>
  </w:num>
  <w:num w:numId="8">
    <w:abstractNumId w:val="8"/>
  </w:num>
  <w:num w:numId="9">
    <w:abstractNumId w:val="1"/>
  </w:num>
  <w:num w:numId="10">
    <w:abstractNumId w:val="3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
  </w:num>
  <w:num w:numId="15">
    <w:abstractNumId w:val="24"/>
  </w:num>
  <w:num w:numId="16">
    <w:abstractNumId w:val="18"/>
  </w:num>
  <w:num w:numId="17">
    <w:abstractNumId w:val="17"/>
  </w:num>
  <w:num w:numId="18">
    <w:abstractNumId w:val="0"/>
  </w:num>
  <w:num w:numId="19">
    <w:abstractNumId w:val="7"/>
  </w:num>
  <w:num w:numId="20">
    <w:abstractNumId w:val="16"/>
  </w:num>
  <w:num w:numId="21">
    <w:abstractNumId w:val="10"/>
  </w:num>
  <w:num w:numId="22">
    <w:abstractNumId w:val="25"/>
  </w:num>
  <w:num w:numId="23">
    <w:abstractNumId w:val="30"/>
  </w:num>
  <w:num w:numId="24">
    <w:abstractNumId w:val="33"/>
  </w:num>
  <w:num w:numId="25">
    <w:abstractNumId w:val="14"/>
  </w:num>
  <w:num w:numId="26">
    <w:abstractNumId w:val="29"/>
  </w:num>
  <w:num w:numId="27">
    <w:abstractNumId w:val="32"/>
  </w:num>
  <w:num w:numId="28">
    <w:abstractNumId w:val="4"/>
  </w:num>
  <w:num w:numId="29">
    <w:abstractNumId w:val="3"/>
  </w:num>
  <w:num w:numId="30">
    <w:abstractNumId w:val="15"/>
  </w:num>
  <w:num w:numId="31">
    <w:abstractNumId w:val="9"/>
  </w:num>
  <w:num w:numId="32">
    <w:abstractNumId w:val="6"/>
  </w:num>
  <w:num w:numId="33">
    <w:abstractNumId w:val="21"/>
  </w:num>
  <w:num w:numId="34">
    <w:abstractNumId w:val="23"/>
  </w:num>
  <w:num w:numId="35">
    <w:abstractNumId w:val="5"/>
  </w:num>
  <w:num w:numId="36">
    <w:abstractNumId w:val="36"/>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80630"/>
    <w:rsid w:val="00980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0630"/>
    <w:pPr>
      <w:keepNext/>
      <w:spacing w:after="0" w:line="240" w:lineRule="auto"/>
      <w:ind w:firstLine="720"/>
      <w:jc w:val="both"/>
      <w:outlineLvl w:val="0"/>
    </w:pPr>
    <w:rPr>
      <w:rFonts w:ascii="Times New Roman" w:eastAsia="Times New Roman" w:hAnsi="Times New Roman" w:cs="Times New Roman"/>
      <w:sz w:val="24"/>
      <w:szCs w:val="20"/>
      <w:lang/>
    </w:rPr>
  </w:style>
  <w:style w:type="paragraph" w:styleId="2">
    <w:name w:val="heading 2"/>
    <w:basedOn w:val="a"/>
    <w:next w:val="a"/>
    <w:link w:val="20"/>
    <w:unhideWhenUsed/>
    <w:qFormat/>
    <w:rsid w:val="00980630"/>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next w:val="a"/>
    <w:link w:val="30"/>
    <w:unhideWhenUsed/>
    <w:qFormat/>
    <w:rsid w:val="00980630"/>
    <w:pPr>
      <w:keepNext/>
      <w:keepLines/>
      <w:spacing w:before="200" w:after="0" w:line="240" w:lineRule="auto"/>
      <w:outlineLvl w:val="2"/>
    </w:pPr>
    <w:rPr>
      <w:rFonts w:ascii="Cambria" w:eastAsia="Times New Roman" w:hAnsi="Cambria" w:cs="Times New Roman"/>
      <w:b/>
      <w:bCs/>
      <w:color w:val="4F81BD"/>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630"/>
    <w:rPr>
      <w:rFonts w:ascii="Times New Roman" w:eastAsia="Times New Roman" w:hAnsi="Times New Roman" w:cs="Times New Roman"/>
      <w:sz w:val="24"/>
      <w:szCs w:val="20"/>
      <w:lang/>
    </w:rPr>
  </w:style>
  <w:style w:type="character" w:customStyle="1" w:styleId="20">
    <w:name w:val="Заголовок 2 Знак"/>
    <w:basedOn w:val="a0"/>
    <w:link w:val="2"/>
    <w:rsid w:val="00980630"/>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980630"/>
    <w:rPr>
      <w:rFonts w:ascii="Cambria" w:eastAsia="Times New Roman" w:hAnsi="Cambria" w:cs="Times New Roman"/>
      <w:b/>
      <w:bCs/>
      <w:color w:val="4F81BD"/>
      <w:sz w:val="24"/>
      <w:szCs w:val="20"/>
      <w:lang/>
    </w:rPr>
  </w:style>
  <w:style w:type="character" w:customStyle="1" w:styleId="WW8Num1z0">
    <w:name w:val="WW8Num1z0"/>
    <w:rsid w:val="00980630"/>
    <w:rPr>
      <w:rFonts w:ascii="Symbol" w:hAnsi="Symbol" w:cs="Symbol" w:hint="default"/>
    </w:rPr>
  </w:style>
  <w:style w:type="character" w:customStyle="1" w:styleId="WW8Num1z1">
    <w:name w:val="WW8Num1z1"/>
    <w:rsid w:val="00980630"/>
    <w:rPr>
      <w:rFonts w:ascii="Courier New" w:hAnsi="Courier New" w:cs="Courier New" w:hint="default"/>
    </w:rPr>
  </w:style>
  <w:style w:type="character" w:customStyle="1" w:styleId="WW8Num1z2">
    <w:name w:val="WW8Num1z2"/>
    <w:rsid w:val="00980630"/>
    <w:rPr>
      <w:rFonts w:ascii="Wingdings" w:hAnsi="Wingdings" w:cs="Wingdings" w:hint="default"/>
    </w:rPr>
  </w:style>
  <w:style w:type="character" w:customStyle="1" w:styleId="WW8Num2z0">
    <w:name w:val="WW8Num2z0"/>
    <w:rsid w:val="00980630"/>
    <w:rPr>
      <w:rFonts w:hint="default"/>
    </w:rPr>
  </w:style>
  <w:style w:type="character" w:customStyle="1" w:styleId="WW8Num2z1">
    <w:name w:val="WW8Num2z1"/>
    <w:rsid w:val="00980630"/>
  </w:style>
  <w:style w:type="character" w:customStyle="1" w:styleId="WW8Num2z2">
    <w:name w:val="WW8Num2z2"/>
    <w:rsid w:val="00980630"/>
  </w:style>
  <w:style w:type="character" w:customStyle="1" w:styleId="WW8Num2z3">
    <w:name w:val="WW8Num2z3"/>
    <w:rsid w:val="00980630"/>
  </w:style>
  <w:style w:type="character" w:customStyle="1" w:styleId="WW8Num2z4">
    <w:name w:val="WW8Num2z4"/>
    <w:rsid w:val="00980630"/>
  </w:style>
  <w:style w:type="character" w:customStyle="1" w:styleId="WW8Num2z5">
    <w:name w:val="WW8Num2z5"/>
    <w:rsid w:val="00980630"/>
  </w:style>
  <w:style w:type="character" w:customStyle="1" w:styleId="WW8Num2z6">
    <w:name w:val="WW8Num2z6"/>
    <w:rsid w:val="00980630"/>
  </w:style>
  <w:style w:type="character" w:customStyle="1" w:styleId="WW8Num2z7">
    <w:name w:val="WW8Num2z7"/>
    <w:rsid w:val="00980630"/>
  </w:style>
  <w:style w:type="character" w:customStyle="1" w:styleId="WW8Num2z8">
    <w:name w:val="WW8Num2z8"/>
    <w:rsid w:val="00980630"/>
  </w:style>
  <w:style w:type="character" w:customStyle="1" w:styleId="WW8Num3z0">
    <w:name w:val="WW8Num3z0"/>
    <w:rsid w:val="00980630"/>
    <w:rPr>
      <w:rFonts w:ascii="Symbol" w:hAnsi="Symbol" w:cs="Symbol" w:hint="default"/>
    </w:rPr>
  </w:style>
  <w:style w:type="character" w:customStyle="1" w:styleId="WW8Num3z1">
    <w:name w:val="WW8Num3z1"/>
    <w:rsid w:val="00980630"/>
    <w:rPr>
      <w:rFonts w:ascii="Wingdings" w:hAnsi="Wingdings" w:cs="Wingdings" w:hint="default"/>
      <w:sz w:val="28"/>
      <w:szCs w:val="28"/>
    </w:rPr>
  </w:style>
  <w:style w:type="character" w:customStyle="1" w:styleId="WW8Num3z4">
    <w:name w:val="WW8Num3z4"/>
    <w:rsid w:val="00980630"/>
    <w:rPr>
      <w:rFonts w:ascii="Courier New" w:hAnsi="Courier New" w:cs="Courier New" w:hint="default"/>
    </w:rPr>
  </w:style>
  <w:style w:type="character" w:customStyle="1" w:styleId="WW8Num4z0">
    <w:name w:val="WW8Num4z0"/>
    <w:rsid w:val="00980630"/>
    <w:rPr>
      <w:rFonts w:ascii="Symbol" w:hAnsi="Symbol" w:cs="Symbol" w:hint="default"/>
      <w:sz w:val="24"/>
      <w:szCs w:val="24"/>
    </w:rPr>
  </w:style>
  <w:style w:type="character" w:customStyle="1" w:styleId="WW8Num4z1">
    <w:name w:val="WW8Num4z1"/>
    <w:rsid w:val="00980630"/>
    <w:rPr>
      <w:rFonts w:ascii="Courier New" w:hAnsi="Courier New" w:cs="Courier New" w:hint="default"/>
    </w:rPr>
  </w:style>
  <w:style w:type="character" w:customStyle="1" w:styleId="WW8Num4z2">
    <w:name w:val="WW8Num4z2"/>
    <w:rsid w:val="00980630"/>
    <w:rPr>
      <w:rFonts w:ascii="Wingdings" w:hAnsi="Wingdings" w:cs="Wingdings" w:hint="default"/>
    </w:rPr>
  </w:style>
  <w:style w:type="character" w:customStyle="1" w:styleId="WW8Num5z0">
    <w:name w:val="WW8Num5z0"/>
    <w:rsid w:val="00980630"/>
    <w:rPr>
      <w:rFonts w:hint="default"/>
    </w:rPr>
  </w:style>
  <w:style w:type="character" w:customStyle="1" w:styleId="11">
    <w:name w:val="Основной шрифт абзаца1"/>
    <w:rsid w:val="00980630"/>
  </w:style>
  <w:style w:type="character" w:styleId="a3">
    <w:name w:val="Hyperlink"/>
    <w:rsid w:val="00980630"/>
    <w:rPr>
      <w:color w:val="000080"/>
      <w:u w:val="single"/>
      <w:lang/>
    </w:rPr>
  </w:style>
  <w:style w:type="character" w:customStyle="1" w:styleId="a4">
    <w:name w:val="Символ нумерации"/>
    <w:rsid w:val="00980630"/>
  </w:style>
  <w:style w:type="character" w:customStyle="1" w:styleId="WW8Num9z0">
    <w:name w:val="WW8Num9z0"/>
    <w:rsid w:val="00980630"/>
    <w:rPr>
      <w:rFonts w:ascii="Symbol" w:hAnsi="Symbol" w:cs="Symbol" w:hint="default"/>
    </w:rPr>
  </w:style>
  <w:style w:type="character" w:customStyle="1" w:styleId="WW8Num9z1">
    <w:name w:val="WW8Num9z1"/>
    <w:rsid w:val="00980630"/>
  </w:style>
  <w:style w:type="character" w:customStyle="1" w:styleId="WW8Num9z2">
    <w:name w:val="WW8Num9z2"/>
    <w:rsid w:val="00980630"/>
  </w:style>
  <w:style w:type="character" w:customStyle="1" w:styleId="WW8Num9z3">
    <w:name w:val="WW8Num9z3"/>
    <w:rsid w:val="00980630"/>
  </w:style>
  <w:style w:type="character" w:customStyle="1" w:styleId="WW8Num9z4">
    <w:name w:val="WW8Num9z4"/>
    <w:rsid w:val="00980630"/>
  </w:style>
  <w:style w:type="character" w:customStyle="1" w:styleId="WW8Num9z5">
    <w:name w:val="WW8Num9z5"/>
    <w:rsid w:val="00980630"/>
  </w:style>
  <w:style w:type="character" w:customStyle="1" w:styleId="WW8Num9z6">
    <w:name w:val="WW8Num9z6"/>
    <w:rsid w:val="00980630"/>
  </w:style>
  <w:style w:type="character" w:customStyle="1" w:styleId="WW8Num9z7">
    <w:name w:val="WW8Num9z7"/>
    <w:rsid w:val="00980630"/>
  </w:style>
  <w:style w:type="character" w:customStyle="1" w:styleId="WW8Num9z8">
    <w:name w:val="WW8Num9z8"/>
    <w:rsid w:val="00980630"/>
  </w:style>
  <w:style w:type="character" w:customStyle="1" w:styleId="WW8Num19z0">
    <w:name w:val="WW8Num19z0"/>
    <w:rsid w:val="00980630"/>
    <w:rPr>
      <w:rFonts w:ascii="Symbol" w:hAnsi="Symbol" w:cs="Symbol" w:hint="default"/>
      <w:sz w:val="28"/>
      <w:szCs w:val="28"/>
    </w:rPr>
  </w:style>
  <w:style w:type="character" w:customStyle="1" w:styleId="WW8Num19z1">
    <w:name w:val="WW8Num19z1"/>
    <w:rsid w:val="00980630"/>
    <w:rPr>
      <w:rFonts w:ascii="Courier New" w:hAnsi="Courier New" w:cs="Courier New" w:hint="default"/>
    </w:rPr>
  </w:style>
  <w:style w:type="character" w:customStyle="1" w:styleId="WW8Num19z2">
    <w:name w:val="WW8Num19z2"/>
    <w:rsid w:val="00980630"/>
    <w:rPr>
      <w:rFonts w:ascii="Wingdings" w:hAnsi="Wingdings" w:cs="Wingdings" w:hint="default"/>
    </w:rPr>
  </w:style>
  <w:style w:type="character" w:customStyle="1" w:styleId="a5">
    <w:name w:val="Маркеры списка"/>
    <w:rsid w:val="00980630"/>
    <w:rPr>
      <w:rFonts w:ascii="OpenSymbol" w:eastAsia="OpenSymbol" w:hAnsi="OpenSymbol" w:cs="OpenSymbol"/>
    </w:rPr>
  </w:style>
  <w:style w:type="character" w:styleId="a6">
    <w:name w:val="Strong"/>
    <w:uiPriority w:val="22"/>
    <w:qFormat/>
    <w:rsid w:val="00980630"/>
    <w:rPr>
      <w:b/>
      <w:bCs/>
    </w:rPr>
  </w:style>
  <w:style w:type="paragraph" w:customStyle="1" w:styleId="a7">
    <w:name w:val="Заголовок"/>
    <w:basedOn w:val="a"/>
    <w:next w:val="a8"/>
    <w:rsid w:val="00980630"/>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980630"/>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980630"/>
    <w:rPr>
      <w:rFonts w:ascii="Calibri" w:eastAsia="Calibri" w:hAnsi="Calibri" w:cs="Times New Roman"/>
      <w:lang w:eastAsia="ar-SA"/>
    </w:rPr>
  </w:style>
  <w:style w:type="paragraph" w:styleId="aa">
    <w:name w:val="List"/>
    <w:basedOn w:val="a8"/>
    <w:rsid w:val="00980630"/>
    <w:rPr>
      <w:rFonts w:cs="Mangal"/>
    </w:rPr>
  </w:style>
  <w:style w:type="paragraph" w:customStyle="1" w:styleId="12">
    <w:name w:val="Название1"/>
    <w:basedOn w:val="a"/>
    <w:rsid w:val="00980630"/>
    <w:pPr>
      <w:suppressLineNumbers/>
      <w:suppressAutoHyphens/>
      <w:spacing w:before="120" w:after="120"/>
    </w:pPr>
    <w:rPr>
      <w:rFonts w:ascii="Calibri" w:eastAsia="Calibri" w:hAnsi="Calibri" w:cs="Mangal"/>
      <w:i/>
      <w:iCs/>
      <w:sz w:val="24"/>
      <w:szCs w:val="24"/>
      <w:lang w:eastAsia="ar-SA"/>
    </w:rPr>
  </w:style>
  <w:style w:type="paragraph" w:customStyle="1" w:styleId="13">
    <w:name w:val="Указатель1"/>
    <w:basedOn w:val="a"/>
    <w:rsid w:val="00980630"/>
    <w:pPr>
      <w:suppressLineNumbers/>
      <w:suppressAutoHyphens/>
    </w:pPr>
    <w:rPr>
      <w:rFonts w:ascii="Calibri" w:eastAsia="Calibri" w:hAnsi="Calibri" w:cs="Mangal"/>
      <w:lang w:eastAsia="ar-SA"/>
    </w:rPr>
  </w:style>
  <w:style w:type="paragraph" w:styleId="ab">
    <w:name w:val="List Paragraph"/>
    <w:basedOn w:val="a"/>
    <w:link w:val="ac"/>
    <w:uiPriority w:val="34"/>
    <w:qFormat/>
    <w:rsid w:val="00980630"/>
    <w:pPr>
      <w:suppressAutoHyphens/>
      <w:ind w:left="720"/>
    </w:pPr>
    <w:rPr>
      <w:rFonts w:ascii="Calibri" w:eastAsia="Times New Roman" w:hAnsi="Calibri" w:cs="Times New Roman"/>
      <w:lang w:eastAsia="ar-SA"/>
    </w:rPr>
  </w:style>
  <w:style w:type="paragraph" w:customStyle="1" w:styleId="ConsPlusNormal">
    <w:name w:val="ConsPlusNormal"/>
    <w:rsid w:val="0098063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W-">
    <w:name w:val="WW-Базовый"/>
    <w:rsid w:val="00980630"/>
    <w:pPr>
      <w:suppressAutoHyphens/>
    </w:pPr>
    <w:rPr>
      <w:rFonts w:ascii="Calibri" w:eastAsia="Times New Roman" w:hAnsi="Calibri" w:cs="Times New Roman"/>
      <w:lang w:eastAsia="ar-SA"/>
    </w:rPr>
  </w:style>
  <w:style w:type="paragraph" w:customStyle="1" w:styleId="ad">
    <w:name w:val="Содержимое таблицы"/>
    <w:basedOn w:val="a"/>
    <w:rsid w:val="00980630"/>
    <w:pPr>
      <w:suppressLineNumbers/>
      <w:suppressAutoHyphens/>
    </w:pPr>
    <w:rPr>
      <w:rFonts w:ascii="Calibri" w:eastAsia="Calibri" w:hAnsi="Calibri" w:cs="Times New Roman"/>
      <w:lang w:eastAsia="ar-SA"/>
    </w:rPr>
  </w:style>
  <w:style w:type="paragraph" w:customStyle="1" w:styleId="ae">
    <w:name w:val="Заголовок таблицы"/>
    <w:basedOn w:val="ad"/>
    <w:rsid w:val="00980630"/>
    <w:pPr>
      <w:jc w:val="center"/>
    </w:pPr>
    <w:rPr>
      <w:b/>
      <w:bCs/>
    </w:rPr>
  </w:style>
  <w:style w:type="paragraph" w:styleId="af">
    <w:name w:val="Title"/>
    <w:basedOn w:val="a"/>
    <w:next w:val="af0"/>
    <w:link w:val="af1"/>
    <w:uiPriority w:val="99"/>
    <w:qFormat/>
    <w:rsid w:val="00980630"/>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f1">
    <w:name w:val="Название Знак"/>
    <w:basedOn w:val="a0"/>
    <w:link w:val="af"/>
    <w:uiPriority w:val="99"/>
    <w:rsid w:val="00980630"/>
    <w:rPr>
      <w:rFonts w:ascii="Times New Roman" w:eastAsia="Times New Roman" w:hAnsi="Times New Roman" w:cs="Times New Roman"/>
      <w:sz w:val="28"/>
      <w:szCs w:val="28"/>
      <w:lang w:eastAsia="ar-SA"/>
    </w:rPr>
  </w:style>
  <w:style w:type="paragraph" w:styleId="af0">
    <w:name w:val="Subtitle"/>
    <w:basedOn w:val="a7"/>
    <w:next w:val="a8"/>
    <w:link w:val="af2"/>
    <w:qFormat/>
    <w:rsid w:val="00980630"/>
    <w:pPr>
      <w:jc w:val="center"/>
    </w:pPr>
    <w:rPr>
      <w:rFonts w:cs="Times New Roman"/>
      <w:i/>
      <w:iCs/>
      <w:lang/>
    </w:rPr>
  </w:style>
  <w:style w:type="character" w:customStyle="1" w:styleId="af2">
    <w:name w:val="Подзаголовок Знак"/>
    <w:basedOn w:val="a0"/>
    <w:link w:val="af0"/>
    <w:rsid w:val="00980630"/>
    <w:rPr>
      <w:rFonts w:ascii="Arial" w:eastAsia="Microsoft YaHei" w:hAnsi="Arial" w:cs="Times New Roman"/>
      <w:i/>
      <w:iCs/>
      <w:sz w:val="28"/>
      <w:szCs w:val="28"/>
      <w:lang w:eastAsia="ar-SA"/>
    </w:rPr>
  </w:style>
  <w:style w:type="paragraph" w:styleId="21">
    <w:name w:val="Body Text Indent 2"/>
    <w:basedOn w:val="a"/>
    <w:link w:val="22"/>
    <w:uiPriority w:val="99"/>
    <w:semiHidden/>
    <w:unhideWhenUsed/>
    <w:rsid w:val="00980630"/>
    <w:pPr>
      <w:suppressAutoHyphens/>
      <w:spacing w:after="120" w:line="480" w:lineRule="auto"/>
      <w:ind w:left="283"/>
    </w:pPr>
    <w:rPr>
      <w:rFonts w:ascii="Calibri" w:eastAsia="Calibri" w:hAnsi="Calibri" w:cs="Times New Roman"/>
      <w:lang w:eastAsia="ar-SA"/>
    </w:rPr>
  </w:style>
  <w:style w:type="character" w:customStyle="1" w:styleId="22">
    <w:name w:val="Основной текст с отступом 2 Знак"/>
    <w:basedOn w:val="a0"/>
    <w:link w:val="21"/>
    <w:uiPriority w:val="99"/>
    <w:semiHidden/>
    <w:rsid w:val="00980630"/>
    <w:rPr>
      <w:rFonts w:ascii="Calibri" w:eastAsia="Calibri" w:hAnsi="Calibri" w:cs="Times New Roman"/>
      <w:lang w:eastAsia="ar-SA"/>
    </w:rPr>
  </w:style>
  <w:style w:type="paragraph" w:customStyle="1" w:styleId="ConsPlusCell">
    <w:name w:val="ConsPlusCell"/>
    <w:uiPriority w:val="99"/>
    <w:rsid w:val="00980630"/>
    <w:pPr>
      <w:autoSpaceDE w:val="0"/>
      <w:autoSpaceDN w:val="0"/>
      <w:adjustRightInd w:val="0"/>
      <w:spacing w:after="0" w:line="240" w:lineRule="auto"/>
    </w:pPr>
    <w:rPr>
      <w:rFonts w:ascii="Times New Roman" w:eastAsia="Times New Roman" w:hAnsi="Times New Roman" w:cs="Times New Roman"/>
      <w:sz w:val="32"/>
      <w:szCs w:val="32"/>
    </w:rPr>
  </w:style>
  <w:style w:type="paragraph" w:styleId="af3">
    <w:name w:val="Normal (Web)"/>
    <w:basedOn w:val="a"/>
    <w:link w:val="af4"/>
    <w:uiPriority w:val="99"/>
    <w:rsid w:val="00980630"/>
    <w:pPr>
      <w:spacing w:before="31" w:after="31" w:line="240" w:lineRule="auto"/>
    </w:pPr>
    <w:rPr>
      <w:rFonts w:ascii="Arial" w:eastAsia="Times New Roman" w:hAnsi="Arial" w:cs="Times New Roman"/>
      <w:color w:val="000000"/>
      <w:spacing w:val="2"/>
      <w:sz w:val="24"/>
      <w:szCs w:val="20"/>
      <w:lang/>
    </w:rPr>
  </w:style>
  <w:style w:type="character" w:customStyle="1" w:styleId="af4">
    <w:name w:val="Обычный (веб) Знак"/>
    <w:link w:val="af3"/>
    <w:uiPriority w:val="99"/>
    <w:rsid w:val="00980630"/>
    <w:rPr>
      <w:rFonts w:ascii="Arial" w:eastAsia="Times New Roman" w:hAnsi="Arial" w:cs="Times New Roman"/>
      <w:color w:val="000000"/>
      <w:spacing w:val="2"/>
      <w:sz w:val="24"/>
      <w:szCs w:val="20"/>
      <w:lang/>
    </w:rPr>
  </w:style>
  <w:style w:type="paragraph" w:styleId="af5">
    <w:name w:val="No Spacing"/>
    <w:link w:val="af6"/>
    <w:uiPriority w:val="1"/>
    <w:qFormat/>
    <w:rsid w:val="00980630"/>
    <w:pPr>
      <w:spacing w:after="0" w:line="240" w:lineRule="auto"/>
    </w:pPr>
    <w:rPr>
      <w:rFonts w:ascii="Calibri" w:eastAsia="Calibri" w:hAnsi="Calibri" w:cs="Times New Roman"/>
      <w:lang w:eastAsia="en-US"/>
    </w:rPr>
  </w:style>
  <w:style w:type="character" w:customStyle="1" w:styleId="af6">
    <w:name w:val="Без интервала Знак"/>
    <w:link w:val="af5"/>
    <w:uiPriority w:val="1"/>
    <w:locked/>
    <w:rsid w:val="00980630"/>
    <w:rPr>
      <w:rFonts w:ascii="Calibri" w:eastAsia="Calibri" w:hAnsi="Calibri" w:cs="Times New Roman"/>
      <w:lang w:eastAsia="en-US"/>
    </w:rPr>
  </w:style>
  <w:style w:type="paragraph" w:styleId="af7">
    <w:name w:val="Balloon Text"/>
    <w:basedOn w:val="a"/>
    <w:link w:val="af8"/>
    <w:uiPriority w:val="99"/>
    <w:semiHidden/>
    <w:unhideWhenUsed/>
    <w:rsid w:val="00980630"/>
    <w:pPr>
      <w:suppressAutoHyphens/>
      <w:spacing w:after="0" w:line="240" w:lineRule="auto"/>
    </w:pPr>
    <w:rPr>
      <w:rFonts w:ascii="Tahoma" w:eastAsia="Calibri" w:hAnsi="Tahoma" w:cs="Times New Roman"/>
      <w:sz w:val="16"/>
      <w:szCs w:val="16"/>
      <w:lang w:eastAsia="ar-SA"/>
    </w:rPr>
  </w:style>
  <w:style w:type="character" w:customStyle="1" w:styleId="af8">
    <w:name w:val="Текст выноски Знак"/>
    <w:basedOn w:val="a0"/>
    <w:link w:val="af7"/>
    <w:uiPriority w:val="99"/>
    <w:semiHidden/>
    <w:rsid w:val="00980630"/>
    <w:rPr>
      <w:rFonts w:ascii="Tahoma" w:eastAsia="Calibri" w:hAnsi="Tahoma" w:cs="Times New Roman"/>
      <w:sz w:val="16"/>
      <w:szCs w:val="16"/>
      <w:lang w:eastAsia="ar-SA"/>
    </w:rPr>
  </w:style>
  <w:style w:type="character" w:customStyle="1" w:styleId="FontStyle11">
    <w:name w:val="Font Style11"/>
    <w:uiPriority w:val="99"/>
    <w:rsid w:val="00980630"/>
    <w:rPr>
      <w:rFonts w:ascii="Times New Roman" w:hAnsi="Times New Roman" w:cs="Times New Roman"/>
      <w:sz w:val="26"/>
      <w:szCs w:val="26"/>
    </w:rPr>
  </w:style>
  <w:style w:type="paragraph" w:customStyle="1" w:styleId="af9">
    <w:name w:val="Базовый"/>
    <w:uiPriority w:val="99"/>
    <w:rsid w:val="00980630"/>
    <w:pPr>
      <w:suppressAutoHyphens/>
    </w:pPr>
    <w:rPr>
      <w:rFonts w:ascii="Calibri" w:eastAsia="Times New Roman" w:hAnsi="Calibri" w:cs="Times New Roman"/>
      <w:lang w:eastAsia="en-US"/>
    </w:rPr>
  </w:style>
  <w:style w:type="paragraph" w:styleId="afa">
    <w:name w:val="Plain Text"/>
    <w:basedOn w:val="a"/>
    <w:link w:val="afb"/>
    <w:uiPriority w:val="99"/>
    <w:semiHidden/>
    <w:unhideWhenUsed/>
    <w:rsid w:val="00980630"/>
    <w:pPr>
      <w:spacing w:after="0" w:line="240" w:lineRule="auto"/>
    </w:pPr>
    <w:rPr>
      <w:rFonts w:ascii="Calibri" w:eastAsia="Calibri" w:hAnsi="Calibri" w:cs="Times New Roman"/>
      <w:szCs w:val="21"/>
      <w:lang w:eastAsia="en-US"/>
    </w:rPr>
  </w:style>
  <w:style w:type="character" w:customStyle="1" w:styleId="afb">
    <w:name w:val="Текст Знак"/>
    <w:basedOn w:val="a0"/>
    <w:link w:val="afa"/>
    <w:uiPriority w:val="99"/>
    <w:semiHidden/>
    <w:rsid w:val="00980630"/>
    <w:rPr>
      <w:rFonts w:ascii="Calibri" w:eastAsia="Calibri" w:hAnsi="Calibri" w:cs="Times New Roman"/>
      <w:szCs w:val="21"/>
      <w:lang w:eastAsia="en-US"/>
    </w:rPr>
  </w:style>
  <w:style w:type="paragraph" w:customStyle="1" w:styleId="ConsPlusTitle">
    <w:name w:val="ConsPlusTitle"/>
    <w:rsid w:val="0098063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rsid w:val="00980630"/>
  </w:style>
  <w:style w:type="table" w:styleId="afc">
    <w:name w:val="Table Grid"/>
    <w:basedOn w:val="a1"/>
    <w:uiPriority w:val="59"/>
    <w:rsid w:val="009806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980630"/>
    <w:pPr>
      <w:tabs>
        <w:tab w:val="center" w:pos="4677"/>
        <w:tab w:val="right" w:pos="9355"/>
      </w:tabs>
      <w:suppressAutoHyphens/>
    </w:pPr>
    <w:rPr>
      <w:rFonts w:ascii="Calibri" w:eastAsia="Calibri" w:hAnsi="Calibri" w:cs="Times New Roman"/>
      <w:lang w:eastAsia="ar-SA"/>
    </w:rPr>
  </w:style>
  <w:style w:type="character" w:customStyle="1" w:styleId="afe">
    <w:name w:val="Верхний колонтитул Знак"/>
    <w:basedOn w:val="a0"/>
    <w:link w:val="afd"/>
    <w:uiPriority w:val="99"/>
    <w:rsid w:val="00980630"/>
    <w:rPr>
      <w:rFonts w:ascii="Calibri" w:eastAsia="Calibri" w:hAnsi="Calibri" w:cs="Times New Roman"/>
      <w:lang w:eastAsia="ar-SA"/>
    </w:rPr>
  </w:style>
  <w:style w:type="paragraph" w:styleId="aff">
    <w:name w:val="footer"/>
    <w:basedOn w:val="a"/>
    <w:link w:val="aff0"/>
    <w:uiPriority w:val="99"/>
    <w:unhideWhenUsed/>
    <w:rsid w:val="00980630"/>
    <w:pPr>
      <w:tabs>
        <w:tab w:val="center" w:pos="4677"/>
        <w:tab w:val="right" w:pos="9355"/>
      </w:tabs>
      <w:suppressAutoHyphens/>
    </w:pPr>
    <w:rPr>
      <w:rFonts w:ascii="Calibri" w:eastAsia="Calibri" w:hAnsi="Calibri" w:cs="Times New Roman"/>
      <w:lang w:eastAsia="ar-SA"/>
    </w:rPr>
  </w:style>
  <w:style w:type="character" w:customStyle="1" w:styleId="aff0">
    <w:name w:val="Нижний колонтитул Знак"/>
    <w:basedOn w:val="a0"/>
    <w:link w:val="aff"/>
    <w:uiPriority w:val="99"/>
    <w:rsid w:val="00980630"/>
    <w:rPr>
      <w:rFonts w:ascii="Calibri" w:eastAsia="Calibri" w:hAnsi="Calibri" w:cs="Times New Roman"/>
      <w:lang w:eastAsia="ar-SA"/>
    </w:rPr>
  </w:style>
  <w:style w:type="paragraph" w:customStyle="1" w:styleId="Standard">
    <w:name w:val="Standard"/>
    <w:rsid w:val="00980630"/>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hascaption">
    <w:name w:val="hascaption"/>
    <w:basedOn w:val="a0"/>
    <w:rsid w:val="00980630"/>
  </w:style>
  <w:style w:type="paragraph" w:styleId="aff1">
    <w:name w:val="Body Text Indent"/>
    <w:basedOn w:val="a"/>
    <w:link w:val="aff2"/>
    <w:uiPriority w:val="99"/>
    <w:unhideWhenUsed/>
    <w:rsid w:val="00980630"/>
    <w:pPr>
      <w:spacing w:after="120" w:line="240" w:lineRule="auto"/>
      <w:ind w:left="283"/>
    </w:pPr>
    <w:rPr>
      <w:rFonts w:ascii="Times New Roman" w:eastAsia="Times New Roman" w:hAnsi="Times New Roman" w:cs="Times New Roman"/>
      <w:sz w:val="24"/>
      <w:szCs w:val="24"/>
      <w:lang/>
    </w:rPr>
  </w:style>
  <w:style w:type="character" w:customStyle="1" w:styleId="aff2">
    <w:name w:val="Основной текст с отступом Знак"/>
    <w:basedOn w:val="a0"/>
    <w:link w:val="aff1"/>
    <w:uiPriority w:val="99"/>
    <w:rsid w:val="00980630"/>
    <w:rPr>
      <w:rFonts w:ascii="Times New Roman" w:eastAsia="Times New Roman" w:hAnsi="Times New Roman" w:cs="Times New Roman"/>
      <w:sz w:val="24"/>
      <w:szCs w:val="24"/>
      <w:lang/>
    </w:rPr>
  </w:style>
  <w:style w:type="character" w:styleId="aff3">
    <w:name w:val="Emphasis"/>
    <w:uiPriority w:val="20"/>
    <w:qFormat/>
    <w:rsid w:val="00980630"/>
    <w:rPr>
      <w:i/>
      <w:iCs/>
    </w:rPr>
  </w:style>
  <w:style w:type="paragraph" w:styleId="23">
    <w:name w:val="Body Text 2"/>
    <w:basedOn w:val="a"/>
    <w:link w:val="24"/>
    <w:semiHidden/>
    <w:unhideWhenUsed/>
    <w:rsid w:val="00980630"/>
    <w:pPr>
      <w:suppressAutoHyphens/>
      <w:spacing w:after="120" w:line="480" w:lineRule="auto"/>
    </w:pPr>
    <w:rPr>
      <w:rFonts w:ascii="Calibri" w:eastAsia="Calibri" w:hAnsi="Calibri" w:cs="Times New Roman"/>
      <w:lang w:eastAsia="ar-SA"/>
    </w:rPr>
  </w:style>
  <w:style w:type="character" w:customStyle="1" w:styleId="24">
    <w:name w:val="Основной текст 2 Знак"/>
    <w:basedOn w:val="a0"/>
    <w:link w:val="23"/>
    <w:semiHidden/>
    <w:rsid w:val="00980630"/>
    <w:rPr>
      <w:rFonts w:ascii="Calibri" w:eastAsia="Calibri" w:hAnsi="Calibri" w:cs="Times New Roman"/>
      <w:lang w:eastAsia="ar-SA"/>
    </w:rPr>
  </w:style>
  <w:style w:type="paragraph" w:customStyle="1" w:styleId="14">
    <w:name w:val="Абзац списка1"/>
    <w:basedOn w:val="a"/>
    <w:rsid w:val="00980630"/>
    <w:pPr>
      <w:spacing w:after="160" w:line="259" w:lineRule="auto"/>
      <w:ind w:left="720"/>
    </w:pPr>
    <w:rPr>
      <w:rFonts w:ascii="Calibri" w:eastAsia="Times New Roman" w:hAnsi="Calibri" w:cs="Calibri"/>
      <w:lang w:eastAsia="en-US"/>
    </w:rPr>
  </w:style>
  <w:style w:type="paragraph" w:customStyle="1" w:styleId="msonormalmailrucssattributepostfix">
    <w:name w:val="msonormal_mailru_css_attribute_postfix"/>
    <w:basedOn w:val="a"/>
    <w:rsid w:val="00980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rsid w:val="00980630"/>
  </w:style>
  <w:style w:type="character" w:customStyle="1" w:styleId="shortcut-wrap">
    <w:name w:val="shortcut-wrap"/>
    <w:rsid w:val="00980630"/>
  </w:style>
  <w:style w:type="paragraph" w:customStyle="1" w:styleId="NoSpacing">
    <w:name w:val="No Spacing"/>
    <w:rsid w:val="00980630"/>
    <w:pPr>
      <w:spacing w:after="0" w:line="240" w:lineRule="auto"/>
    </w:pPr>
    <w:rPr>
      <w:rFonts w:ascii="Calibri" w:eastAsia="Times New Roman" w:hAnsi="Calibri" w:cs="Times New Roman"/>
      <w:lang w:eastAsia="en-US"/>
    </w:rPr>
  </w:style>
  <w:style w:type="character" w:customStyle="1" w:styleId="ac">
    <w:name w:val="Абзац списка Знак"/>
    <w:link w:val="ab"/>
    <w:uiPriority w:val="34"/>
    <w:rsid w:val="00980630"/>
    <w:rPr>
      <w:rFonts w:ascii="Calibri" w:eastAsia="Times New Roman" w:hAnsi="Calibri" w:cs="Times New Roman"/>
      <w:lang w:eastAsia="ar-SA"/>
    </w:rPr>
  </w:style>
  <w:style w:type="character" w:customStyle="1" w:styleId="FontStyle12">
    <w:name w:val="Font Style12"/>
    <w:uiPriority w:val="99"/>
    <w:rsid w:val="00980630"/>
    <w:rPr>
      <w:rFonts w:ascii="Times New Roman" w:hAnsi="Times New Roman" w:cs="Times New Roman" w:hint="default"/>
      <w:sz w:val="28"/>
      <w:szCs w:val="28"/>
    </w:rPr>
  </w:style>
  <w:style w:type="table" w:customStyle="1" w:styleId="15">
    <w:name w:val="Сетка таблицы1"/>
    <w:basedOn w:val="a1"/>
    <w:next w:val="afc"/>
    <w:uiPriority w:val="59"/>
    <w:locked/>
    <w:rsid w:val="0098063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inner-infolist-item-text">
    <w:name w:val="winner-info__list-item-text"/>
    <w:rsid w:val="00980630"/>
  </w:style>
  <w:style w:type="character" w:customStyle="1" w:styleId="circle-barinfo-item-number">
    <w:name w:val="circle-bar__info-item-number"/>
    <w:rsid w:val="00980630"/>
  </w:style>
  <w:style w:type="character" w:customStyle="1" w:styleId="winnerdetails-contacts-item">
    <w:name w:val="winner__details-contacts-item"/>
    <w:rsid w:val="00980630"/>
  </w:style>
  <w:style w:type="character" w:customStyle="1" w:styleId="FontStyle30">
    <w:name w:val="Font Style30"/>
    <w:rsid w:val="00980630"/>
    <w:rPr>
      <w:rFonts w:ascii="Times New Roman" w:hAnsi="Times New Roman" w:cs="Times New Roman"/>
      <w:sz w:val="26"/>
      <w:szCs w:val="26"/>
    </w:rPr>
  </w:style>
  <w:style w:type="paragraph" w:customStyle="1" w:styleId="Style2">
    <w:name w:val="Style2"/>
    <w:basedOn w:val="a"/>
    <w:rsid w:val="00980630"/>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character" w:customStyle="1" w:styleId="pre">
    <w:name w:val="pre"/>
    <w:rsid w:val="00980630"/>
  </w:style>
  <w:style w:type="paragraph" w:customStyle="1" w:styleId="Style3">
    <w:name w:val="Style3"/>
    <w:basedOn w:val="a"/>
    <w:uiPriority w:val="99"/>
    <w:rsid w:val="00980630"/>
    <w:pPr>
      <w:widowControl w:val="0"/>
      <w:autoSpaceDE w:val="0"/>
      <w:autoSpaceDN w:val="0"/>
      <w:adjustRightInd w:val="0"/>
      <w:spacing w:after="0" w:line="322" w:lineRule="exact"/>
      <w:ind w:firstLine="547"/>
    </w:pPr>
    <w:rPr>
      <w:rFonts w:ascii="Times New Roman" w:eastAsia="Times New Roman" w:hAnsi="Times New Roman" w:cs="Times New Roman"/>
      <w:sz w:val="24"/>
      <w:szCs w:val="24"/>
    </w:rPr>
  </w:style>
  <w:style w:type="paragraph" w:customStyle="1" w:styleId="formattext">
    <w:name w:val="formattext"/>
    <w:basedOn w:val="a"/>
    <w:rsid w:val="009806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EEA2BA0B3900CAA752B927AC30F85B62861F023D0A87CDBA05EcEl9L" TargetMode="External"/><Relationship Id="rId13" Type="http://schemas.openxmlformats.org/officeDocument/2006/relationships/hyperlink" Target="consultantplus://offline/ref=0551F6B882527DFC03E1D3367E6A2190B60954FEA0B8AC46D4F061ADBDe2ID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1089;&#1086;&#1094;&#1080;&#1072;&#1083;&#1100;&#1085;&#1099;&#1077;&#1080;&#1085;&#1074;&#1077;&#1089;&#1090;&#1080;&#1094;&#1080;&#1080;.&#1088;&#1092;" TargetMode="External"/><Relationship Id="rId7" Type="http://schemas.openxmlformats.org/officeDocument/2006/relationships/hyperlink" Target="consultantplus://offline/ref=1DF8018907C7BF0C3000ADAD89F9CF89E1E10B6E11D1981147C136yCyFL" TargetMode="External"/><Relationship Id="rId12" Type="http://schemas.openxmlformats.org/officeDocument/2006/relationships/hyperlink" Target="consultantplus://offline/ref=751CD8CE5B5861EE932387DF73B8DE93F28690C6B20197D20C664D441AuC6FG" TargetMode="External"/><Relationship Id="rId17" Type="http://schemas.openxmlformats.org/officeDocument/2006/relationships/hyperlink" Target="https://ru.wikipedia.org/wiki/%D0%A0%D0%BE%D1%81%D1%81%D0%B8%D0%B9%D1%81%D0%BA%D0%B0%D1%8F_%D1%81%D0%B5%D1%80%D0%B8%D1%8F_%D0%BA%D0%BE%D0%BB%D1%8C%D1%86%D0%B5%D0%B2%D1%8B%D1%85_%D0%B3%D0%BE%D0%BD%D0%BE%D0%BA"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tgl.ru/structure/department/obschestvennaya-organizaciya-g.o.-tolyatti-samarskoy-oblasti-soyuz-tolyattinskih-armyan" TargetMode="External"/><Relationship Id="rId1" Type="http://schemas.openxmlformats.org/officeDocument/2006/relationships/numbering" Target="numbering.xml"/><Relationship Id="rId6" Type="http://schemas.openxmlformats.org/officeDocument/2006/relationships/hyperlink" Target="https://tgl.ru/files/tinymce/reshenie-dumy-gorodskogo-okruga-tolyatti-samarskoy-oblasti-ot_file_1576654827.pdf" TargetMode="External"/><Relationship Id="rId11" Type="http://schemas.openxmlformats.org/officeDocument/2006/relationships/hyperlink" Target="consultantplus://offline/ref=87DA34FEF0924B3B5568E7902DE1D1E01F8585476348174DA07BC7DA4C4C4CC299732BB5AA8C5D20B1366E0E951E90AE4AE8E70719FB857130B6FDzE28G" TargetMode="External"/><Relationship Id="rId5" Type="http://schemas.openxmlformats.org/officeDocument/2006/relationships/hyperlink" Target="consultantplus://offline/ref=041BD04012D85486A6A1583D538199AC12D251D931C8EE5C999AA4AACB4494C897BE4144D3p1JBE" TargetMode="External"/><Relationship Id="rId15" Type="http://schemas.openxmlformats.org/officeDocument/2006/relationships/hyperlink" Target="consultantplus://offline/ref=0551F6B882527DFC03E1D3367E6A2190B60954FEA0B8AC46D4F061ADBDe2IDN" TargetMode="External"/><Relationship Id="rId23" Type="http://schemas.openxmlformats.org/officeDocument/2006/relationships/theme" Target="theme/theme1.xml"/><Relationship Id="rId10" Type="http://schemas.openxmlformats.org/officeDocument/2006/relationships/hyperlink" Target="consultantplus://offline/ref=185D18CF3AF8465C4FA8C6A95D8B4C2A8710101828B7DD80A1CC23I9I0M" TargetMode="External"/><Relationship Id="rId19" Type="http://schemas.openxmlformats.org/officeDocument/2006/relationships/hyperlink" Target="http://tgl.ru/structure/department/obschestvennaya-organizaciya-g.o.-tolyatti-samarskoy-oblasti-soyuz-tolyattinskih-armyan" TargetMode="External"/><Relationship Id="rId4" Type="http://schemas.openxmlformats.org/officeDocument/2006/relationships/webSettings" Target="webSettings.xml"/><Relationship Id="rId9" Type="http://schemas.openxmlformats.org/officeDocument/2006/relationships/hyperlink" Target="consultantplus://offline/ref=1D0EEA2BA0B3900CAA75359F6CAF538DB22B38F82B80F42EDFAA0BB1AD17473D3853A83C0A2B126D26DF15cElEL" TargetMode="External"/><Relationship Id="rId14" Type="http://schemas.openxmlformats.org/officeDocument/2006/relationships/hyperlink" Target="http://mku-cent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209</Pages>
  <Words>48475</Words>
  <Characters>276312</Characters>
  <Application>Microsoft Office Word</Application>
  <DocSecurity>0</DocSecurity>
  <Lines>2302</Lines>
  <Paragraphs>648</Paragraphs>
  <ScaleCrop>false</ScaleCrop>
  <Company/>
  <LinksUpToDate>false</LinksUpToDate>
  <CharactersWithSpaces>324139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kovenkova.es</dc:creator>
  <cp:keywords/>
  <dc:description/>
  <cp:lastModifiedBy>kovenkova.es</cp:lastModifiedBy>
  <cp:revision>2</cp:revision>
  <dcterms:created xsi:type="dcterms:W3CDTF">2020-07-03T06:09:00Z</dcterms:created>
  <dcterms:modified xsi:type="dcterms:W3CDTF">2020-07-03T06:11:00Z</dcterms:modified>
</cp:coreProperties>
</file>