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61" w:rsidRDefault="00993761" w:rsidP="00332D96">
      <w:pPr>
        <w:pStyle w:val="ConsPlusNormal"/>
        <w:contextualSpacing/>
        <w:jc w:val="both"/>
        <w:outlineLvl w:val="0"/>
      </w:pPr>
    </w:p>
    <w:p w:rsidR="00993761" w:rsidRPr="00160814" w:rsidRDefault="00993761" w:rsidP="00332D96">
      <w:pPr>
        <w:pStyle w:val="ConsPlusTitle"/>
        <w:contextualSpacing/>
        <w:jc w:val="center"/>
        <w:outlineLvl w:val="0"/>
        <w:rPr>
          <w:rFonts w:ascii="Times New Roman" w:hAnsi="Times New Roman" w:cs="Times New Roman"/>
        </w:rPr>
      </w:pPr>
      <w:r w:rsidRPr="00160814">
        <w:rPr>
          <w:rFonts w:ascii="Times New Roman" w:hAnsi="Times New Roman" w:cs="Times New Roman"/>
        </w:rPr>
        <w:t>ДУМА ГОРОДСКОГО ОКРУГА ТОЛЬЯТТИ</w:t>
      </w:r>
    </w:p>
    <w:p w:rsidR="00993761" w:rsidRPr="00160814" w:rsidRDefault="00993761" w:rsidP="00332D96">
      <w:pPr>
        <w:pStyle w:val="ConsPlusTitle"/>
        <w:contextualSpacing/>
        <w:jc w:val="center"/>
        <w:rPr>
          <w:rFonts w:ascii="Times New Roman" w:hAnsi="Times New Roman" w:cs="Times New Roman"/>
        </w:rPr>
      </w:pPr>
      <w:r w:rsidRPr="00160814">
        <w:rPr>
          <w:rFonts w:ascii="Times New Roman" w:hAnsi="Times New Roman" w:cs="Times New Roman"/>
        </w:rPr>
        <w:t>САМАРСКОЙ ОБЛАСТИ</w:t>
      </w:r>
    </w:p>
    <w:p w:rsidR="00993761" w:rsidRPr="00160814" w:rsidRDefault="00993761" w:rsidP="00332D96">
      <w:pPr>
        <w:pStyle w:val="ConsPlusTitle"/>
        <w:contextualSpacing/>
        <w:jc w:val="center"/>
        <w:rPr>
          <w:rFonts w:ascii="Times New Roman" w:hAnsi="Times New Roman" w:cs="Times New Roman"/>
        </w:rPr>
      </w:pPr>
    </w:p>
    <w:p w:rsidR="00993761" w:rsidRPr="00160814" w:rsidRDefault="00993761" w:rsidP="00332D96">
      <w:pPr>
        <w:pStyle w:val="ConsPlusTitle"/>
        <w:contextualSpacing/>
        <w:jc w:val="center"/>
        <w:rPr>
          <w:rFonts w:ascii="Times New Roman" w:hAnsi="Times New Roman" w:cs="Times New Roman"/>
        </w:rPr>
      </w:pPr>
      <w:r w:rsidRPr="00160814">
        <w:rPr>
          <w:rFonts w:ascii="Times New Roman" w:hAnsi="Times New Roman" w:cs="Times New Roman"/>
        </w:rPr>
        <w:t>РЕШЕНИЕ</w:t>
      </w:r>
    </w:p>
    <w:p w:rsidR="00993761" w:rsidRPr="00160814" w:rsidRDefault="00993761" w:rsidP="00332D96">
      <w:pPr>
        <w:pStyle w:val="ConsPlusTitle"/>
        <w:contextualSpacing/>
        <w:jc w:val="center"/>
        <w:rPr>
          <w:rFonts w:ascii="Times New Roman" w:hAnsi="Times New Roman" w:cs="Times New Roman"/>
        </w:rPr>
      </w:pPr>
      <w:r w:rsidRPr="00160814">
        <w:rPr>
          <w:rFonts w:ascii="Times New Roman" w:hAnsi="Times New Roman" w:cs="Times New Roman"/>
        </w:rPr>
        <w:t>от 9 апреля 2014 г. N 250</w:t>
      </w:r>
    </w:p>
    <w:p w:rsidR="00993761" w:rsidRPr="00160814" w:rsidRDefault="00993761" w:rsidP="00332D96">
      <w:pPr>
        <w:pStyle w:val="ConsPlusTitle"/>
        <w:contextualSpacing/>
        <w:jc w:val="center"/>
        <w:rPr>
          <w:rFonts w:ascii="Times New Roman" w:hAnsi="Times New Roman" w:cs="Times New Roman"/>
        </w:rPr>
      </w:pPr>
    </w:p>
    <w:p w:rsidR="00993761" w:rsidRPr="00160814" w:rsidRDefault="00993761" w:rsidP="00332D96">
      <w:pPr>
        <w:pStyle w:val="ConsPlusTitle"/>
        <w:contextualSpacing/>
        <w:jc w:val="center"/>
        <w:rPr>
          <w:rFonts w:ascii="Times New Roman" w:hAnsi="Times New Roman" w:cs="Times New Roman"/>
        </w:rPr>
      </w:pPr>
      <w:r w:rsidRPr="00160814">
        <w:rPr>
          <w:rFonts w:ascii="Times New Roman" w:hAnsi="Times New Roman" w:cs="Times New Roman"/>
        </w:rPr>
        <w:t>О ПОЛОЖЕНИИ О БЮДЖЕТНОМ ПРОЦЕССЕ В ГОРОДСКОМ ОКРУГЕ ТОЛЬЯТТИ</w:t>
      </w:r>
    </w:p>
    <w:p w:rsidR="00993761" w:rsidRDefault="00993761" w:rsidP="00332D96">
      <w:pPr>
        <w:pStyle w:val="ConsPlusNormal"/>
        <w:spacing w:after="1"/>
        <w:contextualSpacing/>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D96" w:rsidRPr="00332D96" w:rsidTr="00160814">
        <w:trPr>
          <w:trHeight w:val="1245"/>
        </w:trPr>
        <w:tc>
          <w:tcPr>
            <w:tcW w:w="60" w:type="dxa"/>
            <w:tcBorders>
              <w:top w:val="nil"/>
              <w:left w:val="nil"/>
              <w:bottom w:val="nil"/>
              <w:right w:val="nil"/>
            </w:tcBorders>
            <w:shd w:val="clear" w:color="auto" w:fill="CED3F1"/>
            <w:tcMar>
              <w:top w:w="0" w:type="dxa"/>
              <w:left w:w="0" w:type="dxa"/>
              <w:bottom w:w="0" w:type="dxa"/>
              <w:right w:w="0" w:type="dxa"/>
            </w:tcMar>
          </w:tcPr>
          <w:p w:rsidR="00993761" w:rsidRPr="00332D96" w:rsidRDefault="00993761" w:rsidP="00332D96">
            <w:pPr>
              <w:pStyle w:val="ConsPlusNormal"/>
              <w:contextualSpacing/>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93761" w:rsidRPr="00332D96" w:rsidRDefault="00993761" w:rsidP="00332D96">
            <w:pPr>
              <w:pStyle w:val="ConsPlusNormal"/>
              <w:contextualSpacing/>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93761" w:rsidRPr="00160814" w:rsidRDefault="00993761" w:rsidP="00332D96">
            <w:pPr>
              <w:pStyle w:val="ConsPlusNormal"/>
              <w:contextualSpacing/>
              <w:jc w:val="center"/>
              <w:rPr>
                <w:rFonts w:ascii="Times New Roman" w:hAnsi="Times New Roman" w:cs="Times New Roman"/>
                <w:sz w:val="20"/>
                <w:szCs w:val="20"/>
              </w:rPr>
            </w:pPr>
            <w:r w:rsidRPr="00160814">
              <w:rPr>
                <w:rFonts w:ascii="Times New Roman" w:hAnsi="Times New Roman" w:cs="Times New Roman"/>
                <w:sz w:val="20"/>
                <w:szCs w:val="20"/>
              </w:rPr>
              <w:t>Список изменяющих документов</w:t>
            </w:r>
          </w:p>
          <w:p w:rsidR="00993761" w:rsidRPr="00160814" w:rsidRDefault="00993761" w:rsidP="00332D96">
            <w:pPr>
              <w:pStyle w:val="ConsPlusNormal"/>
              <w:contextualSpacing/>
              <w:jc w:val="center"/>
              <w:rPr>
                <w:rFonts w:ascii="Times New Roman" w:hAnsi="Times New Roman" w:cs="Times New Roman"/>
                <w:sz w:val="20"/>
                <w:szCs w:val="20"/>
              </w:rPr>
            </w:pPr>
            <w:r w:rsidRPr="00160814">
              <w:rPr>
                <w:rFonts w:ascii="Times New Roman" w:hAnsi="Times New Roman" w:cs="Times New Roman"/>
                <w:sz w:val="20"/>
                <w:szCs w:val="20"/>
              </w:rPr>
              <w:t>(в ред. Решений Думы городского округа Тольятти Самарской области</w:t>
            </w:r>
          </w:p>
          <w:p w:rsidR="00993761" w:rsidRPr="00160814" w:rsidRDefault="00993761" w:rsidP="00332D96">
            <w:pPr>
              <w:pStyle w:val="ConsPlusNormal"/>
              <w:contextualSpacing/>
              <w:jc w:val="center"/>
              <w:rPr>
                <w:rFonts w:ascii="Times New Roman" w:hAnsi="Times New Roman" w:cs="Times New Roman"/>
                <w:sz w:val="20"/>
                <w:szCs w:val="20"/>
              </w:rPr>
            </w:pPr>
            <w:r w:rsidRPr="00160814">
              <w:rPr>
                <w:rFonts w:ascii="Times New Roman" w:hAnsi="Times New Roman" w:cs="Times New Roman"/>
                <w:sz w:val="20"/>
                <w:szCs w:val="20"/>
              </w:rPr>
              <w:t xml:space="preserve">от 08.04.2015 </w:t>
            </w:r>
            <w:hyperlink r:id="rId4">
              <w:r w:rsidRPr="00160814">
                <w:rPr>
                  <w:rFonts w:ascii="Times New Roman" w:hAnsi="Times New Roman" w:cs="Times New Roman"/>
                  <w:sz w:val="20"/>
                  <w:szCs w:val="20"/>
                </w:rPr>
                <w:t>N 659</w:t>
              </w:r>
            </w:hyperlink>
            <w:r w:rsidRPr="00160814">
              <w:rPr>
                <w:rFonts w:ascii="Times New Roman" w:hAnsi="Times New Roman" w:cs="Times New Roman"/>
                <w:sz w:val="20"/>
                <w:szCs w:val="20"/>
              </w:rPr>
              <w:t xml:space="preserve">, от 08.07.2015 </w:t>
            </w:r>
            <w:hyperlink r:id="rId5">
              <w:r w:rsidRPr="00160814">
                <w:rPr>
                  <w:rFonts w:ascii="Times New Roman" w:hAnsi="Times New Roman" w:cs="Times New Roman"/>
                  <w:sz w:val="20"/>
                  <w:szCs w:val="20"/>
                </w:rPr>
                <w:t>N 775</w:t>
              </w:r>
            </w:hyperlink>
            <w:r w:rsidRPr="00160814">
              <w:rPr>
                <w:rFonts w:ascii="Times New Roman" w:hAnsi="Times New Roman" w:cs="Times New Roman"/>
                <w:sz w:val="20"/>
                <w:szCs w:val="20"/>
              </w:rPr>
              <w:t xml:space="preserve">, от 19.04.2017 </w:t>
            </w:r>
            <w:hyperlink r:id="rId6">
              <w:r w:rsidRPr="00160814">
                <w:rPr>
                  <w:rFonts w:ascii="Times New Roman" w:hAnsi="Times New Roman" w:cs="Times New Roman"/>
                  <w:sz w:val="20"/>
                  <w:szCs w:val="20"/>
                </w:rPr>
                <w:t>N 1422</w:t>
              </w:r>
            </w:hyperlink>
            <w:r w:rsidRPr="00160814">
              <w:rPr>
                <w:rFonts w:ascii="Times New Roman" w:hAnsi="Times New Roman" w:cs="Times New Roman"/>
                <w:sz w:val="20"/>
                <w:szCs w:val="20"/>
              </w:rPr>
              <w:t>,</w:t>
            </w:r>
          </w:p>
          <w:p w:rsidR="00993761" w:rsidRPr="00160814" w:rsidRDefault="00993761" w:rsidP="00332D96">
            <w:pPr>
              <w:pStyle w:val="ConsPlusNormal"/>
              <w:contextualSpacing/>
              <w:jc w:val="center"/>
              <w:rPr>
                <w:rFonts w:ascii="Times New Roman" w:hAnsi="Times New Roman" w:cs="Times New Roman"/>
                <w:sz w:val="20"/>
                <w:szCs w:val="20"/>
              </w:rPr>
            </w:pPr>
            <w:r w:rsidRPr="00160814">
              <w:rPr>
                <w:rFonts w:ascii="Times New Roman" w:hAnsi="Times New Roman" w:cs="Times New Roman"/>
                <w:sz w:val="20"/>
                <w:szCs w:val="20"/>
              </w:rPr>
              <w:t xml:space="preserve">от 18.09.2019 </w:t>
            </w:r>
            <w:hyperlink r:id="rId7">
              <w:r w:rsidRPr="00160814">
                <w:rPr>
                  <w:rFonts w:ascii="Times New Roman" w:hAnsi="Times New Roman" w:cs="Times New Roman"/>
                  <w:sz w:val="20"/>
                  <w:szCs w:val="20"/>
                </w:rPr>
                <w:t>N 329</w:t>
              </w:r>
            </w:hyperlink>
            <w:r w:rsidRPr="00160814">
              <w:rPr>
                <w:rFonts w:ascii="Times New Roman" w:hAnsi="Times New Roman" w:cs="Times New Roman"/>
                <w:sz w:val="20"/>
                <w:szCs w:val="20"/>
              </w:rPr>
              <w:t xml:space="preserve">, от 08.07.2020 </w:t>
            </w:r>
            <w:hyperlink r:id="rId8">
              <w:r w:rsidRPr="00160814">
                <w:rPr>
                  <w:rFonts w:ascii="Times New Roman" w:hAnsi="Times New Roman" w:cs="Times New Roman"/>
                  <w:sz w:val="20"/>
                  <w:szCs w:val="20"/>
                </w:rPr>
                <w:t>N 647</w:t>
              </w:r>
            </w:hyperlink>
            <w:r w:rsidRPr="00160814">
              <w:rPr>
                <w:rFonts w:ascii="Times New Roman" w:hAnsi="Times New Roman" w:cs="Times New Roman"/>
                <w:sz w:val="20"/>
                <w:szCs w:val="20"/>
              </w:rPr>
              <w:t>, о</w:t>
            </w:r>
            <w:bookmarkStart w:id="0" w:name="_GoBack"/>
            <w:bookmarkEnd w:id="0"/>
            <w:r w:rsidRPr="00160814">
              <w:rPr>
                <w:rFonts w:ascii="Times New Roman" w:hAnsi="Times New Roman" w:cs="Times New Roman"/>
                <w:sz w:val="20"/>
                <w:szCs w:val="20"/>
              </w:rPr>
              <w:t xml:space="preserve">т 20.01.2021 </w:t>
            </w:r>
            <w:hyperlink r:id="rId9">
              <w:r w:rsidRPr="00160814">
                <w:rPr>
                  <w:rFonts w:ascii="Times New Roman" w:hAnsi="Times New Roman" w:cs="Times New Roman"/>
                  <w:sz w:val="20"/>
                  <w:szCs w:val="20"/>
                </w:rPr>
                <w:t>N 803</w:t>
              </w:r>
            </w:hyperlink>
            <w:r w:rsidRPr="00160814">
              <w:rPr>
                <w:rFonts w:ascii="Times New Roman" w:hAnsi="Times New Roman" w:cs="Times New Roman"/>
                <w:sz w:val="20"/>
                <w:szCs w:val="20"/>
              </w:rPr>
              <w:t>,</w:t>
            </w:r>
          </w:p>
          <w:p w:rsidR="00993761" w:rsidRPr="00332D96" w:rsidRDefault="00993761" w:rsidP="00332D96">
            <w:pPr>
              <w:pStyle w:val="ConsPlusNormal"/>
              <w:contextualSpacing/>
              <w:jc w:val="center"/>
              <w:rPr>
                <w:rFonts w:ascii="Times New Roman" w:hAnsi="Times New Roman" w:cs="Times New Roman"/>
                <w:sz w:val="24"/>
                <w:szCs w:val="24"/>
              </w:rPr>
            </w:pPr>
            <w:r w:rsidRPr="00160814">
              <w:rPr>
                <w:rFonts w:ascii="Times New Roman" w:hAnsi="Times New Roman" w:cs="Times New Roman"/>
                <w:sz w:val="20"/>
                <w:szCs w:val="20"/>
              </w:rPr>
              <w:t xml:space="preserve">от 23.03.2022 </w:t>
            </w:r>
            <w:hyperlink r:id="rId10">
              <w:r w:rsidRPr="00160814">
                <w:rPr>
                  <w:rFonts w:ascii="Times New Roman" w:hAnsi="Times New Roman" w:cs="Times New Roman"/>
                  <w:sz w:val="20"/>
                  <w:szCs w:val="20"/>
                </w:rPr>
                <w:t>N 1218</w:t>
              </w:r>
            </w:hyperlink>
            <w:r w:rsidRPr="00160814">
              <w:rPr>
                <w:rFonts w:ascii="Times New Roman" w:hAnsi="Times New Roman" w:cs="Times New Roman"/>
                <w:sz w:val="20"/>
                <w:szCs w:val="20"/>
              </w:rPr>
              <w:t xml:space="preserve">, от 25.01.2023 </w:t>
            </w:r>
            <w:hyperlink r:id="rId11">
              <w:r w:rsidRPr="00160814">
                <w:rPr>
                  <w:rFonts w:ascii="Times New Roman" w:hAnsi="Times New Roman" w:cs="Times New Roman"/>
                  <w:sz w:val="20"/>
                  <w:szCs w:val="20"/>
                </w:rPr>
                <w:t>N 1459</w:t>
              </w:r>
            </w:hyperlink>
            <w:r w:rsidRPr="00160814">
              <w:rPr>
                <w:rFonts w:ascii="Times New Roman" w:hAnsi="Times New Roman" w:cs="Times New Roman"/>
                <w:sz w:val="20"/>
                <w:szCs w:val="20"/>
              </w:rPr>
              <w:t xml:space="preserve">, от 05.07.2023 </w:t>
            </w:r>
            <w:hyperlink r:id="rId12">
              <w:r w:rsidRPr="00160814">
                <w:rPr>
                  <w:rFonts w:ascii="Times New Roman" w:hAnsi="Times New Roman" w:cs="Times New Roman"/>
                  <w:sz w:val="20"/>
                  <w:szCs w:val="20"/>
                </w:rPr>
                <w:t>N 1612</w:t>
              </w:r>
            </w:hyperlink>
            <w:r w:rsidRPr="00160814">
              <w:rPr>
                <w:rFonts w:ascii="Times New Roman" w:hAnsi="Times New Roman" w:cs="Times New Roman"/>
                <w:sz w:val="20"/>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3761" w:rsidRPr="00332D96" w:rsidRDefault="00993761" w:rsidP="00332D96">
            <w:pPr>
              <w:pStyle w:val="ConsPlusNormal"/>
              <w:contextualSpacing/>
              <w:rPr>
                <w:rFonts w:ascii="Times New Roman" w:hAnsi="Times New Roman" w:cs="Times New Roman"/>
                <w:sz w:val="24"/>
                <w:szCs w:val="24"/>
              </w:rPr>
            </w:pPr>
          </w:p>
        </w:tc>
      </w:tr>
    </w:tbl>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Рассмотрев проект Положения о бюджетном процессе в городском округе Тольятти, Дума решила: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1. Утвердить </w:t>
      </w:r>
      <w:hyperlink w:anchor="P40">
        <w:r w:rsidRPr="00332D96">
          <w:rPr>
            <w:rFonts w:ascii="Times New Roman" w:hAnsi="Times New Roman" w:cs="Times New Roman"/>
            <w:sz w:val="24"/>
            <w:szCs w:val="24"/>
          </w:rPr>
          <w:t>Положение</w:t>
        </w:r>
      </w:hyperlink>
      <w:r w:rsidRPr="00332D96">
        <w:rPr>
          <w:rFonts w:ascii="Times New Roman" w:hAnsi="Times New Roman" w:cs="Times New Roman"/>
          <w:sz w:val="24"/>
          <w:szCs w:val="24"/>
        </w:rPr>
        <w:t xml:space="preserve"> о бюджетном процессе в городском округе Тольятти (приложение N 1).</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2. Признать утратившими силу:</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w:t>
      </w:r>
      <w:hyperlink r:id="rId13">
        <w:r w:rsidRPr="00332D96">
          <w:rPr>
            <w:rFonts w:ascii="Times New Roman" w:hAnsi="Times New Roman" w:cs="Times New Roman"/>
            <w:sz w:val="24"/>
            <w:szCs w:val="24"/>
          </w:rPr>
          <w:t>Решение</w:t>
        </w:r>
      </w:hyperlink>
      <w:r w:rsidRPr="00332D96">
        <w:rPr>
          <w:rFonts w:ascii="Times New Roman" w:hAnsi="Times New Roman" w:cs="Times New Roman"/>
          <w:sz w:val="24"/>
          <w:szCs w:val="24"/>
        </w:rPr>
        <w:t xml:space="preserve"> Думы городского округа Тольятти от 15.11.2010 N 410 "О Положении о бюджетном процессе в городском округе Тольятти";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w:t>
      </w:r>
      <w:hyperlink r:id="rId14">
        <w:r w:rsidRPr="00332D96">
          <w:rPr>
            <w:rFonts w:ascii="Times New Roman" w:hAnsi="Times New Roman" w:cs="Times New Roman"/>
            <w:sz w:val="24"/>
            <w:szCs w:val="24"/>
          </w:rPr>
          <w:t>Решение</w:t>
        </w:r>
      </w:hyperlink>
      <w:r w:rsidRPr="00332D96">
        <w:rPr>
          <w:rFonts w:ascii="Times New Roman" w:hAnsi="Times New Roman" w:cs="Times New Roman"/>
          <w:sz w:val="24"/>
          <w:szCs w:val="24"/>
        </w:rPr>
        <w:t xml:space="preserve"> Думы городского округа Тольятти от 21.03.2012 N 816 "О внесении изменений в Положение о бюджетном процессе в городском округе Тольятти, утвержденное Решением Думы городского округа Тольятти от 15.11.2010 N 410";</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w:t>
      </w:r>
      <w:hyperlink r:id="rId15">
        <w:r w:rsidRPr="00332D96">
          <w:rPr>
            <w:rFonts w:ascii="Times New Roman" w:hAnsi="Times New Roman" w:cs="Times New Roman"/>
            <w:sz w:val="24"/>
            <w:szCs w:val="24"/>
          </w:rPr>
          <w:t>Решение</w:t>
        </w:r>
      </w:hyperlink>
      <w:r w:rsidRPr="00332D96">
        <w:rPr>
          <w:rFonts w:ascii="Times New Roman" w:hAnsi="Times New Roman" w:cs="Times New Roman"/>
          <w:sz w:val="24"/>
          <w:szCs w:val="24"/>
        </w:rPr>
        <w:t xml:space="preserve"> Думы городского округа Тольятти от 04.04.2012 N 839 "О внесении изменений в Положение о бюджетном процессе в городском округе Тольятти, утвержденное Решением Думы городского округа Тольятти от 15.11.2010 N 410";</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w:t>
      </w:r>
      <w:hyperlink r:id="rId16">
        <w:r w:rsidRPr="00332D96">
          <w:rPr>
            <w:rFonts w:ascii="Times New Roman" w:hAnsi="Times New Roman" w:cs="Times New Roman"/>
            <w:sz w:val="24"/>
            <w:szCs w:val="24"/>
          </w:rPr>
          <w:t>Решение</w:t>
        </w:r>
      </w:hyperlink>
      <w:r w:rsidRPr="00332D96">
        <w:rPr>
          <w:rFonts w:ascii="Times New Roman" w:hAnsi="Times New Roman" w:cs="Times New Roman"/>
          <w:sz w:val="24"/>
          <w:szCs w:val="24"/>
        </w:rPr>
        <w:t xml:space="preserve"> Думы городского округа Тольятти от 06.03.2013 N 1127 "О внесении изменений в Положение о бюджетном процессе в городском округе Тольятти, утвержденное Решением Думы городского округа Тольятти от 15.11.2010 N 410";</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w:t>
      </w:r>
      <w:hyperlink r:id="rId17">
        <w:r w:rsidRPr="00332D96">
          <w:rPr>
            <w:rFonts w:ascii="Times New Roman" w:hAnsi="Times New Roman" w:cs="Times New Roman"/>
            <w:sz w:val="24"/>
            <w:szCs w:val="24"/>
          </w:rPr>
          <w:t>Решение</w:t>
        </w:r>
      </w:hyperlink>
      <w:r w:rsidRPr="00332D96">
        <w:rPr>
          <w:rFonts w:ascii="Times New Roman" w:hAnsi="Times New Roman" w:cs="Times New Roman"/>
          <w:sz w:val="24"/>
          <w:szCs w:val="24"/>
        </w:rPr>
        <w:t xml:space="preserve"> Думы городского округа Тольятти от 16.10.2013 N 39 "О внесении изменений в Положение о бюджетном процессе в городском округе Тольятти, утвержденное Решением Думы городского округа Тольятти от 15.11.2010 N 410".</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3. Опубликовать настоящее Решение в газете "Городские ведомости".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4. Настоящее Решение вступает в силу со дня его официального опубликования.</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5. Контроль за выполнением настоящего Решения возложить на постоянную комиссию по бюджету и экономической политике (</w:t>
      </w:r>
      <w:proofErr w:type="spellStart"/>
      <w:r w:rsidRPr="00332D96">
        <w:rPr>
          <w:rFonts w:ascii="Times New Roman" w:hAnsi="Times New Roman" w:cs="Times New Roman"/>
          <w:sz w:val="24"/>
          <w:szCs w:val="24"/>
        </w:rPr>
        <w:t>Колмыков</w:t>
      </w:r>
      <w:proofErr w:type="spellEnd"/>
      <w:r w:rsidRPr="00332D96">
        <w:rPr>
          <w:rFonts w:ascii="Times New Roman" w:hAnsi="Times New Roman" w:cs="Times New Roman"/>
          <w:sz w:val="24"/>
          <w:szCs w:val="24"/>
        </w:rPr>
        <w:t xml:space="preserve"> С.Н.).</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contextualSpacing/>
        <w:jc w:val="right"/>
        <w:rPr>
          <w:rFonts w:ascii="Times New Roman" w:hAnsi="Times New Roman" w:cs="Times New Roman"/>
          <w:sz w:val="24"/>
          <w:szCs w:val="24"/>
        </w:rPr>
      </w:pPr>
      <w:r w:rsidRPr="00332D96">
        <w:rPr>
          <w:rFonts w:ascii="Times New Roman" w:hAnsi="Times New Roman" w:cs="Times New Roman"/>
          <w:sz w:val="24"/>
          <w:szCs w:val="24"/>
        </w:rPr>
        <w:t>Мэр</w:t>
      </w:r>
    </w:p>
    <w:p w:rsidR="00993761" w:rsidRPr="00332D96" w:rsidRDefault="00993761" w:rsidP="00332D96">
      <w:pPr>
        <w:pStyle w:val="ConsPlusNormal"/>
        <w:contextualSpacing/>
        <w:jc w:val="right"/>
        <w:rPr>
          <w:rFonts w:ascii="Times New Roman" w:hAnsi="Times New Roman" w:cs="Times New Roman"/>
          <w:sz w:val="24"/>
          <w:szCs w:val="24"/>
        </w:rPr>
      </w:pPr>
      <w:r w:rsidRPr="00332D96">
        <w:rPr>
          <w:rFonts w:ascii="Times New Roman" w:hAnsi="Times New Roman" w:cs="Times New Roman"/>
          <w:sz w:val="24"/>
          <w:szCs w:val="24"/>
        </w:rPr>
        <w:t>С.И.АНДРЕЕВ</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contextualSpacing/>
        <w:jc w:val="right"/>
        <w:rPr>
          <w:rFonts w:ascii="Times New Roman" w:hAnsi="Times New Roman" w:cs="Times New Roman"/>
          <w:sz w:val="24"/>
          <w:szCs w:val="24"/>
        </w:rPr>
      </w:pPr>
      <w:r w:rsidRPr="00332D96">
        <w:rPr>
          <w:rFonts w:ascii="Times New Roman" w:hAnsi="Times New Roman" w:cs="Times New Roman"/>
          <w:sz w:val="24"/>
          <w:szCs w:val="24"/>
        </w:rPr>
        <w:t>Председатель Думы</w:t>
      </w:r>
    </w:p>
    <w:p w:rsidR="00993761" w:rsidRPr="00332D96" w:rsidRDefault="00993761" w:rsidP="00332D96">
      <w:pPr>
        <w:pStyle w:val="ConsPlusNormal"/>
        <w:contextualSpacing/>
        <w:jc w:val="right"/>
        <w:rPr>
          <w:rFonts w:ascii="Times New Roman" w:hAnsi="Times New Roman" w:cs="Times New Roman"/>
          <w:sz w:val="24"/>
          <w:szCs w:val="24"/>
        </w:rPr>
      </w:pPr>
      <w:r w:rsidRPr="00332D96">
        <w:rPr>
          <w:rFonts w:ascii="Times New Roman" w:hAnsi="Times New Roman" w:cs="Times New Roman"/>
          <w:sz w:val="24"/>
          <w:szCs w:val="24"/>
        </w:rPr>
        <w:t>Д.Б.МИКЕЛЬ</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contextualSpacing/>
        <w:jc w:val="right"/>
        <w:outlineLvl w:val="0"/>
        <w:rPr>
          <w:rFonts w:ascii="Times New Roman" w:hAnsi="Times New Roman" w:cs="Times New Roman"/>
          <w:sz w:val="24"/>
          <w:szCs w:val="24"/>
        </w:rPr>
      </w:pPr>
      <w:r w:rsidRPr="00332D96">
        <w:rPr>
          <w:rFonts w:ascii="Times New Roman" w:hAnsi="Times New Roman" w:cs="Times New Roman"/>
          <w:sz w:val="24"/>
          <w:szCs w:val="24"/>
        </w:rPr>
        <w:t>Приложение N 1</w:t>
      </w:r>
    </w:p>
    <w:p w:rsidR="00993761" w:rsidRPr="00332D96" w:rsidRDefault="00993761" w:rsidP="00332D96">
      <w:pPr>
        <w:pStyle w:val="ConsPlusNormal"/>
        <w:contextualSpacing/>
        <w:jc w:val="right"/>
        <w:rPr>
          <w:rFonts w:ascii="Times New Roman" w:hAnsi="Times New Roman" w:cs="Times New Roman"/>
          <w:sz w:val="24"/>
          <w:szCs w:val="24"/>
        </w:rPr>
      </w:pPr>
      <w:r w:rsidRPr="00332D96">
        <w:rPr>
          <w:rFonts w:ascii="Times New Roman" w:hAnsi="Times New Roman" w:cs="Times New Roman"/>
          <w:sz w:val="24"/>
          <w:szCs w:val="24"/>
        </w:rPr>
        <w:t>к Решению Думы</w:t>
      </w:r>
    </w:p>
    <w:p w:rsidR="00993761" w:rsidRPr="00332D96" w:rsidRDefault="00993761" w:rsidP="00332D96">
      <w:pPr>
        <w:pStyle w:val="ConsPlusNormal"/>
        <w:contextualSpacing/>
        <w:jc w:val="right"/>
        <w:rPr>
          <w:rFonts w:ascii="Times New Roman" w:hAnsi="Times New Roman" w:cs="Times New Roman"/>
          <w:sz w:val="24"/>
          <w:szCs w:val="24"/>
        </w:rPr>
      </w:pPr>
      <w:r w:rsidRPr="00332D96">
        <w:rPr>
          <w:rFonts w:ascii="Times New Roman" w:hAnsi="Times New Roman" w:cs="Times New Roman"/>
          <w:sz w:val="24"/>
          <w:szCs w:val="24"/>
        </w:rPr>
        <w:t>от 9 апреля 2014 г. N 250</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contextualSpacing/>
        <w:jc w:val="center"/>
        <w:rPr>
          <w:rFonts w:ascii="Times New Roman" w:hAnsi="Times New Roman" w:cs="Times New Roman"/>
          <w:sz w:val="24"/>
          <w:szCs w:val="24"/>
        </w:rPr>
      </w:pPr>
      <w:bookmarkStart w:id="1" w:name="P40"/>
      <w:bookmarkEnd w:id="1"/>
      <w:r w:rsidRPr="00332D96">
        <w:rPr>
          <w:rFonts w:ascii="Times New Roman" w:hAnsi="Times New Roman" w:cs="Times New Roman"/>
          <w:sz w:val="24"/>
          <w:szCs w:val="24"/>
        </w:rPr>
        <w:lastRenderedPageBreak/>
        <w:t>ПОЛОЖЕНИЕ</w:t>
      </w:r>
    </w:p>
    <w:p w:rsidR="00993761" w:rsidRPr="00332D96" w:rsidRDefault="00993761" w:rsidP="00332D96">
      <w:pPr>
        <w:pStyle w:val="ConsPlusTitle"/>
        <w:contextualSpacing/>
        <w:jc w:val="center"/>
        <w:rPr>
          <w:rFonts w:ascii="Times New Roman" w:hAnsi="Times New Roman" w:cs="Times New Roman"/>
          <w:sz w:val="24"/>
          <w:szCs w:val="24"/>
        </w:rPr>
      </w:pPr>
      <w:r w:rsidRPr="00332D96">
        <w:rPr>
          <w:rFonts w:ascii="Times New Roman" w:hAnsi="Times New Roman" w:cs="Times New Roman"/>
          <w:sz w:val="24"/>
          <w:szCs w:val="24"/>
        </w:rPr>
        <w:t>О БЮДЖЕТНОМ ПРОЦЕССЕ В ГОРОДСКОМ ОКРУГЕ ТОЛЬЯТТИ</w:t>
      </w:r>
    </w:p>
    <w:p w:rsidR="00993761" w:rsidRPr="00332D96" w:rsidRDefault="00993761" w:rsidP="00332D96">
      <w:pPr>
        <w:pStyle w:val="ConsPlusNormal"/>
        <w:spacing w:after="1"/>
        <w:contextualSpacing/>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D96" w:rsidRPr="00332D96">
        <w:tc>
          <w:tcPr>
            <w:tcW w:w="60" w:type="dxa"/>
            <w:tcBorders>
              <w:top w:val="nil"/>
              <w:left w:val="nil"/>
              <w:bottom w:val="nil"/>
              <w:right w:val="nil"/>
            </w:tcBorders>
            <w:shd w:val="clear" w:color="auto" w:fill="CED3F1"/>
            <w:tcMar>
              <w:top w:w="0" w:type="dxa"/>
              <w:left w:w="0" w:type="dxa"/>
              <w:bottom w:w="0" w:type="dxa"/>
              <w:right w:w="0" w:type="dxa"/>
            </w:tcMar>
          </w:tcPr>
          <w:p w:rsidR="00993761" w:rsidRPr="00332D96" w:rsidRDefault="00993761" w:rsidP="00332D96">
            <w:pPr>
              <w:pStyle w:val="ConsPlusNormal"/>
              <w:contextualSpacing/>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93761" w:rsidRPr="00332D96" w:rsidRDefault="00993761" w:rsidP="00332D96">
            <w:pPr>
              <w:pStyle w:val="ConsPlusNormal"/>
              <w:contextualSpacing/>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93761" w:rsidRPr="00332D96" w:rsidRDefault="00993761" w:rsidP="00332D96">
            <w:pPr>
              <w:pStyle w:val="ConsPlusNormal"/>
              <w:contextualSpacing/>
              <w:jc w:val="center"/>
              <w:rPr>
                <w:rFonts w:ascii="Times New Roman" w:hAnsi="Times New Roman" w:cs="Times New Roman"/>
                <w:sz w:val="24"/>
                <w:szCs w:val="24"/>
              </w:rPr>
            </w:pPr>
            <w:r w:rsidRPr="00332D96">
              <w:rPr>
                <w:rFonts w:ascii="Times New Roman" w:hAnsi="Times New Roman" w:cs="Times New Roman"/>
                <w:sz w:val="24"/>
                <w:szCs w:val="24"/>
              </w:rPr>
              <w:t>Список изменяющих документов</w:t>
            </w:r>
          </w:p>
          <w:p w:rsidR="00993761" w:rsidRPr="00332D96" w:rsidRDefault="00993761" w:rsidP="00332D96">
            <w:pPr>
              <w:pStyle w:val="ConsPlusNormal"/>
              <w:contextualSpacing/>
              <w:jc w:val="center"/>
              <w:rPr>
                <w:rFonts w:ascii="Times New Roman" w:hAnsi="Times New Roman" w:cs="Times New Roman"/>
                <w:sz w:val="24"/>
                <w:szCs w:val="24"/>
              </w:rPr>
            </w:pPr>
            <w:r w:rsidRPr="00332D96">
              <w:rPr>
                <w:rFonts w:ascii="Times New Roman" w:hAnsi="Times New Roman" w:cs="Times New Roman"/>
                <w:sz w:val="24"/>
                <w:szCs w:val="24"/>
              </w:rPr>
              <w:t>(в ред. Решений Думы городского округа Тольятти Самарской области</w:t>
            </w:r>
          </w:p>
          <w:p w:rsidR="00993761" w:rsidRPr="00332D96" w:rsidRDefault="00993761" w:rsidP="00332D96">
            <w:pPr>
              <w:pStyle w:val="ConsPlusNormal"/>
              <w:contextualSpacing/>
              <w:jc w:val="center"/>
              <w:rPr>
                <w:rFonts w:ascii="Times New Roman" w:hAnsi="Times New Roman" w:cs="Times New Roman"/>
                <w:sz w:val="24"/>
                <w:szCs w:val="24"/>
              </w:rPr>
            </w:pPr>
            <w:r w:rsidRPr="00332D96">
              <w:rPr>
                <w:rFonts w:ascii="Times New Roman" w:hAnsi="Times New Roman" w:cs="Times New Roman"/>
                <w:sz w:val="24"/>
                <w:szCs w:val="24"/>
              </w:rPr>
              <w:t xml:space="preserve">от 08.04.2015 </w:t>
            </w:r>
            <w:hyperlink r:id="rId18">
              <w:r w:rsidRPr="00332D96">
                <w:rPr>
                  <w:rFonts w:ascii="Times New Roman" w:hAnsi="Times New Roman" w:cs="Times New Roman"/>
                  <w:sz w:val="24"/>
                  <w:szCs w:val="24"/>
                </w:rPr>
                <w:t>N 659</w:t>
              </w:r>
            </w:hyperlink>
            <w:r w:rsidRPr="00332D96">
              <w:rPr>
                <w:rFonts w:ascii="Times New Roman" w:hAnsi="Times New Roman" w:cs="Times New Roman"/>
                <w:sz w:val="24"/>
                <w:szCs w:val="24"/>
              </w:rPr>
              <w:t xml:space="preserve">, от 08.07.2015 </w:t>
            </w:r>
            <w:hyperlink r:id="rId19">
              <w:r w:rsidRPr="00332D96">
                <w:rPr>
                  <w:rFonts w:ascii="Times New Roman" w:hAnsi="Times New Roman" w:cs="Times New Roman"/>
                  <w:sz w:val="24"/>
                  <w:szCs w:val="24"/>
                </w:rPr>
                <w:t>N 775</w:t>
              </w:r>
            </w:hyperlink>
            <w:r w:rsidRPr="00332D96">
              <w:rPr>
                <w:rFonts w:ascii="Times New Roman" w:hAnsi="Times New Roman" w:cs="Times New Roman"/>
                <w:sz w:val="24"/>
                <w:szCs w:val="24"/>
              </w:rPr>
              <w:t xml:space="preserve">, от 19.04.2017 </w:t>
            </w:r>
            <w:hyperlink r:id="rId20">
              <w:r w:rsidRPr="00332D96">
                <w:rPr>
                  <w:rFonts w:ascii="Times New Roman" w:hAnsi="Times New Roman" w:cs="Times New Roman"/>
                  <w:sz w:val="24"/>
                  <w:szCs w:val="24"/>
                </w:rPr>
                <w:t>N 1422</w:t>
              </w:r>
            </w:hyperlink>
            <w:r w:rsidRPr="00332D96">
              <w:rPr>
                <w:rFonts w:ascii="Times New Roman" w:hAnsi="Times New Roman" w:cs="Times New Roman"/>
                <w:sz w:val="24"/>
                <w:szCs w:val="24"/>
              </w:rPr>
              <w:t>,</w:t>
            </w:r>
          </w:p>
          <w:p w:rsidR="00993761" w:rsidRPr="00332D96" w:rsidRDefault="00993761" w:rsidP="00332D96">
            <w:pPr>
              <w:pStyle w:val="ConsPlusNormal"/>
              <w:contextualSpacing/>
              <w:jc w:val="center"/>
              <w:rPr>
                <w:rFonts w:ascii="Times New Roman" w:hAnsi="Times New Roman" w:cs="Times New Roman"/>
                <w:sz w:val="24"/>
                <w:szCs w:val="24"/>
              </w:rPr>
            </w:pPr>
            <w:r w:rsidRPr="00332D96">
              <w:rPr>
                <w:rFonts w:ascii="Times New Roman" w:hAnsi="Times New Roman" w:cs="Times New Roman"/>
                <w:sz w:val="24"/>
                <w:szCs w:val="24"/>
              </w:rPr>
              <w:t xml:space="preserve">от 18.09.2019 </w:t>
            </w:r>
            <w:hyperlink r:id="rId21">
              <w:r w:rsidRPr="00332D96">
                <w:rPr>
                  <w:rFonts w:ascii="Times New Roman" w:hAnsi="Times New Roman" w:cs="Times New Roman"/>
                  <w:sz w:val="24"/>
                  <w:szCs w:val="24"/>
                </w:rPr>
                <w:t>N 329</w:t>
              </w:r>
            </w:hyperlink>
            <w:r w:rsidRPr="00332D96">
              <w:rPr>
                <w:rFonts w:ascii="Times New Roman" w:hAnsi="Times New Roman" w:cs="Times New Roman"/>
                <w:sz w:val="24"/>
                <w:szCs w:val="24"/>
              </w:rPr>
              <w:t xml:space="preserve">, от 08.07.2020 </w:t>
            </w:r>
            <w:hyperlink r:id="rId22">
              <w:r w:rsidRPr="00332D96">
                <w:rPr>
                  <w:rFonts w:ascii="Times New Roman" w:hAnsi="Times New Roman" w:cs="Times New Roman"/>
                  <w:sz w:val="24"/>
                  <w:szCs w:val="24"/>
                </w:rPr>
                <w:t>N 647</w:t>
              </w:r>
            </w:hyperlink>
            <w:r w:rsidRPr="00332D96">
              <w:rPr>
                <w:rFonts w:ascii="Times New Roman" w:hAnsi="Times New Roman" w:cs="Times New Roman"/>
                <w:sz w:val="24"/>
                <w:szCs w:val="24"/>
              </w:rPr>
              <w:t xml:space="preserve">, от 20.01.2021 </w:t>
            </w:r>
            <w:hyperlink r:id="rId23">
              <w:r w:rsidRPr="00332D96">
                <w:rPr>
                  <w:rFonts w:ascii="Times New Roman" w:hAnsi="Times New Roman" w:cs="Times New Roman"/>
                  <w:sz w:val="24"/>
                  <w:szCs w:val="24"/>
                </w:rPr>
                <w:t>N 803</w:t>
              </w:r>
            </w:hyperlink>
            <w:r w:rsidRPr="00332D96">
              <w:rPr>
                <w:rFonts w:ascii="Times New Roman" w:hAnsi="Times New Roman" w:cs="Times New Roman"/>
                <w:sz w:val="24"/>
                <w:szCs w:val="24"/>
              </w:rPr>
              <w:t>,</w:t>
            </w:r>
          </w:p>
          <w:p w:rsidR="00993761" w:rsidRPr="00332D96" w:rsidRDefault="00993761" w:rsidP="00332D96">
            <w:pPr>
              <w:pStyle w:val="ConsPlusNormal"/>
              <w:contextualSpacing/>
              <w:jc w:val="center"/>
              <w:rPr>
                <w:rFonts w:ascii="Times New Roman" w:hAnsi="Times New Roman" w:cs="Times New Roman"/>
                <w:sz w:val="24"/>
                <w:szCs w:val="24"/>
              </w:rPr>
            </w:pPr>
            <w:r w:rsidRPr="00332D96">
              <w:rPr>
                <w:rFonts w:ascii="Times New Roman" w:hAnsi="Times New Roman" w:cs="Times New Roman"/>
                <w:sz w:val="24"/>
                <w:szCs w:val="24"/>
              </w:rPr>
              <w:t xml:space="preserve">от 23.03.2022 </w:t>
            </w:r>
            <w:hyperlink r:id="rId24">
              <w:r w:rsidRPr="00332D96">
                <w:rPr>
                  <w:rFonts w:ascii="Times New Roman" w:hAnsi="Times New Roman" w:cs="Times New Roman"/>
                  <w:sz w:val="24"/>
                  <w:szCs w:val="24"/>
                </w:rPr>
                <w:t>N 1218</w:t>
              </w:r>
            </w:hyperlink>
            <w:r w:rsidRPr="00332D96">
              <w:rPr>
                <w:rFonts w:ascii="Times New Roman" w:hAnsi="Times New Roman" w:cs="Times New Roman"/>
                <w:sz w:val="24"/>
                <w:szCs w:val="24"/>
              </w:rPr>
              <w:t xml:space="preserve">, от 25.01.2023 </w:t>
            </w:r>
            <w:hyperlink r:id="rId25">
              <w:r w:rsidRPr="00332D96">
                <w:rPr>
                  <w:rFonts w:ascii="Times New Roman" w:hAnsi="Times New Roman" w:cs="Times New Roman"/>
                  <w:sz w:val="24"/>
                  <w:szCs w:val="24"/>
                </w:rPr>
                <w:t>N 1459</w:t>
              </w:r>
            </w:hyperlink>
            <w:r w:rsidRPr="00332D96">
              <w:rPr>
                <w:rFonts w:ascii="Times New Roman" w:hAnsi="Times New Roman" w:cs="Times New Roman"/>
                <w:sz w:val="24"/>
                <w:szCs w:val="24"/>
              </w:rPr>
              <w:t xml:space="preserve">, от 05.07.2023 </w:t>
            </w:r>
            <w:hyperlink r:id="rId26">
              <w:r w:rsidRPr="00332D96">
                <w:rPr>
                  <w:rFonts w:ascii="Times New Roman" w:hAnsi="Times New Roman" w:cs="Times New Roman"/>
                  <w:sz w:val="24"/>
                  <w:szCs w:val="24"/>
                </w:rPr>
                <w:t>N 1612</w:t>
              </w:r>
            </w:hyperlink>
            <w:r w:rsidRPr="00332D96">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3761" w:rsidRPr="00332D96" w:rsidRDefault="00993761" w:rsidP="00332D96">
            <w:pPr>
              <w:pStyle w:val="ConsPlusNormal"/>
              <w:contextualSpacing/>
              <w:rPr>
                <w:rFonts w:ascii="Times New Roman" w:hAnsi="Times New Roman" w:cs="Times New Roman"/>
                <w:sz w:val="24"/>
                <w:szCs w:val="24"/>
              </w:rPr>
            </w:pPr>
          </w:p>
        </w:tc>
      </w:tr>
    </w:tbl>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contextualSpacing/>
        <w:jc w:val="center"/>
        <w:outlineLvl w:val="1"/>
        <w:rPr>
          <w:rFonts w:ascii="Times New Roman" w:hAnsi="Times New Roman" w:cs="Times New Roman"/>
          <w:sz w:val="24"/>
          <w:szCs w:val="24"/>
        </w:rPr>
      </w:pPr>
      <w:r w:rsidRPr="00332D96">
        <w:rPr>
          <w:rFonts w:ascii="Times New Roman" w:hAnsi="Times New Roman" w:cs="Times New Roman"/>
          <w:sz w:val="24"/>
          <w:szCs w:val="24"/>
        </w:rPr>
        <w:t>Глава 1. ОБЩИЕ ПОЛОЖЕНИЯ</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Настоящее Положение регулирует отношения, возникшие в процессе составления и рассмотрения проекта бюджета городского округа Тольятти, утверждения и исполнения бюджета городского округа Тольятти,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 в части, не урегулированной Бюджетным </w:t>
      </w:r>
      <w:hyperlink r:id="rId27">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Федерации.</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1. Правовая основа бюджетного процесса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Правовой основой бюджетного процесса в городском округе Тольятти являются </w:t>
      </w:r>
      <w:hyperlink r:id="rId28">
        <w:r w:rsidRPr="00332D96">
          <w:rPr>
            <w:rFonts w:ascii="Times New Roman" w:hAnsi="Times New Roman" w:cs="Times New Roman"/>
            <w:sz w:val="24"/>
            <w:szCs w:val="24"/>
          </w:rPr>
          <w:t>Конституция</w:t>
        </w:r>
      </w:hyperlink>
      <w:r w:rsidRPr="00332D96">
        <w:rPr>
          <w:rFonts w:ascii="Times New Roman" w:hAnsi="Times New Roman" w:cs="Times New Roman"/>
          <w:sz w:val="24"/>
          <w:szCs w:val="24"/>
        </w:rPr>
        <w:t xml:space="preserve"> Российской Федерации, Федеральный </w:t>
      </w:r>
      <w:hyperlink r:id="rId29">
        <w:r w:rsidRPr="00332D96">
          <w:rPr>
            <w:rFonts w:ascii="Times New Roman" w:hAnsi="Times New Roman" w:cs="Times New Roman"/>
            <w:sz w:val="24"/>
            <w:szCs w:val="24"/>
          </w:rPr>
          <w:t>закон</w:t>
        </w:r>
      </w:hyperlink>
      <w:r w:rsidRPr="00332D96">
        <w:rPr>
          <w:rFonts w:ascii="Times New Roman" w:hAnsi="Times New Roman" w:cs="Times New Roman"/>
          <w:sz w:val="24"/>
          <w:szCs w:val="24"/>
        </w:rPr>
        <w:t xml:space="preserve"> "Об общих принципах организации местного самоуправления в Российской Федерации", Бюджетный </w:t>
      </w:r>
      <w:hyperlink r:id="rId30">
        <w:r w:rsidRPr="00332D96">
          <w:rPr>
            <w:rFonts w:ascii="Times New Roman" w:hAnsi="Times New Roman" w:cs="Times New Roman"/>
            <w:sz w:val="24"/>
            <w:szCs w:val="24"/>
          </w:rPr>
          <w:t>кодекс</w:t>
        </w:r>
      </w:hyperlink>
      <w:r w:rsidRPr="00332D96">
        <w:rPr>
          <w:rFonts w:ascii="Times New Roman" w:hAnsi="Times New Roman" w:cs="Times New Roman"/>
          <w:sz w:val="24"/>
          <w:szCs w:val="24"/>
        </w:rPr>
        <w:t xml:space="preserve"> Российской Федерации, Налоговый </w:t>
      </w:r>
      <w:hyperlink r:id="rId31">
        <w:r w:rsidRPr="00332D96">
          <w:rPr>
            <w:rFonts w:ascii="Times New Roman" w:hAnsi="Times New Roman" w:cs="Times New Roman"/>
            <w:sz w:val="24"/>
            <w:szCs w:val="24"/>
          </w:rPr>
          <w:t>кодекс</w:t>
        </w:r>
      </w:hyperlink>
      <w:r w:rsidRPr="00332D96">
        <w:rPr>
          <w:rFonts w:ascii="Times New Roman" w:hAnsi="Times New Roman" w:cs="Times New Roman"/>
          <w:sz w:val="24"/>
          <w:szCs w:val="24"/>
        </w:rPr>
        <w:t xml:space="preserve"> Российской Федерации, </w:t>
      </w:r>
      <w:hyperlink r:id="rId32">
        <w:r w:rsidRPr="00332D96">
          <w:rPr>
            <w:rFonts w:ascii="Times New Roman" w:hAnsi="Times New Roman" w:cs="Times New Roman"/>
            <w:sz w:val="24"/>
            <w:szCs w:val="24"/>
          </w:rPr>
          <w:t>Закон</w:t>
        </w:r>
      </w:hyperlink>
      <w:r w:rsidRPr="00332D96">
        <w:rPr>
          <w:rFonts w:ascii="Times New Roman" w:hAnsi="Times New Roman" w:cs="Times New Roman"/>
          <w:sz w:val="24"/>
          <w:szCs w:val="24"/>
        </w:rPr>
        <w:t xml:space="preserve"> Самарской области "О бюджетном устройстве и бюджетном процессе в Самарской области", иные нормативные правовые акты бюджетного законодательства, </w:t>
      </w:r>
      <w:hyperlink r:id="rId33">
        <w:r w:rsidRPr="00332D96">
          <w:rPr>
            <w:rFonts w:ascii="Times New Roman" w:hAnsi="Times New Roman" w:cs="Times New Roman"/>
            <w:sz w:val="24"/>
            <w:szCs w:val="24"/>
          </w:rPr>
          <w:t>Устав</w:t>
        </w:r>
      </w:hyperlink>
      <w:r w:rsidRPr="00332D96">
        <w:rPr>
          <w:rFonts w:ascii="Times New Roman" w:hAnsi="Times New Roman" w:cs="Times New Roman"/>
          <w:sz w:val="24"/>
          <w:szCs w:val="24"/>
        </w:rPr>
        <w:t xml:space="preserve"> городского округа Тольятти, настоящее Положение, а также иные муниципальные правовые акты.</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2. Понятия и термины, применяемые в настоящем Положении</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bookmarkStart w:id="2" w:name="P58"/>
      <w:bookmarkEnd w:id="2"/>
      <w:r w:rsidRPr="00332D96">
        <w:rPr>
          <w:rFonts w:ascii="Times New Roman" w:hAnsi="Times New Roman" w:cs="Times New Roman"/>
          <w:sz w:val="24"/>
          <w:szCs w:val="24"/>
        </w:rPr>
        <w:t>1. Понятия и термины, применяемые в настоящем Положении.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В настоящем Положении применяются следующие понятия и термины:</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бюджет городского округа Тольятти (далее - бюджет городского округа) - форма образования и расходования денежных средств, предназначенных для финансового обеспечения задач и функций местного самоуправления городского округа Тольятти (далее - городской округ);</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финансовый орган - орган (структурное подразделение) администрации городского округа, осуществляющий составление и организацию исполнения бюджета городского округа (финансовый орган городского округа) (далее - финансовый орган);</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34">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05.07.2023 N 1612)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главный администратор (администратор) доходов бюджета городского округа (далее - главный администратор доходов бюджета) - определенный в соответствии с Бюджетным </w:t>
      </w:r>
      <w:hyperlink r:id="rId35">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Федерации орган местного самоуправления, орган администрации, иная организация, имеющие в своем ведении администраторов доходов бюджета и (или) являющиеся администраторами доходов бюджета;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36">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23.03.2022 </w:t>
      </w:r>
      <w:hyperlink r:id="rId37">
        <w:r w:rsidRPr="00332D96">
          <w:rPr>
            <w:rFonts w:ascii="Times New Roman" w:hAnsi="Times New Roman" w:cs="Times New Roman"/>
            <w:sz w:val="24"/>
            <w:szCs w:val="24"/>
          </w:rPr>
          <w:t>N 1218</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главный администратор (администратор) источников финансирования дефицита бюджета городского округа (далее - главный администратор источников финансирования дефицита бюджета) - определенный в соответствии с Бюджетным </w:t>
      </w:r>
      <w:hyperlink r:id="rId38">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w:t>
      </w:r>
      <w:r w:rsidRPr="00332D96">
        <w:rPr>
          <w:rFonts w:ascii="Times New Roman" w:hAnsi="Times New Roman" w:cs="Times New Roman"/>
          <w:sz w:val="24"/>
          <w:szCs w:val="24"/>
        </w:rPr>
        <w:lastRenderedPageBreak/>
        <w:t>Федерации орган местного самоуправления, орган администрации,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39">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23.03.2022 </w:t>
      </w:r>
      <w:hyperlink r:id="rId40">
        <w:r w:rsidRPr="00332D96">
          <w:rPr>
            <w:rFonts w:ascii="Times New Roman" w:hAnsi="Times New Roman" w:cs="Times New Roman"/>
            <w:sz w:val="24"/>
            <w:szCs w:val="24"/>
          </w:rPr>
          <w:t>N 1218</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главный распорядитель бюджетных средств (главный распорядитель средств бюджета городского округа) (далее - главный распорядитель бюджетных средств) - органы местного самоуправления (Дума городского округа (далее - Дума), администрация городского округа (далее - администрация), контрольно-счетная палата городского округа (далее - контрольно-счетная палата)), органы администрации (структурные подразделения), указанные в ведомственной структуре расходов бюджета городского округа, имеющие право распределять бюджетные ассигнования и лимиты бюджетных обязательств между подведомственными получателями бюджетных средств;</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41">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23.03.2022 </w:t>
      </w:r>
      <w:hyperlink r:id="rId42">
        <w:r w:rsidRPr="00332D96">
          <w:rPr>
            <w:rFonts w:ascii="Times New Roman" w:hAnsi="Times New Roman" w:cs="Times New Roman"/>
            <w:sz w:val="24"/>
            <w:szCs w:val="24"/>
          </w:rPr>
          <w:t>N 1218</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получатель бюджетных средств (получатель средств бюджета городского округа) (далее - получатель бюджетных средств) - орган местного самоуправления (Дума, администрация, контрольно-счетная палата), орган администрации и находящееся в ведении главного распорядителя бюджетных средств казенное учреждение, имеющие право на принятие и (или) исполнение обязательств от имени городского округа за счет средств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43">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23.03.2022 </w:t>
      </w:r>
      <w:hyperlink r:id="rId44">
        <w:r w:rsidRPr="00332D96">
          <w:rPr>
            <w:rFonts w:ascii="Times New Roman" w:hAnsi="Times New Roman" w:cs="Times New Roman"/>
            <w:sz w:val="24"/>
            <w:szCs w:val="24"/>
          </w:rPr>
          <w:t>N 1218</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органы муниципального финансового контроля - контрольно-счетная палата и контрольно-ревизионный отдел, являющийся органом администрации (далее - орган муниципального финансового контроля администрации), осуществляющие муниципальный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городского округа, а также соблюдения условий муниципальных контрактов, договоров (соглашений) о предоставлении средств из бюджета.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20.01.2021 </w:t>
      </w:r>
      <w:hyperlink r:id="rId45">
        <w:r w:rsidRPr="00332D96">
          <w:rPr>
            <w:rFonts w:ascii="Times New Roman" w:hAnsi="Times New Roman" w:cs="Times New Roman"/>
            <w:sz w:val="24"/>
            <w:szCs w:val="24"/>
          </w:rPr>
          <w:t>N 803</w:t>
        </w:r>
      </w:hyperlink>
      <w:r w:rsidRPr="00332D96">
        <w:rPr>
          <w:rFonts w:ascii="Times New Roman" w:hAnsi="Times New Roman" w:cs="Times New Roman"/>
          <w:sz w:val="24"/>
          <w:szCs w:val="24"/>
        </w:rPr>
        <w:t xml:space="preserve">, от 23.03.2022 </w:t>
      </w:r>
      <w:hyperlink r:id="rId46">
        <w:r w:rsidRPr="00332D96">
          <w:rPr>
            <w:rFonts w:ascii="Times New Roman" w:hAnsi="Times New Roman" w:cs="Times New Roman"/>
            <w:sz w:val="24"/>
            <w:szCs w:val="24"/>
          </w:rPr>
          <w:t>N 1218</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2. Понятия и термины, используемые в настоящем Положении и не вошедшие в перечень понятий и терминов, указанных в </w:t>
      </w:r>
      <w:hyperlink w:anchor="P58">
        <w:r w:rsidRPr="00332D96">
          <w:rPr>
            <w:rFonts w:ascii="Times New Roman" w:hAnsi="Times New Roman" w:cs="Times New Roman"/>
            <w:sz w:val="24"/>
            <w:szCs w:val="24"/>
          </w:rPr>
          <w:t>части 1</w:t>
        </w:r>
      </w:hyperlink>
      <w:r w:rsidRPr="00332D96">
        <w:rPr>
          <w:rFonts w:ascii="Times New Roman" w:hAnsi="Times New Roman" w:cs="Times New Roman"/>
          <w:sz w:val="24"/>
          <w:szCs w:val="24"/>
        </w:rPr>
        <w:t xml:space="preserve"> настоящей статьи, используются в значении, установленном Бюджетным </w:t>
      </w:r>
      <w:hyperlink r:id="rId47">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Федерации.</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3. Применение бюджетной классификации Российской Федерации в городском округе</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1. В целях обеспечения сопоставимости показателей бюджета городского округа с бюджетами других уровней бюджетной системы Российской Федерации при составлении и исполнении бюджета городского округа, ведении бюджетного (бухгалтерского) учета, составлении бюджетной (бухгалтерской) и иной финансовой отчетности применяется бюджетная классификация Российской Федерации в соответствии с Бюджетным </w:t>
      </w:r>
      <w:hyperlink r:id="rId48">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Федерации и нормативными правовыми актами, регулирующими бюджетные правоотношения.</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(часть 1 в ред. </w:t>
      </w:r>
      <w:hyperlink r:id="rId49">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2. При формировании, утверждении и исполнении бюджета городского округа </w:t>
      </w:r>
      <w:r w:rsidRPr="00332D96">
        <w:rPr>
          <w:rFonts w:ascii="Times New Roman" w:hAnsi="Times New Roman" w:cs="Times New Roman"/>
          <w:sz w:val="24"/>
          <w:szCs w:val="24"/>
        </w:rPr>
        <w:lastRenderedPageBreak/>
        <w:t>обеспечивается преемственность кодов главных администраторов доходов бюджета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3. Администрация устанавливает, детализирует и определяет порядок применения бюджетной классификации Российской Федерации в части, относящейся к бюджету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50">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4. Участники бюджетного процесса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Участниками бюджетного процесса в городском округе являются:</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Дума;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контрольно-счетная палата;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51">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20.01.2021 N 803)</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глава городского округа (далее - глава);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52">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администрация;</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53">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финансовый орган;</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54">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05.07.2023 </w:t>
      </w:r>
      <w:hyperlink r:id="rId55">
        <w:r w:rsidRPr="00332D96">
          <w:rPr>
            <w:rFonts w:ascii="Times New Roman" w:hAnsi="Times New Roman" w:cs="Times New Roman"/>
            <w:sz w:val="24"/>
            <w:szCs w:val="24"/>
          </w:rPr>
          <w:t>N 1612</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орган муниципального финансового контроля администрации;</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56">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главные распорядители бюджетных средств;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главные администраторы доходов бюджета;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главные администраторы источников финансирования дефицита бюджета;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получатели бюджетных средств.</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5. Бюджетные полномочия участников бюджетного процесса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 Дума: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рассматривает и утверждает бюджет городского округа и отчет об его исполнении;</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57">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устанавливает порядок составления и рассмотрения проекта бюджета городского округа, утверждения и исполнения бюджета городского округа, осуществления контроля за его исполнением и утверждения отчета об исполнении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рассматривает и принимает решения о внесении изменений в решение Думы о бюджете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устанавливает неналоговые доходы, зачисляемые в бюджет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устанавливает порядок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58">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вводит местные налоги, устанавливает налоговые ставки по ним и предоставляет налоговые льготы по местным налогам в пределах прав, предоставленных </w:t>
      </w:r>
      <w:r w:rsidRPr="00332D96">
        <w:rPr>
          <w:rFonts w:ascii="Times New Roman" w:hAnsi="Times New Roman" w:cs="Times New Roman"/>
          <w:sz w:val="24"/>
          <w:szCs w:val="24"/>
        </w:rPr>
        <w:lastRenderedPageBreak/>
        <w:t>представительному органу муниципального образования законодательством Российской Федерации о налогах и сборах;</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устанавливает дополнительные основания и иные условия предоставления отсрочки и рассрочки по уплате местных налогов, пеней и штрафов;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утратил силу. - </w:t>
      </w:r>
      <w:hyperlink r:id="rId59">
        <w:r w:rsidRPr="00332D96">
          <w:rPr>
            <w:rFonts w:ascii="Times New Roman" w:hAnsi="Times New Roman" w:cs="Times New Roman"/>
            <w:sz w:val="24"/>
            <w:szCs w:val="24"/>
          </w:rPr>
          <w:t>Решение</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предусматривает в решении Думы о бюджете городского округа случаи предоставления субсидий из бюджета городского округа юридическим лицам (за исключением субсидий государственным (муниципальным) учреждениям, а также субсидий, указанных в </w:t>
      </w:r>
      <w:hyperlink r:id="rId60">
        <w:r w:rsidRPr="00332D96">
          <w:rPr>
            <w:rFonts w:ascii="Times New Roman" w:hAnsi="Times New Roman" w:cs="Times New Roman"/>
            <w:sz w:val="24"/>
            <w:szCs w:val="24"/>
          </w:rPr>
          <w:t>пунктах 6</w:t>
        </w:r>
      </w:hyperlink>
      <w:r w:rsidRPr="00332D96">
        <w:rPr>
          <w:rFonts w:ascii="Times New Roman" w:hAnsi="Times New Roman" w:cs="Times New Roman"/>
          <w:sz w:val="24"/>
          <w:szCs w:val="24"/>
        </w:rPr>
        <w:t xml:space="preserve"> - </w:t>
      </w:r>
      <w:hyperlink r:id="rId61">
        <w:r w:rsidRPr="00332D96">
          <w:rPr>
            <w:rFonts w:ascii="Times New Roman" w:hAnsi="Times New Roman" w:cs="Times New Roman"/>
            <w:sz w:val="24"/>
            <w:szCs w:val="24"/>
          </w:rPr>
          <w:t>8 статьи 78</w:t>
        </w:r>
      </w:hyperlink>
      <w:r w:rsidRPr="00332D96">
        <w:rPr>
          <w:rFonts w:ascii="Times New Roman" w:hAnsi="Times New Roman" w:cs="Times New Roman"/>
          <w:sz w:val="24"/>
          <w:szCs w:val="24"/>
        </w:rPr>
        <w:t xml:space="preserve"> Бюджетного кодекса Российской Федерации), индивидуальным предпринимателям, а также физическим лицам - производителям товаров, работ, услуг;</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62">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23.03.2022 </w:t>
      </w:r>
      <w:hyperlink r:id="rId63">
        <w:r w:rsidRPr="00332D96">
          <w:rPr>
            <w:rFonts w:ascii="Times New Roman" w:hAnsi="Times New Roman" w:cs="Times New Roman"/>
            <w:sz w:val="24"/>
            <w:szCs w:val="24"/>
          </w:rPr>
          <w:t>N 1218</w:t>
        </w:r>
      </w:hyperlink>
      <w:r w:rsidRPr="00332D96">
        <w:rPr>
          <w:rFonts w:ascii="Times New Roman" w:hAnsi="Times New Roman" w:cs="Times New Roman"/>
          <w:sz w:val="24"/>
          <w:szCs w:val="24"/>
        </w:rPr>
        <w:t xml:space="preserve">, от 05.07.2023 </w:t>
      </w:r>
      <w:hyperlink r:id="rId64">
        <w:r w:rsidRPr="00332D96">
          <w:rPr>
            <w:rFonts w:ascii="Times New Roman" w:hAnsi="Times New Roman" w:cs="Times New Roman"/>
            <w:sz w:val="24"/>
            <w:szCs w:val="24"/>
          </w:rPr>
          <w:t>N 1612</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утверждает дополнительные ограничения по муниципальному долгу в целях управления соответствующим долгом;</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устанавливает предельный объем размещения муниципальных ценных бумаг на очередной финансовый год и каждый год планового периода по номинальной стоимости в соответствии с верхним пределом муниципального внутреннего долга, установленным решением Думы о бюджете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65">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20.01.2021 N 803)</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осуществляет контроль в ходе рассмотрения отдельных вопросов исполнения бюджета городского округа на своих заседаниях, заседаниях комиссий, рабочих групп Думы, в ходе проводимых Думой слушаний и в связи с депутатскими запросами;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устанавливает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формирует орган внешнего муниципального финансового контроля;</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66">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определяет порядок осуществления полномочий органом внешнего муниципального финансового контроля по внешнему муниципальному финансовому контролю;</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устанавливает порядок формирования и использования бюджетных ассигнований муниципального дорожного фонда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рассматривает проекты муниципальных программ и предложения о внесении изменений в муниципальные программы в порядке, установленном нормативным правовым актом Думы;</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введен </w:t>
      </w:r>
      <w:hyperlink r:id="rId67">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08.04.2015 N 659)</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осуществляет иные полномочия в соответствии с действующим бюджетным законодательством Российской Федерации и </w:t>
      </w:r>
      <w:hyperlink r:id="rId68">
        <w:r w:rsidRPr="00332D96">
          <w:rPr>
            <w:rFonts w:ascii="Times New Roman" w:hAnsi="Times New Roman" w:cs="Times New Roman"/>
            <w:sz w:val="24"/>
            <w:szCs w:val="24"/>
          </w:rPr>
          <w:t>Уставом</w:t>
        </w:r>
      </w:hyperlink>
      <w:r w:rsidRPr="00332D96">
        <w:rPr>
          <w:rFonts w:ascii="Times New Roman" w:hAnsi="Times New Roman" w:cs="Times New Roman"/>
          <w:sz w:val="24"/>
          <w:szCs w:val="24"/>
        </w:rPr>
        <w:t xml:space="preserve">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2. Контрольно-счетная палата: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организует и осуществляет контроль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осуществляет экспертизу проектов бюджета городского округа, проверку и анализ обоснованности его показателей;</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осуществляет внешнюю проверку годового отчета об исполнении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осуществляет аудит в сфере закупок товаров, работ и услуг в соответствии с Федеральным </w:t>
      </w:r>
      <w:hyperlink r:id="rId69">
        <w:r w:rsidRPr="00332D96">
          <w:rPr>
            <w:rFonts w:ascii="Times New Roman" w:hAnsi="Times New Roman" w:cs="Times New Roman"/>
            <w:sz w:val="24"/>
            <w:szCs w:val="24"/>
          </w:rPr>
          <w:t>законом</w:t>
        </w:r>
      </w:hyperlink>
      <w:r w:rsidRPr="00332D96">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lastRenderedPageBreak/>
        <w:t>- осуществляет оценку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осуществляет оценку эффективности предоставления налоговых и иных льгот и преимуществ, бюджетных кредитов за счет средств бюджета городского округа,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осуществляет экспертизу проектов муниципальных правовых актов в части, касающейся расходных обязательств городского округа, экспертизу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проводит анализ и мониторинг бюджетного процесса в городском округе,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проводит оперативный анализ исполнения и контроль за организацией исполнения бюджета городского округа в текущем финансовом году, ежеквартально представляет информацию о ходе исполнения бюджета городского округа, о результатах проведенных контрольных и экспертно-аналитических мероприятий в Думу и главе;</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осуществляет контроль за состоянием муниципального внутреннего и внешнего долга;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проводит оценку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участвует в пределах полномочий в мероприятиях, направленных на противодействие коррупции;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осуществляет иные полномочия в сфере внешнего муниципального финансового контроля, установленные федеральными законами, законами Самарской области, Уставом городского округа и нормативными правовыми актами Думы.</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(часть 2 в ред. </w:t>
      </w:r>
      <w:hyperlink r:id="rId70">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3. Глава: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71">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представляет на рассмотрение и утверждение Думы проект бюджета городского округа и отчет об его исполнении;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вносит на рассмотрение Думы проект решения Думы о внесении изменений в бюджет городского округа с представлением обоснований, требующих внесения изменений в бюджет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вносит в инициативном порядке на рассмотрение Думы проекты нормативных правовых актов Думы, предусматривающих установление, изменение и отмену местных налогов и сборов, осуществление расходов из средств бюджета городского округа, или готовит заключение по ним;</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72">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05.07.2023 N 1612)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обеспечивает исполнение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осуществляет муниципальные заимствования, предоставляет муниципальные </w:t>
      </w:r>
      <w:r w:rsidRPr="00332D96">
        <w:rPr>
          <w:rFonts w:ascii="Times New Roman" w:hAnsi="Times New Roman" w:cs="Times New Roman"/>
          <w:sz w:val="24"/>
          <w:szCs w:val="24"/>
        </w:rPr>
        <w:lastRenderedPageBreak/>
        <w:t>гарантии, управляет муниципальным долгом и муниципальными активами;</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73">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осуществляет иные бюджетные полномочия, определенные Бюджетным </w:t>
      </w:r>
      <w:hyperlink r:id="rId74">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Федерации и </w:t>
      </w:r>
      <w:hyperlink r:id="rId75">
        <w:r w:rsidRPr="00332D96">
          <w:rPr>
            <w:rFonts w:ascii="Times New Roman" w:hAnsi="Times New Roman" w:cs="Times New Roman"/>
            <w:sz w:val="24"/>
            <w:szCs w:val="24"/>
          </w:rPr>
          <w:t>Уставом</w:t>
        </w:r>
      </w:hyperlink>
      <w:r w:rsidRPr="00332D96">
        <w:rPr>
          <w:rFonts w:ascii="Times New Roman" w:hAnsi="Times New Roman" w:cs="Times New Roman"/>
          <w:sz w:val="24"/>
          <w:szCs w:val="24"/>
        </w:rPr>
        <w:t xml:space="preserve">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4. Администрация:</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76">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определяет сроки и порядок работы по составлению проекта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разрабатывает документы и материалы, предоставляемые одновременно с проектом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разрабатывает основные направления бюджетной и налоговой политики;</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08.04.2015 </w:t>
      </w:r>
      <w:hyperlink r:id="rId77">
        <w:r w:rsidRPr="00332D96">
          <w:rPr>
            <w:rFonts w:ascii="Times New Roman" w:hAnsi="Times New Roman" w:cs="Times New Roman"/>
            <w:sz w:val="24"/>
            <w:szCs w:val="24"/>
          </w:rPr>
          <w:t>N 659</w:t>
        </w:r>
      </w:hyperlink>
      <w:r w:rsidRPr="00332D96">
        <w:rPr>
          <w:rFonts w:ascii="Times New Roman" w:hAnsi="Times New Roman" w:cs="Times New Roman"/>
          <w:sz w:val="24"/>
          <w:szCs w:val="24"/>
        </w:rPr>
        <w:t xml:space="preserve">, от 18.09.2019 </w:t>
      </w:r>
      <w:hyperlink r:id="rId78">
        <w:r w:rsidRPr="00332D96">
          <w:rPr>
            <w:rFonts w:ascii="Times New Roman" w:hAnsi="Times New Roman" w:cs="Times New Roman"/>
            <w:sz w:val="24"/>
            <w:szCs w:val="24"/>
          </w:rPr>
          <w:t>N 329</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устанавливает порядок разработки и разрабатывает прогноз социально-экономического развития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устанавливает порядок ведения реестра расходных обязательств;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устанавливает порядок формирования и финансового обеспечения выполнения муниципального задания;</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79">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устанавливает порядок принятия решений о разработке, формировании и реализации, оценки эффективности муниципальных программ, порядок разработки, утверждения и реализации ведомственных целевых программ, утверждает муниципальные, ведомственные целевые программы;</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утверждает годовые и итоговые отчеты об исполнении муниципальных и ведомственных целевых программ;</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разрабатывает порядок формирования и использования муниципального дорожного фонда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утратил силу. - </w:t>
      </w:r>
      <w:hyperlink r:id="rId80">
        <w:r w:rsidRPr="00332D96">
          <w:rPr>
            <w:rFonts w:ascii="Times New Roman" w:hAnsi="Times New Roman" w:cs="Times New Roman"/>
            <w:sz w:val="24"/>
            <w:szCs w:val="24"/>
          </w:rPr>
          <w:t>Решение</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организует и проводит общественные обсуждения по проекту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введен </w:t>
      </w:r>
      <w:hyperlink r:id="rId81">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08.04.2015 N 659)</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утверждает перечень главных администраторов доходов бюджета городского округа и перечень главных администраторов источников финансирования дефицита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введен </w:t>
      </w:r>
      <w:hyperlink r:id="rId82">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устанавливает порядок формирования перечня налоговых расходов городского округа и оценки налоговых расходов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введен </w:t>
      </w:r>
      <w:hyperlink r:id="rId83">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устанавливает порядок формирования и ведения реестра источников доходов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введен </w:t>
      </w:r>
      <w:hyperlink r:id="rId84">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08.04.2015 N 659)</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осуществляет иные бюджетные полномочия, определенные Бюджетным </w:t>
      </w:r>
      <w:hyperlink r:id="rId85">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Федерации и </w:t>
      </w:r>
      <w:hyperlink r:id="rId86">
        <w:r w:rsidRPr="00332D96">
          <w:rPr>
            <w:rFonts w:ascii="Times New Roman" w:hAnsi="Times New Roman" w:cs="Times New Roman"/>
            <w:sz w:val="24"/>
            <w:szCs w:val="24"/>
          </w:rPr>
          <w:t>Уставом</w:t>
        </w:r>
      </w:hyperlink>
      <w:r w:rsidRPr="00332D96">
        <w:rPr>
          <w:rFonts w:ascii="Times New Roman" w:hAnsi="Times New Roman" w:cs="Times New Roman"/>
          <w:sz w:val="24"/>
          <w:szCs w:val="24"/>
        </w:rPr>
        <w:t xml:space="preserve">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5. Финансовый орган:</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lastRenderedPageBreak/>
        <w:t>- осуществляет прогнозирование доходов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утверждает перечень кодов подвидов по видам доходов, главными администраторами которых являются органы местного самоуправления, органы администрации и (или) находящиеся в их ведении муниципальные казенные учреждения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устанавливает перечень и коды целевых статей расходов бюджетов, если иное не установлено Бюджетным </w:t>
      </w:r>
      <w:hyperlink r:id="rId87">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Федерации;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ведет реестр источников доходов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организует работу по исполнению исполнительных документов о взыскании денежных средств в бюджет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составляет и ведет реестр расходных обязательств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организует и исполняет осуществление муниципальных заимствований, осуществляемых путем размещения муниципальных ценных бумаг, получения городским округом бюджетных кредитов из других бюджетов бюджетной системы Российской Федерации, привлечения кредитов от кредитных организаций;</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организует и исполняет предоставление муниципальных гарантий, в том числе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нормами Бюджетного </w:t>
      </w:r>
      <w:hyperlink r:id="rId88">
        <w:r w:rsidRPr="00332D96">
          <w:rPr>
            <w:rFonts w:ascii="Times New Roman" w:hAnsi="Times New Roman" w:cs="Times New Roman"/>
            <w:sz w:val="24"/>
            <w:szCs w:val="24"/>
          </w:rPr>
          <w:t>кодекса</w:t>
        </w:r>
      </w:hyperlink>
      <w:r w:rsidRPr="00332D96">
        <w:rPr>
          <w:rFonts w:ascii="Times New Roman" w:hAnsi="Times New Roman" w:cs="Times New Roman"/>
          <w:sz w:val="24"/>
          <w:szCs w:val="24"/>
        </w:rPr>
        <w:t xml:space="preserve"> Российской Федерации, при предоставлении муниципальной гарантии,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определяет минимальный объем (сумму)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организует осуществление и осуществляет управление муниципальным долгом;</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организует управление муниципальными финансовыми активами;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ведет муниципальную долговую книгу;</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определяет, непосредственно разрабатывает и реализует основные направления бюджетной и налоговой политики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обладает правом запрашивать (требовать) от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информацию, связанную с составлением и исполнением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непосредственно составляет проект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организует и проводит публичные слушания по проекту бюджета городского округа, по годовому отчету об исполнении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представляет главе проект бюджета городского округа для внесения его на рассмотрение Думы, а также для направления в контрольно-счетную палату для подготовки заключения;</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организует исполнение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составляет и ведет сводную бюджетную роспись;</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составляет и ведет кассовый план;</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осуществляет операции по управлению остатками средств на едином счете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непосредственно составляет проект решения Думы о внесении изменений в бюджет городского округа, вносимый главой в Думу;</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осуществляет контроль, предусмотренный </w:t>
      </w:r>
      <w:hyperlink r:id="rId89">
        <w:r w:rsidRPr="00332D96">
          <w:rPr>
            <w:rFonts w:ascii="Times New Roman" w:hAnsi="Times New Roman" w:cs="Times New Roman"/>
            <w:sz w:val="24"/>
            <w:szCs w:val="24"/>
          </w:rPr>
          <w:t>частью 5 статьи 99</w:t>
        </w:r>
      </w:hyperlink>
      <w:r w:rsidRPr="00332D96">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составляет бюджетную отчетность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lastRenderedPageBreak/>
        <w:t>- составляет отчет об исполнении бюджета городского округа за первый квартал, полугодие и девять месяцев текущего финансового года, годовой отчет об исполнении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представляет главе годовой отчет об исполнении бюджета городского округа для направления его на рассмотрение и утверждение в Думу, а также в контрольно-счетную палату для подготовки заключения;</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представляет главе для направления в Думу и контрольно-счетную палату отчет об исполнении бюджета городского округа за первый квартал, полугодие и девять месяцев текущего финансового года;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формирует сводную (консолидированную) бюджетную отчетность, сводную бухгалтерскую отчетность бюджетных и автономных учреждений городского округа на основании отчетности, представленной главными распорядителями бюджетных средств, и представляет в финансовый орган Самарской области;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проводит мониторинг качества финансового менеджмента главных администраторов бюджетных средств в установленном порядке в соответствии с требованиями Бюджетного </w:t>
      </w:r>
      <w:hyperlink r:id="rId90">
        <w:r w:rsidRPr="00332D96">
          <w:rPr>
            <w:rFonts w:ascii="Times New Roman" w:hAnsi="Times New Roman" w:cs="Times New Roman"/>
            <w:sz w:val="24"/>
            <w:szCs w:val="24"/>
          </w:rPr>
          <w:t>кодекса</w:t>
        </w:r>
      </w:hyperlink>
      <w:r w:rsidRPr="00332D96">
        <w:rPr>
          <w:rFonts w:ascii="Times New Roman" w:hAnsi="Times New Roman" w:cs="Times New Roman"/>
          <w:sz w:val="24"/>
          <w:szCs w:val="24"/>
        </w:rPr>
        <w:t xml:space="preserve"> Российской Федерации;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иные бюджетные полномочия, установленные Бюджетным </w:t>
      </w:r>
      <w:hyperlink r:id="rId91">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(часть 5 в ред. </w:t>
      </w:r>
      <w:hyperlink r:id="rId92">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05.07.2023 N 1612)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6. Орган муниципального финансового контроля администрации: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осуществляет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отчетности муниципальных учреждений;</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осуществляет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за соблюдением условий договоров (соглашений) о предоставлении средств из бюджета городского округа, муниципальных контрактов;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осуществляет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93">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Федерации, условий договоров (соглашений), заключенных в целях исполнения муниципальных контрактов;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осуществляет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осуществляет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(часть 6 в ред. </w:t>
      </w:r>
      <w:hyperlink r:id="rId94">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20.01.2021 N 803)</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7. Полномочия участников бюджетного процесса, не указанных в настоящей статье, определяются в соответствии с Бюджетным </w:t>
      </w:r>
      <w:hyperlink r:id="rId95">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Федерации.</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contextualSpacing/>
        <w:jc w:val="center"/>
        <w:outlineLvl w:val="1"/>
        <w:rPr>
          <w:rFonts w:ascii="Times New Roman" w:hAnsi="Times New Roman" w:cs="Times New Roman"/>
          <w:sz w:val="24"/>
          <w:szCs w:val="24"/>
        </w:rPr>
      </w:pPr>
      <w:r w:rsidRPr="00332D96">
        <w:rPr>
          <w:rFonts w:ascii="Times New Roman" w:hAnsi="Times New Roman" w:cs="Times New Roman"/>
          <w:sz w:val="24"/>
          <w:szCs w:val="24"/>
        </w:rPr>
        <w:t>Глава 2. СОСТАВЛЕНИЕ ПРОЕКТА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6. Порядок составления проекта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lastRenderedPageBreak/>
        <w:t>1. Составление проекта бюджета городского округа - исключительная прерогатива администрации.</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96">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Непосредственное составление проекта бюджета городского округа на очередной финансовый год и плановый период осуществляет финансовый орган.</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97">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05.07.2023 </w:t>
      </w:r>
      <w:hyperlink r:id="rId98">
        <w:r w:rsidRPr="00332D96">
          <w:rPr>
            <w:rFonts w:ascii="Times New Roman" w:hAnsi="Times New Roman" w:cs="Times New Roman"/>
            <w:sz w:val="24"/>
            <w:szCs w:val="24"/>
          </w:rPr>
          <w:t>N 1612</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Проект бюджета городского округа составляется и утверждается сроком на три года (очередной финансовый год и плановый период).</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2. Решение о начале работы над составлением проекта бюджета городского округа на очередной финансовый год и плановый период (далее - проект бюджета городского округа) принимает администрация до 01 июня текущего года в форме распоряжения администрации, устанавливающего порядок организации работы в администрации по составлению проекта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99">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3. Прогнозные показатели, необходимые для составления проекта бюджета городского округа, в финансовый орган представляют главные администраторы бюджетных средств.</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100">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05.07.2023 </w:t>
      </w:r>
      <w:hyperlink r:id="rId101">
        <w:r w:rsidRPr="00332D96">
          <w:rPr>
            <w:rFonts w:ascii="Times New Roman" w:hAnsi="Times New Roman" w:cs="Times New Roman"/>
            <w:sz w:val="24"/>
            <w:szCs w:val="24"/>
          </w:rPr>
          <w:t>N 1612</w:t>
        </w:r>
      </w:hyperlink>
      <w:r w:rsidRPr="00332D96">
        <w:rPr>
          <w:rFonts w:ascii="Times New Roman" w:hAnsi="Times New Roman" w:cs="Times New Roman"/>
          <w:sz w:val="24"/>
          <w:szCs w:val="24"/>
        </w:rPr>
        <w:t>)</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7. Проект решения Думы о бюджете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 В проекте бюджета городского округа должны содержаться основные характеристики бюджета городского округа, к которым относятся: общий объем доходов бюджета городского округа, общий объем расходов бюджета городского округа, дефицит (профицит)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2. Решением Думы о бюджете городского округа на очередной финансовый год и плановый период устанавливаются:</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02">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абзацы второй - третий утратили силу. - </w:t>
      </w:r>
      <w:hyperlink r:id="rId103">
        <w:r w:rsidRPr="00332D96">
          <w:rPr>
            <w:rFonts w:ascii="Times New Roman" w:hAnsi="Times New Roman" w:cs="Times New Roman"/>
            <w:sz w:val="24"/>
            <w:szCs w:val="24"/>
          </w:rPr>
          <w:t>Решение</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w:t>
      </w:r>
      <w:hyperlink r:id="rId104">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Федерации, законом Самарской области, муниципальным правовым актом Думы;</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ведомственная структура расходов бюджета городского округа на очередной финансовый год и плановый период;</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05">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объем межбюджетных трансфертов, получаемых из других бюджетов бюджетной </w:t>
      </w:r>
      <w:r w:rsidRPr="00332D96">
        <w:rPr>
          <w:rFonts w:ascii="Times New Roman" w:hAnsi="Times New Roman" w:cs="Times New Roman"/>
          <w:sz w:val="24"/>
          <w:szCs w:val="24"/>
        </w:rPr>
        <w:lastRenderedPageBreak/>
        <w:t>системы Российской Федерации в очередном финансовом году и плановом периоде;</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общий объем условно утверждаемых расходов в объеме не менее 2,5 процентов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5 процентов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06">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источники финансирования дефицита бюджета городского округа на очередной финансовый год и плановый период;</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07">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верхний предел муниципального внутреннего долга, верхний предел муниципального внешнего долга (при наличии у городского округа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городского округа обязательств по муниципальным гарантиям в иностранной валюте);</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08">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20.01.2021 N 803)</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обособленное отражение средств, направляемых на исполнение расходных обязательств городского округа в связи с осуществлением органами местного самоуправления полномочий по вопросам местного значения, и средств, направляемых на исполнение расходных обязательств городского округа, исполняемых за счет межбюджетных трансфертов;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объем расходов на обслуживание муниципального долга при условии соблюдения ограничения объема расходов на обслуживание муниципального долга;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программа муниципальных гарантий городского округа в валюте Российской Федерации на очередной финансовый год и плановый период;</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09">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20.01.2021 N 803)</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утратил силу. - </w:t>
      </w:r>
      <w:hyperlink r:id="rId110">
        <w:r w:rsidRPr="00332D96">
          <w:rPr>
            <w:rFonts w:ascii="Times New Roman" w:hAnsi="Times New Roman" w:cs="Times New Roman"/>
            <w:sz w:val="24"/>
            <w:szCs w:val="24"/>
          </w:rPr>
          <w:t>Решение</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программа муниципальных гарантий городского округа в иностранной валюте на очередной финансовый год и плановый период (при наличии);</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11">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20.01.2021 N 803)</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объем средств резервного фонда для финансирования непредвиденных расходов;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распределение доходов бюджета городского округа по группам, подгруппам и статьям классификации доходов бюджетов Российской Федерации;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определяемый в процентном соотношении размер части прибыли муниципальных унитарных предприятий, остающейся после уплаты налогов и иных обязательных платежей, подлежащей перечислению в бюджет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12">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объем бюджетных ассигнований муниципального дорожного фонда городского округа, установленных порядком формирования и использования бюджетных ассигнований муниципального дорожного фонда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распределение бюджетных ассигнований, направленных на финансовое обеспечение муниципальных программ на очередной финансовый год и плановый период;</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lastRenderedPageBreak/>
        <w:t xml:space="preserve">(в ред. </w:t>
      </w:r>
      <w:hyperlink r:id="rId113">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программа муниципальных внутренних заимствований городского округа на очередной финансовый год и плановый период;</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введен </w:t>
      </w:r>
      <w:hyperlink r:id="rId114">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20.01.2021 N 803)</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программа муниципальных внешних заимствований городского округа на очередной финансовый год и плановый период (при наличии).</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введен </w:t>
      </w:r>
      <w:hyperlink r:id="rId115">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20.01.2021 N 803)</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3. Утратила силу. - </w:t>
      </w:r>
      <w:hyperlink r:id="rId116">
        <w:r w:rsidRPr="00332D96">
          <w:rPr>
            <w:rFonts w:ascii="Times New Roman" w:hAnsi="Times New Roman" w:cs="Times New Roman"/>
            <w:sz w:val="24"/>
            <w:szCs w:val="24"/>
          </w:rPr>
          <w:t>Решение</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4. Проект бюджета городского округа до направления его для рассмотрения и утверждения в Думу подлежит обязательному обсуждению на публичных слушаниях в порядке, предусмотренном Положением о публичных слушаниях в городском округе, утверждаемым Думой. Проект бюджета городского округа подлежит официальному опубликованию не позднее чем за 5 дней до дня проведения публичных слушаний.</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По итогам публичных слушаний вырабатываются рекомендации, в соответствии с которыми финансовый орган дорабатывает проект бюджета городского округа. Доработанный по итогам публичных слушаний проект бюджета городского округа подлежит повторному официальному опубликованию. По доработанному проекту бюджета городского округа публичные слушания не проводятся.</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117">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05.07.2023 </w:t>
      </w:r>
      <w:hyperlink r:id="rId118">
        <w:r w:rsidRPr="00332D96">
          <w:rPr>
            <w:rFonts w:ascii="Times New Roman" w:hAnsi="Times New Roman" w:cs="Times New Roman"/>
            <w:sz w:val="24"/>
            <w:szCs w:val="24"/>
          </w:rPr>
          <w:t>N 1612</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5. Общественные обсуждения по проекту бюджета городского округа (далее - общественные обсуждения) проводятся в один этап в сентябре. Порядок организации работы в администрации по проведению общественных обсуждений определяется распоряжением администрации.</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19">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В целях проведения общественных обсуждений финансовый орган размещает на официальном портале администрации:</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120">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05.07.2023 </w:t>
      </w:r>
      <w:hyperlink r:id="rId121">
        <w:r w:rsidRPr="00332D96">
          <w:rPr>
            <w:rFonts w:ascii="Times New Roman" w:hAnsi="Times New Roman" w:cs="Times New Roman"/>
            <w:sz w:val="24"/>
            <w:szCs w:val="24"/>
          </w:rPr>
          <w:t>N 1612</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утратил силу. - </w:t>
      </w:r>
      <w:hyperlink r:id="rId122">
        <w:r w:rsidRPr="00332D96">
          <w:rPr>
            <w:rFonts w:ascii="Times New Roman" w:hAnsi="Times New Roman" w:cs="Times New Roman"/>
            <w:sz w:val="24"/>
            <w:szCs w:val="24"/>
          </w:rPr>
          <w:t>Решение</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информацию о предварительном распределении бюджетных ассигнований с расшифровками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в ведомственной структуре расходов бюджета городского округа с пояснительной запиской и презентационные материалы, отражающие направления деятельности с указанием количественных и числовых показателей, а также график с указанием даты и места проведения общественных обсуждений не позднее чем за сорок пять дней до внесения проекта бюджета городского округа в Думу.</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23">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18.09.2019 N 329)</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Время проведения общественных обсуждений устанавливается во второй половине рабочего дня.</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24">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После размещения на официальном портале администрации указанной информации главные распорядители бюджетных средств в течение не менее пяти рабочих дней организуют проведение общественного обсуждения в соответствии с графиком.</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lastRenderedPageBreak/>
        <w:t xml:space="preserve">(в ред. </w:t>
      </w:r>
      <w:hyperlink r:id="rId125">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По итогам общественного обсуждения главные распорядители бюджетных средств размещают на официальном портале администрации копии протоколов общественного обсуждения с указанием ответов на вопросы и предложения, поступившие от граждан, проживающих на территории городского округа. Копии протоколов общественного обсуждения направляются в финансовый орган для доработки проекта бюджета городского округа с учетом поступивших предложений.</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126">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05.07.2023 </w:t>
      </w:r>
      <w:hyperlink r:id="rId127">
        <w:r w:rsidRPr="00332D96">
          <w:rPr>
            <w:rFonts w:ascii="Times New Roman" w:hAnsi="Times New Roman" w:cs="Times New Roman"/>
            <w:sz w:val="24"/>
            <w:szCs w:val="24"/>
          </w:rPr>
          <w:t>N 1612</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Копии протоколов общественных обсуждений администрация направляет в Думу не позднее дня официального опубликования проекта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28">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(часть 5 в ред. </w:t>
      </w:r>
      <w:hyperlink r:id="rId129">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08.04.2015 N 659)</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6. Глава вносит в Думу и направляет в контрольно-счетную палату для подготовки заключения не позднее 01 ноября текущего года проект решения Думы о бюджете городского округа и документы, представляемые одновременно с ним.</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30">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7. Контрольно-счетная палата готовит заключение на проект решения Думы о бюджете городского округа в течение 5 рабочих дней со дня поступления в контрольно-счетную палату проекта решения Думы о бюджете и документов, представляемых одновременно с ним.</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Заключение контрольно-счетной палаты на проект решения Думы о бюджете городского округа в течение 1 рабочего дня направляется в Думу и главе.</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При указании контрольно-счетной палатой в заключении на проект решения Думы о бюджете городского округа о необходимости предоставления пояснений и (или) документов администрация предоставляет указанные пояснения и (или) документы в течение 3 рабочих дней.</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(часть 7 введена </w:t>
      </w:r>
      <w:hyperlink r:id="rId131">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8. Экспертиза проекта бюджета проводится в соответствии с требованиями Бюджетного </w:t>
      </w:r>
      <w:hyperlink r:id="rId132">
        <w:r w:rsidRPr="00332D96">
          <w:rPr>
            <w:rFonts w:ascii="Times New Roman" w:hAnsi="Times New Roman" w:cs="Times New Roman"/>
            <w:sz w:val="24"/>
            <w:szCs w:val="24"/>
          </w:rPr>
          <w:t>кодекса</w:t>
        </w:r>
      </w:hyperlink>
      <w:r w:rsidRPr="00332D96">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законами Самарской области, </w:t>
      </w:r>
      <w:hyperlink r:id="rId133">
        <w:r w:rsidRPr="00332D96">
          <w:rPr>
            <w:rFonts w:ascii="Times New Roman" w:hAnsi="Times New Roman" w:cs="Times New Roman"/>
            <w:sz w:val="24"/>
            <w:szCs w:val="24"/>
          </w:rPr>
          <w:t>Уставом</w:t>
        </w:r>
      </w:hyperlink>
      <w:r w:rsidRPr="00332D96">
        <w:rPr>
          <w:rFonts w:ascii="Times New Roman" w:hAnsi="Times New Roman" w:cs="Times New Roman"/>
          <w:sz w:val="24"/>
          <w:szCs w:val="24"/>
        </w:rPr>
        <w:t xml:space="preserve"> городского округа Тольятти, Положением о контрольно-счетной палате, настоящим Положением, муниципальными нормативными правовыми актами городского округа Тольятти и стандартами внешнего муниципального финансового контроля.</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(часть 8 введена </w:t>
      </w:r>
      <w:hyperlink r:id="rId134">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8. Документы, представляемые одновременно с проектом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Одновременно с проектом бюджета городского округа администрацией в Думу представляются:</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35">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 основные направления бюджетной и налоговой политики городского округа на очередной финансовый год и плановый период;</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(п. 1 в ред. </w:t>
      </w:r>
      <w:hyperlink r:id="rId136">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w:t>
      </w:r>
      <w:r w:rsidRPr="00332D96">
        <w:rPr>
          <w:rFonts w:ascii="Times New Roman" w:hAnsi="Times New Roman" w:cs="Times New Roman"/>
          <w:sz w:val="24"/>
          <w:szCs w:val="24"/>
        </w:rPr>
        <w:lastRenderedPageBreak/>
        <w:t>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за текущий финансовый год;</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3) прогноз социально-экономического развития городского округа на очередной финансовый год и плановый период;</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37">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4) пояснительная записка к проекту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5) оценка ожидаемого исполнения бюджета городского округа на текущий финансовый год;</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6) паспорта утвержденных муниципальных программ, подлежащих финансированию за счет средств бюджета городского округа (проекты изменений в указанные паспорта);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(п. 6 в ред. </w:t>
      </w:r>
      <w:hyperlink r:id="rId138">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08.04.2015 N 659)</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7) программа приватизации муниципального имущества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8) копия протокола публичных слушаний по проекту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39">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9) проект плана развития муниципального сектора экономики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10) проект решения Думы о принятии бюджета в первом чтении;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11) проект перечня объектов капитального строительства, финансируемых за счет средств бюджета городского округа на очередной финансовый год и плановый период;</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40">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12) предложенные Думой, контрольно-счетной палатой проекты бюджетных смет, представляемые в случае возникновения разногласий с финансовым органом в отношении указанных бюджетных смет;</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141">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05.07.2023 </w:t>
      </w:r>
      <w:hyperlink r:id="rId142">
        <w:r w:rsidRPr="00332D96">
          <w:rPr>
            <w:rFonts w:ascii="Times New Roman" w:hAnsi="Times New Roman" w:cs="Times New Roman"/>
            <w:sz w:val="24"/>
            <w:szCs w:val="24"/>
          </w:rPr>
          <w:t>N 1612</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13) информация о распределении бюджетных ассигнований с расшифровками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в ведомственной структуре расходов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(п. 13 введен </w:t>
      </w:r>
      <w:hyperlink r:id="rId143">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08.04.2015 N 659)</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14) реестр источников доходов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(п. 14 введен </w:t>
      </w:r>
      <w:hyperlink r:id="rId144">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9.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за текущий финансовый год</w:t>
      </w: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45">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08.07.2015 N 775)</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1.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за текущий финансовый год (далее - предварительные итоги социально-экономического развития городского округа) должны содержать фактические данные за последний отчетный период текущего года и оценочные данные за текущий финансовый год, характеризующие динамику показателей, включенных в прогноз </w:t>
      </w:r>
      <w:r w:rsidRPr="00332D96">
        <w:rPr>
          <w:rFonts w:ascii="Times New Roman" w:hAnsi="Times New Roman" w:cs="Times New Roman"/>
          <w:sz w:val="24"/>
          <w:szCs w:val="24"/>
        </w:rPr>
        <w:lastRenderedPageBreak/>
        <w:t>социально-экономического развития городского округа на очередной финансовый год и плановый период (далее - прогноз социально-экономического развития городского округа), а также анализ достигнутого уровня значений оценочных показателей и причин изменения их значений в сравнении с соответствующими прогнозными значениями, рассчитанными в предыдущем году.</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46">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Предварительные итоги социально-экономического развития городского округа ежегодно разрабатываются в порядке, установленном администрацией.</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47">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2. При подготовке предварительных итогов социально-экономического развития городского округа используется статистическая информация, а также информация, предоставляемая федеральными органами исполнительной власти, министерствами и иными органами исполнительной власти Самарской области, органами администрации, организациями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48">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3. Предварительные итоги социально-экономического развития городского округа одобряются решением коллегии администрации одновременно с принятием решения о внесении проекта бюджета городского округа в Думу.</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49">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4. Рассмотрение предварительных итогов социально-экономического развития городского округа предшествует рассмотрению прогноза социально-экономического развития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5. Предварительные итоги социально-экономического развития городского округа рассматриваются и принимаются Думой к сведению.</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10. Прогноз социально-экономического развития городского округа на очередной финансовый год и плановый период</w:t>
      </w: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50">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51">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08.07.2015 N 775)</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 Прогноз социально-экономического развития городского округа разрабатывается на период не менее трех лет.</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2. Прогноз социально-экономического развития городского округа ежегодно разрабатывается в порядке, установленном администрацией.</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52">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3. Прогноз социально-экономического развития городского округа разрабатывается путем уточнения параметров планового периода и добавления параметров второго года планового периода.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Разработка прогноза социально-экономического развития городского округа осуществляется с учетом предварительных итогов социально-экономического развития городского округа, а также сценарных условий социально-экономического развития Самарской области.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В пояснительной записке к прогнозу социально-экономического развития городского округа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lastRenderedPageBreak/>
        <w:t>4. Прогноз социально-экономического развития городского округа одобряется администрацией одновременно с принятием решения о внесении проекта бюджета городского округа в Думу.</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(часть 4 в ред. </w:t>
      </w:r>
      <w:hyperlink r:id="rId153">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5. Изменение прогноза социально-экономического развития городского округа в ходе составления или рассмотрения проекта бюджета городского округа влечет за собой изменение основных характеристик проекта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6. Утратила силу. - </w:t>
      </w:r>
      <w:hyperlink r:id="rId154">
        <w:r w:rsidRPr="00332D96">
          <w:rPr>
            <w:rFonts w:ascii="Times New Roman" w:hAnsi="Times New Roman" w:cs="Times New Roman"/>
            <w:sz w:val="24"/>
            <w:szCs w:val="24"/>
          </w:rPr>
          <w:t>Решение</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7. Прогноз социально-экономического развития городского округа рассматривается и принимается Думой к сведению.</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11. Основные направления бюджетной и налоговой политики городского округа на очередной финансовый год и плановый период</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08.04.2015 </w:t>
      </w:r>
      <w:hyperlink r:id="rId155">
        <w:r w:rsidRPr="00332D96">
          <w:rPr>
            <w:rFonts w:ascii="Times New Roman" w:hAnsi="Times New Roman" w:cs="Times New Roman"/>
            <w:sz w:val="24"/>
            <w:szCs w:val="24"/>
          </w:rPr>
          <w:t>N 659</w:t>
        </w:r>
      </w:hyperlink>
      <w:r w:rsidRPr="00332D96">
        <w:rPr>
          <w:rFonts w:ascii="Times New Roman" w:hAnsi="Times New Roman" w:cs="Times New Roman"/>
          <w:sz w:val="24"/>
          <w:szCs w:val="24"/>
        </w:rPr>
        <w:t xml:space="preserve">, от 19.04.2017 </w:t>
      </w:r>
      <w:hyperlink r:id="rId156">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18.09.2019 </w:t>
      </w:r>
      <w:hyperlink r:id="rId157">
        <w:r w:rsidRPr="00332D96">
          <w:rPr>
            <w:rFonts w:ascii="Times New Roman" w:hAnsi="Times New Roman" w:cs="Times New Roman"/>
            <w:sz w:val="24"/>
            <w:szCs w:val="24"/>
          </w:rPr>
          <w:t>N 329</w:t>
        </w:r>
      </w:hyperlink>
      <w:r w:rsidRPr="00332D96">
        <w:rPr>
          <w:rFonts w:ascii="Times New Roman" w:hAnsi="Times New Roman" w:cs="Times New Roman"/>
          <w:sz w:val="24"/>
          <w:szCs w:val="24"/>
        </w:rPr>
        <w:t>)</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Основные направления бюджетной политики городского округа должны содержать краткий анализ структуры расходов бюджета городского округа в текущем и завершенных финансовых годах и обоснование предложений о приоритетных направлениях расходования бюджетных средств, принимаемых обязательствах в предстоящем финансовом году и плановом периоде.</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Основные направления налоговой политики городского округа должны содержать анализ законодательства о налогах и сборах в части налогов, формирующих налоговые доходы бюджета городского округа, обоснование предложений по его совершенствованию в пределах компетенции органов местного самоуправления.</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Основные направления бюджетной и налоговой политики городского округа разрабатываются администрацией и принимаются Думой к сведению.</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08.04.2015 </w:t>
      </w:r>
      <w:hyperlink r:id="rId158">
        <w:r w:rsidRPr="00332D96">
          <w:rPr>
            <w:rFonts w:ascii="Times New Roman" w:hAnsi="Times New Roman" w:cs="Times New Roman"/>
            <w:sz w:val="24"/>
            <w:szCs w:val="24"/>
          </w:rPr>
          <w:t>N 659</w:t>
        </w:r>
      </w:hyperlink>
      <w:r w:rsidRPr="00332D96">
        <w:rPr>
          <w:rFonts w:ascii="Times New Roman" w:hAnsi="Times New Roman" w:cs="Times New Roman"/>
          <w:sz w:val="24"/>
          <w:szCs w:val="24"/>
        </w:rPr>
        <w:t xml:space="preserve">, от 19.04.2017 </w:t>
      </w:r>
      <w:hyperlink r:id="rId159">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18.09.2019 </w:t>
      </w:r>
      <w:hyperlink r:id="rId160">
        <w:r w:rsidRPr="00332D96">
          <w:rPr>
            <w:rFonts w:ascii="Times New Roman" w:hAnsi="Times New Roman" w:cs="Times New Roman"/>
            <w:sz w:val="24"/>
            <w:szCs w:val="24"/>
          </w:rPr>
          <w:t>N 329</w:t>
        </w:r>
      </w:hyperlink>
      <w:r w:rsidRPr="00332D96">
        <w:rPr>
          <w:rFonts w:ascii="Times New Roman" w:hAnsi="Times New Roman" w:cs="Times New Roman"/>
          <w:sz w:val="24"/>
          <w:szCs w:val="24"/>
        </w:rPr>
        <w:t>)</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12. План развития муниципального сектора экономики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План развития муниципального сектора экономики городского округа формируется на очередной финансовый год и содержит краткий анализ развития муниципального сектора экономики по основным социально-экономическим показателям по предварительным итогам за текущий финансовый год и прогноз на очередной финансовый год, сводный план финансово-хозяйственной деятельности муниципальных предприятий, план развития муниципальных учреждений и сводный перечень и показатели деятельности акционерных обществ, часть акций которых находится в муниципальной собственности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61">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18.09.2019 N 329)</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План развития муниципального сектора экономики городского округа разрабатывается и формируется администрацией по показателям развития социальной и экономической деятельности в соответствии с документами социально-экономического планирования по приоритетным направлениям развития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08.04.2015 </w:t>
      </w:r>
      <w:hyperlink r:id="rId162">
        <w:r w:rsidRPr="00332D96">
          <w:rPr>
            <w:rFonts w:ascii="Times New Roman" w:hAnsi="Times New Roman" w:cs="Times New Roman"/>
            <w:sz w:val="24"/>
            <w:szCs w:val="24"/>
          </w:rPr>
          <w:t>N 659</w:t>
        </w:r>
      </w:hyperlink>
      <w:r w:rsidRPr="00332D96">
        <w:rPr>
          <w:rFonts w:ascii="Times New Roman" w:hAnsi="Times New Roman" w:cs="Times New Roman"/>
          <w:sz w:val="24"/>
          <w:szCs w:val="24"/>
        </w:rPr>
        <w:t xml:space="preserve">, от 19.04.2017 </w:t>
      </w:r>
      <w:hyperlink r:id="rId163">
        <w:r w:rsidRPr="00332D96">
          <w:rPr>
            <w:rFonts w:ascii="Times New Roman" w:hAnsi="Times New Roman" w:cs="Times New Roman"/>
            <w:sz w:val="24"/>
            <w:szCs w:val="24"/>
          </w:rPr>
          <w:t>N 1422</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Проект плана развития муниципального сектора экономики городского округа представляется в Думу одновременно с проектом бюджета городского округа на очередной </w:t>
      </w:r>
      <w:r w:rsidRPr="00332D96">
        <w:rPr>
          <w:rFonts w:ascii="Times New Roman" w:hAnsi="Times New Roman" w:cs="Times New Roman"/>
          <w:sz w:val="24"/>
          <w:szCs w:val="24"/>
        </w:rPr>
        <w:lastRenderedPageBreak/>
        <w:t>финансовый год и плановый период для рассмотрения и принятия Думой к сведению.</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164">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18.09.2019 </w:t>
      </w:r>
      <w:hyperlink r:id="rId165">
        <w:r w:rsidRPr="00332D96">
          <w:rPr>
            <w:rFonts w:ascii="Times New Roman" w:hAnsi="Times New Roman" w:cs="Times New Roman"/>
            <w:sz w:val="24"/>
            <w:szCs w:val="24"/>
          </w:rPr>
          <w:t>N 329</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План развития муниципального сектора экономики городского округа на очередной финансовый год и сводный отчет об исполнении плана развития муниципального сектора экономики городского округа за отчетный финансовый год разрабатываются и формируются в порядке, утвержденном постановлением администрации, и представляются в Думу для сведения.</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66">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18.09.2019 N 329)</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13. Рассмотрение и утверждение бюджета городского округа на текущий финансовый год и плановый период</w:t>
      </w: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67">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Рассмотрение и утверждение проекта бюджета городского округа осуществляется в порядке, предусмотренном </w:t>
      </w:r>
      <w:hyperlink r:id="rId168">
        <w:r w:rsidRPr="00332D96">
          <w:rPr>
            <w:rFonts w:ascii="Times New Roman" w:hAnsi="Times New Roman" w:cs="Times New Roman"/>
            <w:sz w:val="24"/>
            <w:szCs w:val="24"/>
          </w:rPr>
          <w:t>Уставом</w:t>
        </w:r>
      </w:hyperlink>
      <w:r w:rsidRPr="00332D96">
        <w:rPr>
          <w:rFonts w:ascii="Times New Roman" w:hAnsi="Times New Roman" w:cs="Times New Roman"/>
          <w:sz w:val="24"/>
          <w:szCs w:val="24"/>
        </w:rPr>
        <w:t xml:space="preserve">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14. Внесение изменений в бюджет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 Проект решения Думы о внесении изменений в решение Думы о бюджете городского округа на текущий финансовый год и плановый период вносится в Думу главой с представлением обоснований, требующих внесения изменений. Депутаты Думы, депутатские объединения, постоянные комиссии Думы вправе выступить с инициативой о внесении изменений в решение Думы о бюджете городского округа на текущий финансовый год и плановый период при условии наличия заключения главы.</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69">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Дума направляет поступившие документы в контрольно-счетную палату.</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(часть 1 в ред. </w:t>
      </w:r>
      <w:hyperlink r:id="rId170">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08.04.2015 N 659)</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2. Проект решения Думы о внесении изменений в решение Думы о бюджете городского округа председатель Думы направляет в постоянную комиссию Думы, в полномочия которой входят вопросы бюджета и налогов (далее - комиссия по бюджету), которая является ответственной за рассмотрение данного проекта.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Проект решения Думы о внесении изменений в решение Думы о бюджете городского округа, а также документы и материалы, представляемые одновременно с данным проектом, в течение одного рабочего дня с момента получения направляются Думой в контрольно-счетную палату для проведения экспертизы и подготовки заключения.</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Контрольно-счетная палата готовит заключение на проект решения Думы о внесении изменений в решение Думы о бюджете городского округа в течение 5 рабочих дней со дня его поступления в контрольно-счетную палату и в течение 1 рабочего дня направляет его разработчику проекта, в Думу и главе.</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71">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При указании контрольно-счетной палатой в заключении на проект решения Думы о внесении изменений в решение Думы о бюджете городского округа о необходимости предоставления пояснений и (или) документов разработчик проекта предоставляет указанные пояснения и (или) документы в течение 3 рабочих дней.</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введен </w:t>
      </w:r>
      <w:hyperlink r:id="rId172">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3. Дума на основании решения комиссии по бюджету принимает решение о внесении </w:t>
      </w:r>
      <w:r w:rsidRPr="00332D96">
        <w:rPr>
          <w:rFonts w:ascii="Times New Roman" w:hAnsi="Times New Roman" w:cs="Times New Roman"/>
          <w:sz w:val="24"/>
          <w:szCs w:val="24"/>
        </w:rPr>
        <w:lastRenderedPageBreak/>
        <w:t>изменений в бюджет городского округа либо об отклонении или о возвращении его для доработки в администрацию или согласительную комиссию по вопросам бюджета.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08.04.2015 </w:t>
      </w:r>
      <w:hyperlink r:id="rId173">
        <w:r w:rsidRPr="00332D96">
          <w:rPr>
            <w:rFonts w:ascii="Times New Roman" w:hAnsi="Times New Roman" w:cs="Times New Roman"/>
            <w:sz w:val="24"/>
            <w:szCs w:val="24"/>
          </w:rPr>
          <w:t>N 659</w:t>
        </w:r>
      </w:hyperlink>
      <w:r w:rsidRPr="00332D96">
        <w:rPr>
          <w:rFonts w:ascii="Times New Roman" w:hAnsi="Times New Roman" w:cs="Times New Roman"/>
          <w:sz w:val="24"/>
          <w:szCs w:val="24"/>
        </w:rPr>
        <w:t xml:space="preserve">, от 19.04.2017 </w:t>
      </w:r>
      <w:hyperlink r:id="rId174">
        <w:r w:rsidRPr="00332D96">
          <w:rPr>
            <w:rFonts w:ascii="Times New Roman" w:hAnsi="Times New Roman" w:cs="Times New Roman"/>
            <w:sz w:val="24"/>
            <w:szCs w:val="24"/>
          </w:rPr>
          <w:t>N 1422</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В случае направления проекта решения Думы о внесении изменений в решение Думы о бюджете городского округа для доработки в согласительную комиссию итоговый протокол заседания согласительной комиссии по окончании работы комиссии передается главе. Администрация в течение трех дней на основании итогового протокола согласительной комиссии готовит проект решения о внесении изменений в бюджет, который вносится главой вместе с итоговым протоколом комиссии на рассмотрение Думы.</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введен </w:t>
      </w:r>
      <w:hyperlink r:id="rId175">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08.07.2015 N 775; в ред. </w:t>
      </w:r>
      <w:hyperlink r:id="rId176">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4. Администрация ежеквартально одновременно с отчетами об исполнении бюджета городского округа в случае принятия Думой решений о внесении изменений в бюджет городского округа представляет в Думу уточненную сводную бюджетную роспись.</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77">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5. Решение Думы о внесении изменений в бюджет городского округа вступает в силу после его официального опубликования, если иной срок не установлен в принимаемом решении.</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contextualSpacing/>
        <w:jc w:val="center"/>
        <w:outlineLvl w:val="1"/>
        <w:rPr>
          <w:rFonts w:ascii="Times New Roman" w:hAnsi="Times New Roman" w:cs="Times New Roman"/>
          <w:sz w:val="24"/>
          <w:szCs w:val="24"/>
        </w:rPr>
      </w:pPr>
      <w:r w:rsidRPr="00332D96">
        <w:rPr>
          <w:rFonts w:ascii="Times New Roman" w:hAnsi="Times New Roman" w:cs="Times New Roman"/>
          <w:sz w:val="24"/>
          <w:szCs w:val="24"/>
        </w:rPr>
        <w:t>Глава 3. ИСПОЛНЕНИЕ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15. Основы исполнения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 Исполнение бюджета городского округа обеспечивается администрацией.</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78">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2. Организация исполнения бюджета городского округа возлагается на финансовый орган. Исполнение бюджета городского округа организуется на основе сводной бюджетной росписи и кассового плана.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179">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05.07.2023 </w:t>
      </w:r>
      <w:hyperlink r:id="rId180">
        <w:r w:rsidRPr="00332D96">
          <w:rPr>
            <w:rFonts w:ascii="Times New Roman" w:hAnsi="Times New Roman" w:cs="Times New Roman"/>
            <w:sz w:val="24"/>
            <w:szCs w:val="24"/>
          </w:rPr>
          <w:t>N 1612</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3. Составление и ведение сводной бюджетной росписи осуществляется финансовым органом в соответствии с порядком, утвержденным администрацией. Утверждение сводной бюджетной росписи, внесение изменений в нее осуществляется руководителем финансового органа.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81">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05.07.2023 N 1612)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Дополнительные основания для внесения изменений в сводную бюджетную роспись без внесения изменений в решение Думы о бюджете городского округа на текущий финансовый год и плановый период в соответствии с решением руководителя финансового органа устанавливаются решением Думы о бюджете городского округа на текущий финансовый год и плановый период.</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82">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05.07.2023 N 1612)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Составление и ведение кассового плана осуществляется финансовым органом в соответствии с порядком, утвержденным администрацией, определяющим состав и сроки предоставления главными администраторами бюджетных средств сведений, необходимых для составления и ведения кассового плана.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83">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05.07.2023 N </w:t>
      </w:r>
      <w:r w:rsidRPr="00332D96">
        <w:rPr>
          <w:rFonts w:ascii="Times New Roman" w:hAnsi="Times New Roman" w:cs="Times New Roman"/>
          <w:sz w:val="24"/>
          <w:szCs w:val="24"/>
        </w:rPr>
        <w:lastRenderedPageBreak/>
        <w:t>1612)</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(часть 3 в ред. </w:t>
      </w:r>
      <w:hyperlink r:id="rId184">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18.09.2019 N 329)</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4. Бюджет городского округа исполняется на основе единства кассы и подведомственности расходов.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Финансовый орган осуществляет в установленном порядке открытие и ведение лицевых счетов в соответствии с требованиями действующего законодательства.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85">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05.07.2023 N 1612)</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16. Исполнение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Бюджет городского округа исполняется по доходам, расходам и источникам финансирования дефицита бюджета городского округа в соответствии с Бюджетным </w:t>
      </w:r>
      <w:hyperlink r:id="rId186">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Федерации и актами бюджетного законодательства.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Остатки средств бюджета городского округа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городского округа, отнесенного в соответствии с Бюджетным </w:t>
      </w:r>
      <w:hyperlink r:id="rId187">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Федерации к группе заемщиков с высоким или средним уровнем долговой устойчивости, и суммой увеличения бюджетных ассигнований, предусмотренных </w:t>
      </w:r>
      <w:hyperlink r:id="rId188">
        <w:r w:rsidRPr="00332D96">
          <w:rPr>
            <w:rFonts w:ascii="Times New Roman" w:hAnsi="Times New Roman" w:cs="Times New Roman"/>
            <w:sz w:val="24"/>
            <w:szCs w:val="24"/>
          </w:rPr>
          <w:t>абзацем вторым части 3 статьи 96</w:t>
        </w:r>
      </w:hyperlink>
      <w:r w:rsidRPr="00332D96">
        <w:rPr>
          <w:rFonts w:ascii="Times New Roman" w:hAnsi="Times New Roman" w:cs="Times New Roman"/>
          <w:sz w:val="24"/>
          <w:szCs w:val="24"/>
        </w:rPr>
        <w:t xml:space="preserve"> Бюджетного кодекса Российской Федерации, используются на исполнение расходных обязательств городского округа путем включения соответствующих бюджетных ассигнований в решение о бюджете городского округа на текущий финансовый год и на плановый период.</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введен </w:t>
      </w:r>
      <w:hyperlink r:id="rId189">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25.01.2023 N 1459)</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соответствии с </w:t>
      </w:r>
      <w:hyperlink r:id="rId190">
        <w:r w:rsidRPr="00332D96">
          <w:rPr>
            <w:rFonts w:ascii="Times New Roman" w:hAnsi="Times New Roman" w:cs="Times New Roman"/>
            <w:sz w:val="24"/>
            <w:szCs w:val="24"/>
          </w:rPr>
          <w:t>пунктом 2.1 статьи 78</w:t>
        </w:r>
      </w:hyperlink>
      <w:r w:rsidRPr="00332D96">
        <w:rPr>
          <w:rFonts w:ascii="Times New Roman" w:hAnsi="Times New Roman" w:cs="Times New Roman"/>
          <w:sz w:val="24"/>
          <w:szCs w:val="24"/>
        </w:rPr>
        <w:t xml:space="preserve">, </w:t>
      </w:r>
      <w:hyperlink r:id="rId191">
        <w:r w:rsidRPr="00332D96">
          <w:rPr>
            <w:rFonts w:ascii="Times New Roman" w:hAnsi="Times New Roman" w:cs="Times New Roman"/>
            <w:sz w:val="24"/>
            <w:szCs w:val="24"/>
          </w:rPr>
          <w:t>пунктом 2.1 статьи 78.1</w:t>
        </w:r>
      </w:hyperlink>
      <w:r w:rsidRPr="00332D96">
        <w:rPr>
          <w:rFonts w:ascii="Times New Roman" w:hAnsi="Times New Roman" w:cs="Times New Roman"/>
          <w:sz w:val="24"/>
          <w:szCs w:val="24"/>
        </w:rPr>
        <w:t xml:space="preserve"> Бюджетного кодекса Российской Федерации субсидии из бюджета городского округа в случае, если источником их финансового обеспечения являются средства федерального бюджета и в отношении данных субсидий нормативным правовым актом Правительства Российской Федерации установлен порядок их предоставления, предоставляются в соответствии с таким порядком и принимаемыми в соответствии с ним решениями администрации.</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введен </w:t>
      </w:r>
      <w:hyperlink r:id="rId192">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05.07.2023 N 1612)</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17. Использование доходов, фактически полученных при исполнении бюджета городского округа сверх утвержденных решением Думы о бюджете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1. Доходы, фактически полученные при исполнении бюджета городского округа сверх утвержденных решением Думы о бюджете городского округа общего объема доходов, могут направляться финансовым органом без внесения изменений в решение Думы о бюджете городского округа на замещение муниципальных заимствований, погашение муниципального долга, а также на исполнение публичных нормативных обязательств городского округа в случае недостаточности предусмотренных на их исполнение бюджетных ассигнований в размере, предусмотренном </w:t>
      </w:r>
      <w:hyperlink r:id="rId193">
        <w:r w:rsidRPr="00332D96">
          <w:rPr>
            <w:rFonts w:ascii="Times New Roman" w:hAnsi="Times New Roman" w:cs="Times New Roman"/>
            <w:sz w:val="24"/>
            <w:szCs w:val="24"/>
          </w:rPr>
          <w:t>пунктом 3 статьи 217</w:t>
        </w:r>
      </w:hyperlink>
      <w:r w:rsidRPr="00332D96">
        <w:rPr>
          <w:rFonts w:ascii="Times New Roman" w:hAnsi="Times New Roman" w:cs="Times New Roman"/>
          <w:sz w:val="24"/>
          <w:szCs w:val="24"/>
        </w:rPr>
        <w:t xml:space="preserve"> Бюджетного кодекса Российской Федерации.</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194">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05.07.2023 </w:t>
      </w:r>
      <w:hyperlink r:id="rId195">
        <w:r w:rsidRPr="00332D96">
          <w:rPr>
            <w:rFonts w:ascii="Times New Roman" w:hAnsi="Times New Roman" w:cs="Times New Roman"/>
            <w:sz w:val="24"/>
            <w:szCs w:val="24"/>
          </w:rPr>
          <w:t>N 1612</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2. Межбюджетные трансферты, полученные в форме субсидий, субвенций и иных межбюджетных трансфертов, имеющих целевое назначение, в том числе их остатки, не </w:t>
      </w:r>
      <w:r w:rsidRPr="00332D96">
        <w:rPr>
          <w:rFonts w:ascii="Times New Roman" w:hAnsi="Times New Roman" w:cs="Times New Roman"/>
          <w:sz w:val="24"/>
          <w:szCs w:val="24"/>
        </w:rPr>
        <w:lastRenderedPageBreak/>
        <w:t>использованные на начало текущего финансового года, фактически полученные при исполнении бюджета городского округа сверх утвержденных решением Думы о бюджете городского округа доходов, направляются на увеличение расходов соответственно целям предоставления межбюджетных трансфертов с внесением изменений в сводную бюджетную роспись без внесения изменений в решение Думы о бюджете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18. Завершение текущего финансового года</w:t>
      </w: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96">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Операции по исполнению бюджета городского округа завершаются 31 декабря, за исключением операций, определенных Бюджетным </w:t>
      </w:r>
      <w:hyperlink r:id="rId197">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Федерации. Завершение операций по исполнению бюджета городского округа в текущем финансовом году осуществляется в порядке, установленном администрацией в соответствии с требованиями бюджетного законодательства.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19. Исполнение судебных актов по обращению взыскания на средства бюджета городского округа, на средства участников казначейского сопровождения</w:t>
      </w: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198">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05.07.2023 N 1612)</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Финансовый орган исполняет (организует исполнение), ведет учет и осуществляет хранение документов по исполнению судебных актов, предусматривающих обращение взыскания на средства бюджета городского округа, судебных актов, предусматривающих обращение взыскания на средства участников казначейского сопровождения, судебных актов, предусматривающих обращение взыскания на средства бюджета городского округа по денежным обязательствам муниципальных казенных учреждений, судебных актов и решений налогового органа о взыскании налога, сбора, страховых взносов, пеней и штрафов, предусматривающих обращение взыскания на средства бюджетных и автономных учреждений, а также по исполнению решений налогового органа о взыскании налога, сбора, страховых взносов, пеней и штрафов, предусматривающих обращение взыскания на средства бюджета городского округа, в соответствии с требованиями действующего законодательства.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contextualSpacing/>
        <w:jc w:val="center"/>
        <w:outlineLvl w:val="1"/>
        <w:rPr>
          <w:rFonts w:ascii="Times New Roman" w:hAnsi="Times New Roman" w:cs="Times New Roman"/>
          <w:sz w:val="24"/>
          <w:szCs w:val="24"/>
        </w:rPr>
      </w:pPr>
      <w:r w:rsidRPr="00332D96">
        <w:rPr>
          <w:rFonts w:ascii="Times New Roman" w:hAnsi="Times New Roman" w:cs="Times New Roman"/>
          <w:sz w:val="24"/>
          <w:szCs w:val="24"/>
        </w:rPr>
        <w:t>Глава 4. СОСТАВЛЕНИЕ, ВНЕШНЯЯ ПРОВЕРКА, РАССМОТРЕНИЕ</w:t>
      </w:r>
    </w:p>
    <w:p w:rsidR="00993761" w:rsidRPr="00332D96" w:rsidRDefault="00993761" w:rsidP="00332D96">
      <w:pPr>
        <w:pStyle w:val="ConsPlusTitle"/>
        <w:contextualSpacing/>
        <w:jc w:val="center"/>
        <w:rPr>
          <w:rFonts w:ascii="Times New Roman" w:hAnsi="Times New Roman" w:cs="Times New Roman"/>
          <w:sz w:val="24"/>
          <w:szCs w:val="24"/>
        </w:rPr>
      </w:pPr>
      <w:r w:rsidRPr="00332D96">
        <w:rPr>
          <w:rFonts w:ascii="Times New Roman" w:hAnsi="Times New Roman" w:cs="Times New Roman"/>
          <w:sz w:val="24"/>
          <w:szCs w:val="24"/>
        </w:rPr>
        <w:t>И УТВЕРЖДЕНИЕ БЮДЖЕТНОЙ ОТЧЕТНОСТИ</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20. Основы бюджетного учета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городского округа, а также об операциях, изменяющих данные активы и обязательства.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2. Бюджетный учет осуществляется в соответствии с планом счетов, включающим в себя бюджетную классификацию Российской Федерации.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3. Бюджетный учет муниципальной казны городского округа ведется в порядке, </w:t>
      </w:r>
      <w:r w:rsidRPr="00332D96">
        <w:rPr>
          <w:rFonts w:ascii="Times New Roman" w:hAnsi="Times New Roman" w:cs="Times New Roman"/>
          <w:sz w:val="24"/>
          <w:szCs w:val="24"/>
        </w:rPr>
        <w:lastRenderedPageBreak/>
        <w:t>установленном администрацией.</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(часть 3 введена </w:t>
      </w:r>
      <w:hyperlink r:id="rId199">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21. Составление бюджетной отчетности</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 Главные администраторы бюджетных средств составляют бюджетную отчетность и представляют ее в финансовый орган в установленные финансовым органом сроки.</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(часть 1 в ред. </w:t>
      </w:r>
      <w:hyperlink r:id="rId200">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05.07.2023 N 1612)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2. Бюджетная отчетность составляется финансовым органом на основании бюджетной отчетности главных администраторов бюджетных средств.</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201">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23.03.2022 </w:t>
      </w:r>
      <w:hyperlink r:id="rId202">
        <w:r w:rsidRPr="00332D96">
          <w:rPr>
            <w:rFonts w:ascii="Times New Roman" w:hAnsi="Times New Roman" w:cs="Times New Roman"/>
            <w:sz w:val="24"/>
            <w:szCs w:val="24"/>
          </w:rPr>
          <w:t>N 1218</w:t>
        </w:r>
      </w:hyperlink>
      <w:r w:rsidRPr="00332D96">
        <w:rPr>
          <w:rFonts w:ascii="Times New Roman" w:hAnsi="Times New Roman" w:cs="Times New Roman"/>
          <w:sz w:val="24"/>
          <w:szCs w:val="24"/>
        </w:rPr>
        <w:t xml:space="preserve">, от 05.07.2023 </w:t>
      </w:r>
      <w:hyperlink r:id="rId203">
        <w:r w:rsidRPr="00332D96">
          <w:rPr>
            <w:rFonts w:ascii="Times New Roman" w:hAnsi="Times New Roman" w:cs="Times New Roman"/>
            <w:sz w:val="24"/>
            <w:szCs w:val="24"/>
          </w:rPr>
          <w:t>N 1612</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3. Бюджетная отчетность является годовой. Бюджетная отчетность представляется главе финансовым органом.</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204">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05.07.2023 </w:t>
      </w:r>
      <w:hyperlink r:id="rId205">
        <w:r w:rsidRPr="00332D96">
          <w:rPr>
            <w:rFonts w:ascii="Times New Roman" w:hAnsi="Times New Roman" w:cs="Times New Roman"/>
            <w:sz w:val="24"/>
            <w:szCs w:val="24"/>
          </w:rPr>
          <w:t>N 1612</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4. Отчет об исполнении бюджета городского округа является ежеквартальным. Отчет об исполнении бюджета городского округа за первый квартал, полугодие и девять месяцев текущего финансового года утверждается администрацией и направляется в Думу и контрольно-счетную палату в течение сорока пяти дней по завершении отчетного периода.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Контрольно-счетная палата готовит заключение на отчет об исполнении бюджета городского округа за первый квартал, полугодие и девять месяцев текущего финансового года в течение 7 рабочих дней со дня его поступления в контрольно-счетную палату и в течение 1 рабочего дня направляет его в Думу и главе.</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206">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05.07.2023 N 1612)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При указании контрольно-счетной палатой в заключении на отчет об исполнении бюджета городского округа за первый квартал, полугодие и девять месяцев текущего финансового года о необходимости предоставления пояснений и (или) документов администрация предоставляет указанные пояснения и (или) документы в течение 5 рабочих дней.</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207">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05.07.2023 N 1612)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Ежеквартальные отчеты об исполнении бюджета городского округа рассматриваются Думой и принимаются к сведению с внесением соответствующей записи в протокол заседания Думы.</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(часть 4 в ред. </w:t>
      </w:r>
      <w:hyperlink r:id="rId208">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22. Внешняя проверка годового отчета об исполнении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 Годовой отчет об исполнении бюджета городского округа до его рассмотрения в Думе подлежит внешней проверке контрольно-счетной палатой.</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Внешняя проверка годового отчета об исполнении бюджета городского округа включает в себя:</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внешнюю проверку бюджетной отчетности главных администраторов бюджетных средств;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подготовку заключения на годовой отчет об исполнении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2. Администрация не позднее 3 марта текущего финансового года представляет </w:t>
      </w:r>
      <w:r w:rsidRPr="00332D96">
        <w:rPr>
          <w:rFonts w:ascii="Times New Roman" w:hAnsi="Times New Roman" w:cs="Times New Roman"/>
          <w:sz w:val="24"/>
          <w:szCs w:val="24"/>
        </w:rPr>
        <w:lastRenderedPageBreak/>
        <w:t>годовую бюджетную отчетность главных администраторов бюджетных средств в контрольно-счетную палату для проведения внешней проверки.</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19.04.2017 </w:t>
      </w:r>
      <w:hyperlink r:id="rId209">
        <w:r w:rsidRPr="00332D96">
          <w:rPr>
            <w:rFonts w:ascii="Times New Roman" w:hAnsi="Times New Roman" w:cs="Times New Roman"/>
            <w:sz w:val="24"/>
            <w:szCs w:val="24"/>
          </w:rPr>
          <w:t>N 1422</w:t>
        </w:r>
      </w:hyperlink>
      <w:r w:rsidRPr="00332D96">
        <w:rPr>
          <w:rFonts w:ascii="Times New Roman" w:hAnsi="Times New Roman" w:cs="Times New Roman"/>
          <w:sz w:val="24"/>
          <w:szCs w:val="24"/>
        </w:rPr>
        <w:t xml:space="preserve">, от 05.07.2023 </w:t>
      </w:r>
      <w:hyperlink r:id="rId210">
        <w:r w:rsidRPr="00332D96">
          <w:rPr>
            <w:rFonts w:ascii="Times New Roman" w:hAnsi="Times New Roman" w:cs="Times New Roman"/>
            <w:sz w:val="24"/>
            <w:szCs w:val="24"/>
          </w:rPr>
          <w:t>N 1612</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Бюджетная отчетность главных администраторов бюджетных средств должна соответствовать требованиям, установленным бюджетным законодательством.</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Результаты внешней проверки годовой бюджетной отчетности главных администраторов бюджетных средств оформляются заключением и учитываются при подготовке заключения на годовой отчет об исполнении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3. Администрация не позднее 01 апреля текущего года представляет в контрольно-счетную палату годовой отчет об исполнении бюджета городского округа и иные документы, подлежащие представлению для подготовки заключения, одновременно с годовым отчетом в соответствии с бюджетным законодательством и муниципальными правовыми актами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211">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4. При подготовке заключений на годовой отчет об исполнении бюджета и по результатам внешней проверки годовой отчетности главных администраторов бюджетных средств запросы контрольно-счетной палаты о представлении необходимых материалов исполняются в срок не более пяти рабочих дней.</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5. Подготовка заключений по внешней проверке годовой бюджетной отчетности главных администраторов бюджетных средств и заключения на годовой отчет об исполнении бюджета городского округа проводится в срок, не превышающий один месяц.</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Контрольно-счетная палата готовит заключение на годовой отчет об исполнении бюджета городского округа с учетом данных внешней проверки годовой бюджетной отчетности главных администраторов бюджетных средств.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Заключение контрольно-счетной палаты на годовой отчет об исполнении бюджета городского округа, а также заключения по внешней проверке годовой бюджетной отчетности главных администраторов бюджетных средств направляются в Думу и администрацию не позднее 1 мая текущего финансового года.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(часть 5 в ред. </w:t>
      </w:r>
      <w:hyperlink r:id="rId212">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6. При указании контрольно-счетной палатой в заключениях по результатам внешней проверки годовой бюджетной отчетности главных администраторов бюджетных средств и годового отчета об исполнении бюджета городского округа о необходимости предоставления пояснений и (или) документов администрация предоставляет указанные пояснения и (или) документы в течение 10 рабочих дней.</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23.03.2022 </w:t>
      </w:r>
      <w:hyperlink r:id="rId213">
        <w:r w:rsidRPr="00332D96">
          <w:rPr>
            <w:rFonts w:ascii="Times New Roman" w:hAnsi="Times New Roman" w:cs="Times New Roman"/>
            <w:sz w:val="24"/>
            <w:szCs w:val="24"/>
          </w:rPr>
          <w:t>N 1218</w:t>
        </w:r>
      </w:hyperlink>
      <w:r w:rsidRPr="00332D96">
        <w:rPr>
          <w:rFonts w:ascii="Times New Roman" w:hAnsi="Times New Roman" w:cs="Times New Roman"/>
          <w:sz w:val="24"/>
          <w:szCs w:val="24"/>
        </w:rPr>
        <w:t xml:space="preserve">, от 05.07.2023 </w:t>
      </w:r>
      <w:hyperlink r:id="rId214">
        <w:r w:rsidRPr="00332D96">
          <w:rPr>
            <w:rFonts w:ascii="Times New Roman" w:hAnsi="Times New Roman" w:cs="Times New Roman"/>
            <w:sz w:val="24"/>
            <w:szCs w:val="24"/>
          </w:rPr>
          <w:t>N 1612</w:t>
        </w:r>
      </w:hyperlink>
      <w:r w:rsidRPr="00332D96">
        <w:rPr>
          <w:rFonts w:ascii="Times New Roman" w:hAnsi="Times New Roman" w:cs="Times New Roman"/>
          <w:sz w:val="24"/>
          <w:szCs w:val="24"/>
        </w:rPr>
        <w:t>)</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23. Порядок осуществления внешней проверки годового отчета об исполнении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 К основным вопросам внешней проверки бюджетной отчетности главных администраторов бюджетных средств относятся:</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установление полноты бюджетной отчетности главных администраторов бюджетных средств и ее соответствия требованиям бюджетного законодательства и муниципальных правовых актов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установление достоверности показателей бюджетной отчетности главных администраторов бюджетных средств;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 анализ выполнения главными администраторами бюджетных средств бюджетных полномочий, установленных бюджетным законодательством и муниципальными </w:t>
      </w:r>
      <w:r w:rsidRPr="00332D96">
        <w:rPr>
          <w:rFonts w:ascii="Times New Roman" w:hAnsi="Times New Roman" w:cs="Times New Roman"/>
          <w:sz w:val="24"/>
          <w:szCs w:val="24"/>
        </w:rPr>
        <w:lastRenderedPageBreak/>
        <w:t>правовыми актами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2. По результатам внешней проверки бюджетной отчетности главных администраторов бюджетных средств в заключении на отчет об исполнении бюджета городского округа отражаются:</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плановое и фактическое исполнение расходов, доходов и источников финансирования дефицита бюджета городского округа главными администраторами бюджетных средств, в том числе расходов и доходов по предпринимательской и иной приносящей доход деятельности;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информация о наличии или отсутствии фактов неполноты бюджетной отчетности с указанием причин и последствий;</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информация о наличии или отсутствии фактов недостоверности показателей бюджетной отчетности;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информация о наличии или отсутствии фактов нарушения бюджетного законодательства с указанием причин и последствий;</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информация о прозрачности и информативности бюджетной отчетности.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3. В ходе внешней проверки годового отчета об исполнении бюджета городского округа осуществляется:</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 анализ соблюдения требований бюджетного законодательства и муниципальных правовых актов городского округа при составлении отчета об исполнении бюджета городского округа по:</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полноте представленных к отчету документов и материалов;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структуре отчета.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2) анализ фактического исполнения бюджета городского округа по:</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доходам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расходным обязательствам бюджета городского округа по классификации расходов, а также ведомственной структуре расходов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расходным обязательствам бюджета городского округа на муниципальные и ведомственные целевые программы;</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источникам финансирования дефицита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4. Проверка исполнения доходной части бюджета городского округа включает:</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общий анализ налоговых доходов, неналоговых доходов и безвозмездных поступлений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полноту отражения в доходах бюджета городского округа источников, которые в соответствии с действующим законодательством должны отражаться в доходах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анализ внесения изменений в объемы доходной части в ходе исполнения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соответствие фактического поступления доходных источников бюджета городского округа запланированным объемам в решении Думы о бюджете городского округа, уровень исполнения, причины отклонения.</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5. Проверка исполнения расходной части бюджета городского округа включает:</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объем и структуру кассовых расходов по обязательствам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объем расходов на обслуживание муниципального долга, их соответствие показателям, утвержденным решением Думы о бюджете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6. Проверка исполнения источников финансирования дефицита бюджета городского округа включает:</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объем и структуру источников финансирования дефицита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объем привлечения и погашения по видам заимствований;</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объем и структуру муниципального долга, соблюдение по итогам исполнения бюджета городского округа его верхнего предела.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lastRenderedPageBreak/>
        <w:t>7. Заключение контрольно-счетной палаты по итогам внешней проверки отчета об исполнении бюджета городского округа за отчетный финансовый год содержит следующие разделы:</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общие положения;</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анализ исполнения основных характеристик бюджета городского округа в отчетном финансовом году и соответствия отчета об исполнении бюджета городского округа за отчетный финансовый год бюджетному законодательству и муниципальным правовым актам;</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доходы бюджета городского округа в разрезе по видам доходов;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расходы бюджета городского округа, в том числе по функциональной и ведомственной классификации расходов бюджетов Российской Федерации, анализ исполнения муниципальных и ведомственных целевых программ;</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дефицит бюджета городского округа за отчетный финансовый год;</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анализ состояния муниципального долга городского округа в динамике показателей за пять лет, анализ исполнения программы муниципальных гарантий;</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выводы;</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предложения.</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8. Заключение контрольно-счетной палаты по итогам анализа бюджетной отчетности главных администраторов бюджетных средств содержит следующие разделы:</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оценка полноты и достоверности показателей бюджетной отчетности и ее соответствия требованиям бюджетного законодательства и муниципальных правовых актов;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анализ состояния дебиторской и кредиторской задолженностей;</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анализ движения нефинансовых активов;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выводы;</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предложения.</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24. Представление, рассмотрение и утверждение Думой годового отчета об исполнении бюджета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 Годовой отчет об исполнении бюджета городского округа представляется в Думу не позднее 01 мая текущего года.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2. Одновременно с годовым отчетом об исполнении бюджета городского округа представляются проект решения Думы об исполнении бюджета городского округа, иная бюджетная отчетность об исполнении бюджета городского округа, иные документы, предусмотренные бюджетным законодательством Российской Федерации.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Также одновременно с годовым отчетом об исполнении бюджета городского округа в Думу представляются:</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уточненная сводная бюджетная роспись;</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реестр муниципальной собственности на первый и последний день отчетного года;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отчет о выполнении программы приватизации муниципального имущества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введен </w:t>
      </w:r>
      <w:hyperlink r:id="rId215">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3. Представление, рассмотрение и утверждение годового отчета об исполнении бюджета городского округа осуществляется в порядке, предусмотренном </w:t>
      </w:r>
      <w:hyperlink r:id="rId216">
        <w:r w:rsidRPr="00332D96">
          <w:rPr>
            <w:rFonts w:ascii="Times New Roman" w:hAnsi="Times New Roman" w:cs="Times New Roman"/>
            <w:sz w:val="24"/>
            <w:szCs w:val="24"/>
          </w:rPr>
          <w:t>Уставом</w:t>
        </w:r>
      </w:hyperlink>
      <w:r w:rsidRPr="00332D96">
        <w:rPr>
          <w:rFonts w:ascii="Times New Roman" w:hAnsi="Times New Roman" w:cs="Times New Roman"/>
          <w:sz w:val="24"/>
          <w:szCs w:val="24"/>
        </w:rPr>
        <w:t xml:space="preserve">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4. По результатам рассмотрения годового отчета об исполнении бюджета городского округа Дума принимает решение об утверждении либо отклонении решения об исполнении бюджета городского округа. В случае отклонения Думой решения об исполнении бюджета городского округа отчетность возвращается для устранения фактов недостоверного или неполного отражения данных и повторного представления в срок, не превышающий один </w:t>
      </w:r>
      <w:r w:rsidRPr="00332D96">
        <w:rPr>
          <w:rFonts w:ascii="Times New Roman" w:hAnsi="Times New Roman" w:cs="Times New Roman"/>
          <w:sz w:val="24"/>
          <w:szCs w:val="24"/>
        </w:rPr>
        <w:lastRenderedPageBreak/>
        <w:t>месяц.</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5. Решением Думы об исполнении бюджета городского округа утверждается отчет об исполнении бюджета городского округа за отчетный финансовый год с указанием общего объема доходов, расходов и дефицита (профицита) бюджета городского округа.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Дума рассматривает отчет об исполнении бюджета городского округа за истекший финансовый год в течение шести месяцев после его внесения.</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217">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08.07.2020 N 647)</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6. Отдельными приложениями к решению Думы об исполнении бюджета городского округа за отчетный финансовый год утверждаются показатели: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доходов бюджета городского округа по кодам классификации доходов бюджетов;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утратил силу. - </w:t>
      </w:r>
      <w:hyperlink r:id="rId218">
        <w:r w:rsidRPr="00332D96">
          <w:rPr>
            <w:rFonts w:ascii="Times New Roman" w:hAnsi="Times New Roman" w:cs="Times New Roman"/>
            <w:sz w:val="24"/>
            <w:szCs w:val="24"/>
          </w:rPr>
          <w:t>Решение</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расходов бюджета городского округа по ведомственной структуре расходов соответствующего бюджета;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расходов бюджета по разделам и подразделам классификации расходов бюджетов;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источников финансирования дефицита бюджета городского округа по кодам классификации источников финансирования дефицитов бюджетов;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утратил силу. - </w:t>
      </w:r>
      <w:hyperlink r:id="rId219">
        <w:r w:rsidRPr="00332D96">
          <w:rPr>
            <w:rFonts w:ascii="Times New Roman" w:hAnsi="Times New Roman" w:cs="Times New Roman"/>
            <w:sz w:val="24"/>
            <w:szCs w:val="24"/>
          </w:rPr>
          <w:t>Решение</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программы муниципальных гарантий городского округа в валюте Российской Федерации;</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20.01.2021 </w:t>
      </w:r>
      <w:hyperlink r:id="rId220">
        <w:r w:rsidRPr="00332D96">
          <w:rPr>
            <w:rFonts w:ascii="Times New Roman" w:hAnsi="Times New Roman" w:cs="Times New Roman"/>
            <w:sz w:val="24"/>
            <w:szCs w:val="24"/>
          </w:rPr>
          <w:t>N 803</w:t>
        </w:r>
      </w:hyperlink>
      <w:r w:rsidRPr="00332D96">
        <w:rPr>
          <w:rFonts w:ascii="Times New Roman" w:hAnsi="Times New Roman" w:cs="Times New Roman"/>
          <w:sz w:val="24"/>
          <w:szCs w:val="24"/>
        </w:rPr>
        <w:t xml:space="preserve">, от 23.03.2022 </w:t>
      </w:r>
      <w:hyperlink r:id="rId221">
        <w:r w:rsidRPr="00332D96">
          <w:rPr>
            <w:rFonts w:ascii="Times New Roman" w:hAnsi="Times New Roman" w:cs="Times New Roman"/>
            <w:sz w:val="24"/>
            <w:szCs w:val="24"/>
          </w:rPr>
          <w:t>N 1218</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программы муниципальных гарантий городского округа в иностранной валюте (при наличии);</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Решений Думы городского округа Тольятти Самарской области от 20.01.2021 </w:t>
      </w:r>
      <w:hyperlink r:id="rId222">
        <w:r w:rsidRPr="00332D96">
          <w:rPr>
            <w:rFonts w:ascii="Times New Roman" w:hAnsi="Times New Roman" w:cs="Times New Roman"/>
            <w:sz w:val="24"/>
            <w:szCs w:val="24"/>
          </w:rPr>
          <w:t>N 803</w:t>
        </w:r>
      </w:hyperlink>
      <w:r w:rsidRPr="00332D96">
        <w:rPr>
          <w:rFonts w:ascii="Times New Roman" w:hAnsi="Times New Roman" w:cs="Times New Roman"/>
          <w:sz w:val="24"/>
          <w:szCs w:val="24"/>
        </w:rPr>
        <w:t xml:space="preserve">, от 23.03.2022 </w:t>
      </w:r>
      <w:hyperlink r:id="rId223">
        <w:r w:rsidRPr="00332D96">
          <w:rPr>
            <w:rFonts w:ascii="Times New Roman" w:hAnsi="Times New Roman" w:cs="Times New Roman"/>
            <w:sz w:val="24"/>
            <w:szCs w:val="24"/>
          </w:rPr>
          <w:t>N 1218</w:t>
        </w:r>
      </w:hyperlink>
      <w:r w:rsidRPr="00332D96">
        <w:rPr>
          <w:rFonts w:ascii="Times New Roman" w:hAnsi="Times New Roman" w:cs="Times New Roman"/>
          <w:sz w:val="24"/>
          <w:szCs w:val="24"/>
        </w:rPr>
        <w:t>)</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кассовое исполнение муниципальных программ, подлежащих финансированию из бюджета городского округа, за отчетный период;</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введен </w:t>
      </w:r>
      <w:hyperlink r:id="rId224">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программы муниципальных внутренних заимствований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введен </w:t>
      </w:r>
      <w:hyperlink r:id="rId225">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20.01.2021 N 803; в ред. </w:t>
      </w:r>
      <w:hyperlink r:id="rId226">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программы муниципальных внешних заимствований городского округа (при наличии).</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(абзац введен </w:t>
      </w:r>
      <w:hyperlink r:id="rId227">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20.01.2021 N 803; в ред. </w:t>
      </w:r>
      <w:hyperlink r:id="rId228">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23.03.2022 N 1218)</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7. Пояснительная записка должна содержать анализ исполнения бюджета городского округа, сведения об исполнении по главным распорядителям бюджетных средств доходов и расходов за счет средств, полученных от приносящей доход деятельности, информацию об остатках средств на счете бюджета городского округа по состоянию на начало и конец отчетного периода, информацию об осуществлении закупок, содержащую сведения о количестве заключенных и исполненных муниципальных контрактов, а также сведения об объеме денежных средств, возмещенных в бюджет городского округа по результатам проверок, предписаний и представлений контрольно-счетной палаты.</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(часть 7 в ред. </w:t>
      </w:r>
      <w:hyperlink r:id="rId229">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19.04.2017 N 1422)</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25. Гласность в бюджетном процессе</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Решения Думы об утверждении бюджета городского округа, о внесении в него изменений, ежеквартальные сведения о ходе исполнения бюджета городского округа, отчет об исполнении бюджета городского округа подлежат опубликованию в средствах массовой информации городского округа.</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contextualSpacing/>
        <w:jc w:val="center"/>
        <w:outlineLvl w:val="1"/>
        <w:rPr>
          <w:rFonts w:ascii="Times New Roman" w:hAnsi="Times New Roman" w:cs="Times New Roman"/>
          <w:sz w:val="24"/>
          <w:szCs w:val="24"/>
        </w:rPr>
      </w:pPr>
      <w:r w:rsidRPr="00332D96">
        <w:rPr>
          <w:rFonts w:ascii="Times New Roman" w:hAnsi="Times New Roman" w:cs="Times New Roman"/>
          <w:sz w:val="24"/>
          <w:szCs w:val="24"/>
        </w:rPr>
        <w:t>Глава 5. МУНИЦИПАЛЬНЫЙ ФИНАНСОВЫЙ КОНТРОЛЬ И ВНУТРЕННИЙ</w:t>
      </w:r>
    </w:p>
    <w:p w:rsidR="00993761" w:rsidRPr="00332D96" w:rsidRDefault="00993761" w:rsidP="00332D96">
      <w:pPr>
        <w:pStyle w:val="ConsPlusTitle"/>
        <w:contextualSpacing/>
        <w:jc w:val="center"/>
        <w:rPr>
          <w:rFonts w:ascii="Times New Roman" w:hAnsi="Times New Roman" w:cs="Times New Roman"/>
          <w:sz w:val="24"/>
          <w:szCs w:val="24"/>
        </w:rPr>
      </w:pPr>
      <w:r w:rsidRPr="00332D96">
        <w:rPr>
          <w:rFonts w:ascii="Times New Roman" w:hAnsi="Times New Roman" w:cs="Times New Roman"/>
          <w:sz w:val="24"/>
          <w:szCs w:val="24"/>
        </w:rPr>
        <w:t>ФИНАНСОВЫЙ АУДИТ</w:t>
      </w:r>
    </w:p>
    <w:p w:rsidR="00993761" w:rsidRPr="00332D96" w:rsidRDefault="00993761" w:rsidP="00332D96">
      <w:pPr>
        <w:pStyle w:val="ConsPlusNormal"/>
        <w:contextualSpacing/>
        <w:jc w:val="center"/>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230">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w:t>
      </w:r>
    </w:p>
    <w:p w:rsidR="00993761" w:rsidRPr="00332D96" w:rsidRDefault="00993761" w:rsidP="00332D96">
      <w:pPr>
        <w:pStyle w:val="ConsPlusNormal"/>
        <w:contextualSpacing/>
        <w:jc w:val="center"/>
        <w:rPr>
          <w:rFonts w:ascii="Times New Roman" w:hAnsi="Times New Roman" w:cs="Times New Roman"/>
          <w:sz w:val="24"/>
          <w:szCs w:val="24"/>
        </w:rPr>
      </w:pPr>
      <w:r w:rsidRPr="00332D96">
        <w:rPr>
          <w:rFonts w:ascii="Times New Roman" w:hAnsi="Times New Roman" w:cs="Times New Roman"/>
          <w:sz w:val="24"/>
          <w:szCs w:val="24"/>
        </w:rPr>
        <w:t>области от 20.01.2021 N 803)</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26. Муниципальный финансовый контроль, осуществляемый контрольно-счетной палатой</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 Контрольно-счетная палата является органом внешнего муниципального финансового контроля.</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2. Полномочия органа внешнего муниципального финансового контроля по внешнему муниципальному финансовому контролю определяется Бюджетным </w:t>
      </w:r>
      <w:hyperlink r:id="rId231">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Федерации, Федеральным </w:t>
      </w:r>
      <w:hyperlink r:id="rId232">
        <w:r w:rsidRPr="00332D96">
          <w:rPr>
            <w:rFonts w:ascii="Times New Roman" w:hAnsi="Times New Roman" w:cs="Times New Roman"/>
            <w:sz w:val="24"/>
            <w:szCs w:val="24"/>
          </w:rPr>
          <w:t>законом</w:t>
        </w:r>
      </w:hyperlink>
      <w:r w:rsidRPr="00332D96">
        <w:rPr>
          <w:rFonts w:ascii="Times New Roman" w:hAnsi="Times New Roman" w:cs="Times New Roman"/>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Порядок осуществления полномочий контрольно-счетной палаты определяется муниципальными правовыми актами Думы в соответствии с действующим законодательством.</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27. Муниципальный финансовый контроль, осуществляемый органом муниципального финансового контроля администрации</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 Орган муниципального финансового контроля администрации является органом внутреннего муниципального финансового контроля.</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2. Полномочия органа внутреннего муниципального финансового контроля по внутреннему муниципальному финансовому контролю определяется Бюджетным </w:t>
      </w:r>
      <w:hyperlink r:id="rId233">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Федерации.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3. 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Title"/>
        <w:ind w:firstLine="540"/>
        <w:contextualSpacing/>
        <w:jc w:val="both"/>
        <w:outlineLvl w:val="2"/>
        <w:rPr>
          <w:rFonts w:ascii="Times New Roman" w:hAnsi="Times New Roman" w:cs="Times New Roman"/>
          <w:sz w:val="24"/>
          <w:szCs w:val="24"/>
        </w:rPr>
      </w:pPr>
      <w:r w:rsidRPr="00332D96">
        <w:rPr>
          <w:rFonts w:ascii="Times New Roman" w:hAnsi="Times New Roman" w:cs="Times New Roman"/>
          <w:sz w:val="24"/>
          <w:szCs w:val="24"/>
        </w:rPr>
        <w:t>Статья 28. Внутренний финансовый аудит</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 Внутренний финансовый аудит является деятельностью по формированию и представлению руководителю главного администратора бюджетных средств, руководителю получателя бюджетных средств, руководителю администратора доходов бюджета: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 информации о результатах оценки исполнения бюджетных полномочий получателя бюджетных средств, администратора доходов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lastRenderedPageBreak/>
        <w:t>3) заключения о результатах исполнения решений, направленных на повышение качества финансового менеджмента.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2. Внутренний финансовый аудит осуществляется в соответствии с Бюджетным </w:t>
      </w:r>
      <w:hyperlink r:id="rId234">
        <w:r w:rsidRPr="00332D96">
          <w:rPr>
            <w:rFonts w:ascii="Times New Roman" w:hAnsi="Times New Roman" w:cs="Times New Roman"/>
            <w:sz w:val="24"/>
            <w:szCs w:val="24"/>
          </w:rPr>
          <w:t>кодексом</w:t>
        </w:r>
      </w:hyperlink>
      <w:r w:rsidRPr="00332D96">
        <w:rPr>
          <w:rFonts w:ascii="Times New Roman" w:hAnsi="Times New Roman" w:cs="Times New Roman"/>
          <w:sz w:val="24"/>
          <w:szCs w:val="24"/>
        </w:rPr>
        <w:t xml:space="preserve"> Российской Федерации и Федеральными стандартами внутреннего финансового аудита, установленными Министерством финансов Российской Федерации.</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3. 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4.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1) финансовым органом в установленном порядке в отношении главных администраторов бюджетных средств;</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(в ред. </w:t>
      </w:r>
      <w:hyperlink r:id="rId235">
        <w:r w:rsidRPr="00332D96">
          <w:rPr>
            <w:rFonts w:ascii="Times New Roman" w:hAnsi="Times New Roman" w:cs="Times New Roman"/>
            <w:sz w:val="24"/>
            <w:szCs w:val="24"/>
          </w:rPr>
          <w:t>Решения</w:t>
        </w:r>
      </w:hyperlink>
      <w:r w:rsidRPr="00332D96">
        <w:rPr>
          <w:rFonts w:ascii="Times New Roman" w:hAnsi="Times New Roman" w:cs="Times New Roman"/>
          <w:sz w:val="24"/>
          <w:szCs w:val="24"/>
        </w:rPr>
        <w:t xml:space="preserve"> Думы городского округа Тольятти Самарской области от 05.07.2023 N 1612)</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993761" w:rsidRPr="00332D96" w:rsidRDefault="00993761" w:rsidP="00332D96">
      <w:pPr>
        <w:pStyle w:val="ConsPlusNormal"/>
        <w:spacing w:before="220"/>
        <w:ind w:firstLine="540"/>
        <w:contextualSpacing/>
        <w:jc w:val="both"/>
        <w:rPr>
          <w:rFonts w:ascii="Times New Roman" w:hAnsi="Times New Roman" w:cs="Times New Roman"/>
          <w:sz w:val="24"/>
          <w:szCs w:val="24"/>
        </w:rPr>
      </w:pPr>
      <w:r w:rsidRPr="00332D96">
        <w:rPr>
          <w:rFonts w:ascii="Times New Roman" w:hAnsi="Times New Roman" w:cs="Times New Roman"/>
          <w:sz w:val="24"/>
          <w:szCs w:val="24"/>
        </w:rPr>
        <w:t>5. Главный администратор бюджетных средств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ему указанные полномочия.</w:t>
      </w:r>
    </w:p>
    <w:p w:rsidR="00993761" w:rsidRPr="00332D96" w:rsidRDefault="00993761" w:rsidP="00332D96">
      <w:pPr>
        <w:pStyle w:val="ConsPlusNormal"/>
        <w:contextualSpacing/>
        <w:jc w:val="both"/>
        <w:rPr>
          <w:rFonts w:ascii="Times New Roman" w:hAnsi="Times New Roman" w:cs="Times New Roman"/>
          <w:sz w:val="24"/>
          <w:szCs w:val="24"/>
        </w:rPr>
      </w:pPr>
      <w:r w:rsidRPr="00332D96">
        <w:rPr>
          <w:rFonts w:ascii="Times New Roman" w:hAnsi="Times New Roman" w:cs="Times New Roman"/>
          <w:sz w:val="24"/>
          <w:szCs w:val="24"/>
        </w:rPr>
        <w:t xml:space="preserve">(часть 5 введена </w:t>
      </w:r>
      <w:hyperlink r:id="rId236">
        <w:r w:rsidRPr="00332D96">
          <w:rPr>
            <w:rFonts w:ascii="Times New Roman" w:hAnsi="Times New Roman" w:cs="Times New Roman"/>
            <w:sz w:val="24"/>
            <w:szCs w:val="24"/>
          </w:rPr>
          <w:t>Решением</w:t>
        </w:r>
      </w:hyperlink>
      <w:r w:rsidRPr="00332D96">
        <w:rPr>
          <w:rFonts w:ascii="Times New Roman" w:hAnsi="Times New Roman" w:cs="Times New Roman"/>
          <w:sz w:val="24"/>
          <w:szCs w:val="24"/>
        </w:rPr>
        <w:t xml:space="preserve"> Думы городского округа Тольятти Самарской области от 05.07.2023 N 1612)</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contextualSpacing/>
        <w:jc w:val="right"/>
        <w:rPr>
          <w:rFonts w:ascii="Times New Roman" w:hAnsi="Times New Roman" w:cs="Times New Roman"/>
          <w:sz w:val="24"/>
          <w:szCs w:val="24"/>
        </w:rPr>
      </w:pPr>
      <w:r w:rsidRPr="00332D96">
        <w:rPr>
          <w:rFonts w:ascii="Times New Roman" w:hAnsi="Times New Roman" w:cs="Times New Roman"/>
          <w:sz w:val="24"/>
          <w:szCs w:val="24"/>
        </w:rPr>
        <w:t>Председатель Думы</w:t>
      </w:r>
    </w:p>
    <w:p w:rsidR="00993761" w:rsidRPr="00332D96" w:rsidRDefault="00993761" w:rsidP="00332D96">
      <w:pPr>
        <w:pStyle w:val="ConsPlusNormal"/>
        <w:contextualSpacing/>
        <w:jc w:val="right"/>
        <w:rPr>
          <w:rFonts w:ascii="Times New Roman" w:hAnsi="Times New Roman" w:cs="Times New Roman"/>
          <w:sz w:val="24"/>
          <w:szCs w:val="24"/>
        </w:rPr>
      </w:pPr>
      <w:r w:rsidRPr="00332D96">
        <w:rPr>
          <w:rFonts w:ascii="Times New Roman" w:hAnsi="Times New Roman" w:cs="Times New Roman"/>
          <w:sz w:val="24"/>
          <w:szCs w:val="24"/>
        </w:rPr>
        <w:t>городского округа</w:t>
      </w:r>
    </w:p>
    <w:p w:rsidR="00993761" w:rsidRPr="00332D96" w:rsidRDefault="00993761" w:rsidP="00332D96">
      <w:pPr>
        <w:pStyle w:val="ConsPlusNormal"/>
        <w:contextualSpacing/>
        <w:jc w:val="right"/>
        <w:rPr>
          <w:rFonts w:ascii="Times New Roman" w:hAnsi="Times New Roman" w:cs="Times New Roman"/>
          <w:sz w:val="24"/>
          <w:szCs w:val="24"/>
        </w:rPr>
      </w:pPr>
      <w:r w:rsidRPr="00332D96">
        <w:rPr>
          <w:rFonts w:ascii="Times New Roman" w:hAnsi="Times New Roman" w:cs="Times New Roman"/>
          <w:sz w:val="24"/>
          <w:szCs w:val="24"/>
        </w:rPr>
        <w:t>Д.Б.МИКЕЛЬ</w:t>
      </w: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contextualSpacing/>
        <w:jc w:val="both"/>
        <w:rPr>
          <w:rFonts w:ascii="Times New Roman" w:hAnsi="Times New Roman" w:cs="Times New Roman"/>
          <w:sz w:val="24"/>
          <w:szCs w:val="24"/>
        </w:rPr>
      </w:pPr>
    </w:p>
    <w:p w:rsidR="00993761" w:rsidRPr="00332D96" w:rsidRDefault="00993761" w:rsidP="00332D96">
      <w:pPr>
        <w:pStyle w:val="ConsPlusNormal"/>
        <w:pBdr>
          <w:bottom w:val="single" w:sz="6" w:space="0" w:color="auto"/>
        </w:pBdr>
        <w:spacing w:before="100" w:after="100"/>
        <w:contextualSpacing/>
        <w:jc w:val="both"/>
        <w:rPr>
          <w:rFonts w:ascii="Times New Roman" w:hAnsi="Times New Roman" w:cs="Times New Roman"/>
          <w:sz w:val="24"/>
          <w:szCs w:val="24"/>
        </w:rPr>
      </w:pPr>
    </w:p>
    <w:p w:rsidR="004F6278" w:rsidRPr="00332D96" w:rsidRDefault="004F6278" w:rsidP="00332D96">
      <w:pPr>
        <w:spacing w:line="240" w:lineRule="auto"/>
        <w:contextualSpacing/>
        <w:rPr>
          <w:rFonts w:ascii="Times New Roman" w:hAnsi="Times New Roman" w:cs="Times New Roman"/>
          <w:sz w:val="24"/>
          <w:szCs w:val="24"/>
        </w:rPr>
      </w:pPr>
    </w:p>
    <w:sectPr w:rsidR="004F6278" w:rsidRPr="00332D96" w:rsidSect="00F27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61"/>
    <w:rsid w:val="00160814"/>
    <w:rsid w:val="00332D96"/>
    <w:rsid w:val="004F6278"/>
    <w:rsid w:val="00993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2297E-A971-443A-A0CA-66E95C16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7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37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37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37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37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37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37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37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56&amp;n=93125&amp;dst=100061" TargetMode="External"/><Relationship Id="rId21" Type="http://schemas.openxmlformats.org/officeDocument/2006/relationships/hyperlink" Target="https://login.consultant.ru/link/?req=doc&amp;base=RLAW256&amp;n=123835&amp;dst=100005" TargetMode="External"/><Relationship Id="rId42" Type="http://schemas.openxmlformats.org/officeDocument/2006/relationships/hyperlink" Target="https://login.consultant.ru/link/?req=doc&amp;base=RLAW256&amp;n=154477&amp;dst=100010" TargetMode="External"/><Relationship Id="rId63" Type="http://schemas.openxmlformats.org/officeDocument/2006/relationships/hyperlink" Target="https://login.consultant.ru/link/?req=doc&amp;base=RLAW256&amp;n=154477&amp;dst=100020" TargetMode="External"/><Relationship Id="rId84" Type="http://schemas.openxmlformats.org/officeDocument/2006/relationships/hyperlink" Target="https://login.consultant.ru/link/?req=doc&amp;base=RLAW256&amp;n=69276&amp;dst=100016" TargetMode="External"/><Relationship Id="rId138" Type="http://schemas.openxmlformats.org/officeDocument/2006/relationships/hyperlink" Target="https://login.consultant.ru/link/?req=doc&amp;base=RLAW256&amp;n=69276&amp;dst=100032" TargetMode="External"/><Relationship Id="rId159" Type="http://schemas.openxmlformats.org/officeDocument/2006/relationships/hyperlink" Target="https://login.consultant.ru/link/?req=doc&amp;base=RLAW256&amp;n=93125&amp;dst=100094" TargetMode="External"/><Relationship Id="rId170" Type="http://schemas.openxmlformats.org/officeDocument/2006/relationships/hyperlink" Target="https://login.consultant.ru/link/?req=doc&amp;base=RLAW256&amp;n=69276&amp;dst=100044" TargetMode="External"/><Relationship Id="rId191" Type="http://schemas.openxmlformats.org/officeDocument/2006/relationships/hyperlink" Target="https://login.consultant.ru/link/?req=doc&amp;base=LAW&amp;n=470713&amp;dst=103431" TargetMode="External"/><Relationship Id="rId205" Type="http://schemas.openxmlformats.org/officeDocument/2006/relationships/hyperlink" Target="https://login.consultant.ru/link/?req=doc&amp;base=RLAW256&amp;n=171409&amp;dst=100058" TargetMode="External"/><Relationship Id="rId226" Type="http://schemas.openxmlformats.org/officeDocument/2006/relationships/hyperlink" Target="https://login.consultant.ru/link/?req=doc&amp;base=RLAW256&amp;n=154477&amp;dst=100077" TargetMode="External"/><Relationship Id="rId107" Type="http://schemas.openxmlformats.org/officeDocument/2006/relationships/hyperlink" Target="https://login.consultant.ru/link/?req=doc&amp;base=RLAW256&amp;n=93125&amp;dst=100058" TargetMode="External"/><Relationship Id="rId11" Type="http://schemas.openxmlformats.org/officeDocument/2006/relationships/hyperlink" Target="https://login.consultant.ru/link/?req=doc&amp;base=RLAW256&amp;n=165086&amp;dst=100005" TargetMode="External"/><Relationship Id="rId32" Type="http://schemas.openxmlformats.org/officeDocument/2006/relationships/hyperlink" Target="https://login.consultant.ru/link/?req=doc&amp;base=RLAW256&amp;n=168714" TargetMode="External"/><Relationship Id="rId53" Type="http://schemas.openxmlformats.org/officeDocument/2006/relationships/hyperlink" Target="https://login.consultant.ru/link/?req=doc&amp;base=RLAW256&amp;n=93125&amp;dst=100010" TargetMode="External"/><Relationship Id="rId74" Type="http://schemas.openxmlformats.org/officeDocument/2006/relationships/hyperlink" Target="https://login.consultant.ru/link/?req=doc&amp;base=LAW&amp;n=470713" TargetMode="External"/><Relationship Id="rId128" Type="http://schemas.openxmlformats.org/officeDocument/2006/relationships/hyperlink" Target="https://login.consultant.ru/link/?req=doc&amp;base=RLAW256&amp;n=93125&amp;dst=100070" TargetMode="External"/><Relationship Id="rId149" Type="http://schemas.openxmlformats.org/officeDocument/2006/relationships/hyperlink" Target="https://login.consultant.ru/link/?req=doc&amp;base=RLAW256&amp;n=93125&amp;dst=100086" TargetMode="External"/><Relationship Id="rId5" Type="http://schemas.openxmlformats.org/officeDocument/2006/relationships/hyperlink" Target="https://login.consultant.ru/link/?req=doc&amp;base=RLAW256&amp;n=71731&amp;dst=100005" TargetMode="External"/><Relationship Id="rId95" Type="http://schemas.openxmlformats.org/officeDocument/2006/relationships/hyperlink" Target="https://login.consultant.ru/link/?req=doc&amp;base=LAW&amp;n=470713&amp;dst=101016" TargetMode="External"/><Relationship Id="rId160" Type="http://schemas.openxmlformats.org/officeDocument/2006/relationships/hyperlink" Target="https://login.consultant.ru/link/?req=doc&amp;base=RLAW256&amp;n=123835&amp;dst=100009" TargetMode="External"/><Relationship Id="rId181" Type="http://schemas.openxmlformats.org/officeDocument/2006/relationships/hyperlink" Target="https://login.consultant.ru/link/?req=doc&amp;base=RLAW256&amp;n=171409&amp;dst=100046" TargetMode="External"/><Relationship Id="rId216" Type="http://schemas.openxmlformats.org/officeDocument/2006/relationships/hyperlink" Target="https://login.consultant.ru/link/?req=doc&amp;base=RLAW256&amp;n=178862&amp;dst=101404" TargetMode="External"/><Relationship Id="rId237" Type="http://schemas.openxmlformats.org/officeDocument/2006/relationships/fontTable" Target="fontTable.xml"/><Relationship Id="rId22" Type="http://schemas.openxmlformats.org/officeDocument/2006/relationships/hyperlink" Target="https://login.consultant.ru/link/?req=doc&amp;base=RLAW256&amp;n=133777&amp;dst=100005" TargetMode="External"/><Relationship Id="rId43" Type="http://schemas.openxmlformats.org/officeDocument/2006/relationships/hyperlink" Target="https://login.consultant.ru/link/?req=doc&amp;base=RLAW256&amp;n=93125&amp;dst=100006" TargetMode="External"/><Relationship Id="rId64" Type="http://schemas.openxmlformats.org/officeDocument/2006/relationships/hyperlink" Target="https://login.consultant.ru/link/?req=doc&amp;base=RLAW256&amp;n=171409&amp;dst=100010" TargetMode="External"/><Relationship Id="rId118" Type="http://schemas.openxmlformats.org/officeDocument/2006/relationships/hyperlink" Target="https://login.consultant.ru/link/?req=doc&amp;base=RLAW256&amp;n=171409&amp;dst=100044" TargetMode="External"/><Relationship Id="rId139" Type="http://schemas.openxmlformats.org/officeDocument/2006/relationships/hyperlink" Target="https://login.consultant.ru/link/?req=doc&amp;base=RLAW256&amp;n=154477&amp;dst=100057" TargetMode="External"/><Relationship Id="rId85" Type="http://schemas.openxmlformats.org/officeDocument/2006/relationships/hyperlink" Target="https://login.consultant.ru/link/?req=doc&amp;base=LAW&amp;n=470713" TargetMode="External"/><Relationship Id="rId150" Type="http://schemas.openxmlformats.org/officeDocument/2006/relationships/hyperlink" Target="https://login.consultant.ru/link/?req=doc&amp;base=RLAW256&amp;n=93125&amp;dst=100088" TargetMode="External"/><Relationship Id="rId171" Type="http://schemas.openxmlformats.org/officeDocument/2006/relationships/hyperlink" Target="https://login.consultant.ru/link/?req=doc&amp;base=RLAW256&amp;n=154477&amp;dst=100061" TargetMode="External"/><Relationship Id="rId192" Type="http://schemas.openxmlformats.org/officeDocument/2006/relationships/hyperlink" Target="https://login.consultant.ru/link/?req=doc&amp;base=RLAW256&amp;n=171409&amp;dst=100049" TargetMode="External"/><Relationship Id="rId206" Type="http://schemas.openxmlformats.org/officeDocument/2006/relationships/hyperlink" Target="https://login.consultant.ru/link/?req=doc&amp;base=RLAW256&amp;n=171409&amp;dst=100059" TargetMode="External"/><Relationship Id="rId227" Type="http://schemas.openxmlformats.org/officeDocument/2006/relationships/hyperlink" Target="https://login.consultant.ru/link/?req=doc&amp;base=RLAW256&amp;n=140190&amp;dst=100033" TargetMode="External"/><Relationship Id="rId12" Type="http://schemas.openxmlformats.org/officeDocument/2006/relationships/hyperlink" Target="https://login.consultant.ru/link/?req=doc&amp;base=RLAW256&amp;n=171409&amp;dst=100005" TargetMode="External"/><Relationship Id="rId33" Type="http://schemas.openxmlformats.org/officeDocument/2006/relationships/hyperlink" Target="https://login.consultant.ru/link/?req=doc&amp;base=RLAW256&amp;n=178862&amp;dst=100734" TargetMode="External"/><Relationship Id="rId108" Type="http://schemas.openxmlformats.org/officeDocument/2006/relationships/hyperlink" Target="https://login.consultant.ru/link/?req=doc&amp;base=RLAW256&amp;n=140190&amp;dst=100019" TargetMode="External"/><Relationship Id="rId129" Type="http://schemas.openxmlformats.org/officeDocument/2006/relationships/hyperlink" Target="https://login.consultant.ru/link/?req=doc&amp;base=RLAW256&amp;n=69276&amp;dst=100020" TargetMode="External"/><Relationship Id="rId54" Type="http://schemas.openxmlformats.org/officeDocument/2006/relationships/hyperlink" Target="https://login.consultant.ru/link/?req=doc&amp;base=RLAW256&amp;n=93125&amp;dst=100010" TargetMode="External"/><Relationship Id="rId75" Type="http://schemas.openxmlformats.org/officeDocument/2006/relationships/hyperlink" Target="https://login.consultant.ru/link/?req=doc&amp;base=RLAW256&amp;n=178862&amp;dst=100722" TargetMode="External"/><Relationship Id="rId96" Type="http://schemas.openxmlformats.org/officeDocument/2006/relationships/hyperlink" Target="https://login.consultant.ru/link/?req=doc&amp;base=RLAW256&amp;n=93125&amp;dst=100051" TargetMode="External"/><Relationship Id="rId140" Type="http://schemas.openxmlformats.org/officeDocument/2006/relationships/hyperlink" Target="https://login.consultant.ru/link/?req=doc&amp;base=RLAW256&amp;n=93125&amp;dst=100079" TargetMode="External"/><Relationship Id="rId161" Type="http://schemas.openxmlformats.org/officeDocument/2006/relationships/hyperlink" Target="https://login.consultant.ru/link/?req=doc&amp;base=RLAW256&amp;n=123835&amp;dst=100011" TargetMode="External"/><Relationship Id="rId182" Type="http://schemas.openxmlformats.org/officeDocument/2006/relationships/hyperlink" Target="https://login.consultant.ru/link/?req=doc&amp;base=RLAW256&amp;n=171409&amp;dst=100046" TargetMode="External"/><Relationship Id="rId217" Type="http://schemas.openxmlformats.org/officeDocument/2006/relationships/hyperlink" Target="https://login.consultant.ru/link/?req=doc&amp;base=RLAW256&amp;n=133777&amp;dst=100005" TargetMode="External"/><Relationship Id="rId6" Type="http://schemas.openxmlformats.org/officeDocument/2006/relationships/hyperlink" Target="https://login.consultant.ru/link/?req=doc&amp;base=RLAW256&amp;n=93125&amp;dst=100005" TargetMode="External"/><Relationship Id="rId238" Type="http://schemas.openxmlformats.org/officeDocument/2006/relationships/theme" Target="theme/theme1.xml"/><Relationship Id="rId23" Type="http://schemas.openxmlformats.org/officeDocument/2006/relationships/hyperlink" Target="https://login.consultant.ru/link/?req=doc&amp;base=RLAW256&amp;n=140190&amp;dst=100005" TargetMode="External"/><Relationship Id="rId119" Type="http://schemas.openxmlformats.org/officeDocument/2006/relationships/hyperlink" Target="https://login.consultant.ru/link/?req=doc&amp;base=RLAW256&amp;n=93125&amp;dst=100063" TargetMode="External"/><Relationship Id="rId44" Type="http://schemas.openxmlformats.org/officeDocument/2006/relationships/hyperlink" Target="https://login.consultant.ru/link/?req=doc&amp;base=RLAW256&amp;n=154477&amp;dst=100011" TargetMode="External"/><Relationship Id="rId65" Type="http://schemas.openxmlformats.org/officeDocument/2006/relationships/hyperlink" Target="https://login.consultant.ru/link/?req=doc&amp;base=RLAW256&amp;n=140190&amp;dst=100009" TargetMode="External"/><Relationship Id="rId86" Type="http://schemas.openxmlformats.org/officeDocument/2006/relationships/hyperlink" Target="https://login.consultant.ru/link/?req=doc&amp;base=RLAW256&amp;n=178862&amp;dst=100722" TargetMode="External"/><Relationship Id="rId130" Type="http://schemas.openxmlformats.org/officeDocument/2006/relationships/hyperlink" Target="https://login.consultant.ru/link/?req=doc&amp;base=RLAW256&amp;n=93125&amp;dst=100074" TargetMode="External"/><Relationship Id="rId151" Type="http://schemas.openxmlformats.org/officeDocument/2006/relationships/hyperlink" Target="https://login.consultant.ru/link/?req=doc&amp;base=RLAW256&amp;n=71731&amp;dst=100014" TargetMode="External"/><Relationship Id="rId172" Type="http://schemas.openxmlformats.org/officeDocument/2006/relationships/hyperlink" Target="https://login.consultant.ru/link/?req=doc&amp;base=RLAW256&amp;n=154477&amp;dst=100063" TargetMode="External"/><Relationship Id="rId193" Type="http://schemas.openxmlformats.org/officeDocument/2006/relationships/hyperlink" Target="https://login.consultant.ru/link/?req=doc&amp;base=LAW&amp;n=470713&amp;dst=2558" TargetMode="External"/><Relationship Id="rId207" Type="http://schemas.openxmlformats.org/officeDocument/2006/relationships/hyperlink" Target="https://login.consultant.ru/link/?req=doc&amp;base=RLAW256&amp;n=171409&amp;dst=100060" TargetMode="External"/><Relationship Id="rId228" Type="http://schemas.openxmlformats.org/officeDocument/2006/relationships/hyperlink" Target="https://login.consultant.ru/link/?req=doc&amp;base=RLAW256&amp;n=154477&amp;dst=100077" TargetMode="External"/><Relationship Id="rId13" Type="http://schemas.openxmlformats.org/officeDocument/2006/relationships/hyperlink" Target="https://login.consultant.ru/link/?req=doc&amp;base=RLAW256&amp;n=44964" TargetMode="External"/><Relationship Id="rId109" Type="http://schemas.openxmlformats.org/officeDocument/2006/relationships/hyperlink" Target="https://login.consultant.ru/link/?req=doc&amp;base=RLAW256&amp;n=140190&amp;dst=100021" TargetMode="External"/><Relationship Id="rId34" Type="http://schemas.openxmlformats.org/officeDocument/2006/relationships/hyperlink" Target="https://login.consultant.ru/link/?req=doc&amp;base=RLAW256&amp;n=171409&amp;dst=100006" TargetMode="External"/><Relationship Id="rId55" Type="http://schemas.openxmlformats.org/officeDocument/2006/relationships/hyperlink" Target="https://login.consultant.ru/link/?req=doc&amp;base=RLAW256&amp;n=171409&amp;dst=100008" TargetMode="External"/><Relationship Id="rId76" Type="http://schemas.openxmlformats.org/officeDocument/2006/relationships/hyperlink" Target="https://login.consultant.ru/link/?req=doc&amp;base=RLAW256&amp;n=93125&amp;dst=100038" TargetMode="External"/><Relationship Id="rId97" Type="http://schemas.openxmlformats.org/officeDocument/2006/relationships/hyperlink" Target="https://login.consultant.ru/link/?req=doc&amp;base=RLAW256&amp;n=93125&amp;dst=100051" TargetMode="External"/><Relationship Id="rId120" Type="http://schemas.openxmlformats.org/officeDocument/2006/relationships/hyperlink" Target="https://login.consultant.ru/link/?req=doc&amp;base=RLAW256&amp;n=93125&amp;dst=100065" TargetMode="External"/><Relationship Id="rId141" Type="http://schemas.openxmlformats.org/officeDocument/2006/relationships/hyperlink" Target="https://login.consultant.ru/link/?req=doc&amp;base=RLAW256&amp;n=93125&amp;dst=100076" TargetMode="External"/><Relationship Id="rId7" Type="http://schemas.openxmlformats.org/officeDocument/2006/relationships/hyperlink" Target="https://login.consultant.ru/link/?req=doc&amp;base=RLAW256&amp;n=123835&amp;dst=100005" TargetMode="External"/><Relationship Id="rId162" Type="http://schemas.openxmlformats.org/officeDocument/2006/relationships/hyperlink" Target="https://login.consultant.ru/link/?req=doc&amp;base=RLAW256&amp;n=69276&amp;dst=100041" TargetMode="External"/><Relationship Id="rId183" Type="http://schemas.openxmlformats.org/officeDocument/2006/relationships/hyperlink" Target="https://login.consultant.ru/link/?req=doc&amp;base=RLAW256&amp;n=171409&amp;dst=100046" TargetMode="External"/><Relationship Id="rId218" Type="http://schemas.openxmlformats.org/officeDocument/2006/relationships/hyperlink" Target="https://login.consultant.ru/link/?req=doc&amp;base=RLAW256&amp;n=93125&amp;dst=100126" TargetMode="External"/><Relationship Id="rId24" Type="http://schemas.openxmlformats.org/officeDocument/2006/relationships/hyperlink" Target="https://login.consultant.ru/link/?req=doc&amp;base=RLAW256&amp;n=154477&amp;dst=100005" TargetMode="External"/><Relationship Id="rId45" Type="http://schemas.openxmlformats.org/officeDocument/2006/relationships/hyperlink" Target="https://login.consultant.ru/link/?req=doc&amp;base=RLAW256&amp;n=140190&amp;dst=100006" TargetMode="External"/><Relationship Id="rId66" Type="http://schemas.openxmlformats.org/officeDocument/2006/relationships/hyperlink" Target="https://login.consultant.ru/link/?req=doc&amp;base=RLAW256&amp;n=154477&amp;dst=100021" TargetMode="External"/><Relationship Id="rId87" Type="http://schemas.openxmlformats.org/officeDocument/2006/relationships/hyperlink" Target="https://login.consultant.ru/link/?req=doc&amp;base=LAW&amp;n=470713" TargetMode="External"/><Relationship Id="rId110" Type="http://schemas.openxmlformats.org/officeDocument/2006/relationships/hyperlink" Target="https://login.consultant.ru/link/?req=doc&amp;base=RLAW256&amp;n=93125&amp;dst=100059" TargetMode="External"/><Relationship Id="rId131" Type="http://schemas.openxmlformats.org/officeDocument/2006/relationships/hyperlink" Target="https://login.consultant.ru/link/?req=doc&amp;base=RLAW256&amp;n=154477&amp;dst=100052" TargetMode="External"/><Relationship Id="rId152" Type="http://schemas.openxmlformats.org/officeDocument/2006/relationships/hyperlink" Target="https://login.consultant.ru/link/?req=doc&amp;base=RLAW256&amp;n=93125&amp;dst=100089" TargetMode="External"/><Relationship Id="rId173" Type="http://schemas.openxmlformats.org/officeDocument/2006/relationships/hyperlink" Target="https://login.consultant.ru/link/?req=doc&amp;base=RLAW256&amp;n=69276&amp;dst=100047" TargetMode="External"/><Relationship Id="rId194" Type="http://schemas.openxmlformats.org/officeDocument/2006/relationships/hyperlink" Target="https://login.consultant.ru/link/?req=doc&amp;base=RLAW256&amp;n=93125&amp;dst=100106" TargetMode="External"/><Relationship Id="rId208" Type="http://schemas.openxmlformats.org/officeDocument/2006/relationships/hyperlink" Target="https://login.consultant.ru/link/?req=doc&amp;base=RLAW256&amp;n=154477&amp;dst=100067" TargetMode="External"/><Relationship Id="rId229" Type="http://schemas.openxmlformats.org/officeDocument/2006/relationships/hyperlink" Target="https://login.consultant.ru/link/?req=doc&amp;base=RLAW256&amp;n=93125&amp;dst=100129" TargetMode="External"/><Relationship Id="rId14" Type="http://schemas.openxmlformats.org/officeDocument/2006/relationships/hyperlink" Target="https://login.consultant.ru/link/?req=doc&amp;base=RLAW256&amp;n=41529" TargetMode="External"/><Relationship Id="rId35" Type="http://schemas.openxmlformats.org/officeDocument/2006/relationships/hyperlink" Target="https://login.consultant.ru/link/?req=doc&amp;base=LAW&amp;n=470713" TargetMode="External"/><Relationship Id="rId56" Type="http://schemas.openxmlformats.org/officeDocument/2006/relationships/hyperlink" Target="https://login.consultant.ru/link/?req=doc&amp;base=RLAW256&amp;n=93125&amp;dst=100010" TargetMode="External"/><Relationship Id="rId77" Type="http://schemas.openxmlformats.org/officeDocument/2006/relationships/hyperlink" Target="https://login.consultant.ru/link/?req=doc&amp;base=RLAW256&amp;n=69276&amp;dst=100012" TargetMode="External"/><Relationship Id="rId100" Type="http://schemas.openxmlformats.org/officeDocument/2006/relationships/hyperlink" Target="https://login.consultant.ru/link/?req=doc&amp;base=RLAW256&amp;n=93125&amp;dst=100051" TargetMode="External"/><Relationship Id="rId8" Type="http://schemas.openxmlformats.org/officeDocument/2006/relationships/hyperlink" Target="https://login.consultant.ru/link/?req=doc&amp;base=RLAW256&amp;n=133777&amp;dst=100005" TargetMode="External"/><Relationship Id="rId98" Type="http://schemas.openxmlformats.org/officeDocument/2006/relationships/hyperlink" Target="https://login.consultant.ru/link/?req=doc&amp;base=RLAW256&amp;n=171409&amp;dst=100044" TargetMode="External"/><Relationship Id="rId121" Type="http://schemas.openxmlformats.org/officeDocument/2006/relationships/hyperlink" Target="https://login.consultant.ru/link/?req=doc&amp;base=RLAW256&amp;n=171409&amp;dst=100044" TargetMode="External"/><Relationship Id="rId142" Type="http://schemas.openxmlformats.org/officeDocument/2006/relationships/hyperlink" Target="https://login.consultant.ru/link/?req=doc&amp;base=RLAW256&amp;n=171409&amp;dst=100044" TargetMode="External"/><Relationship Id="rId163" Type="http://schemas.openxmlformats.org/officeDocument/2006/relationships/hyperlink" Target="https://login.consultant.ru/link/?req=doc&amp;base=RLAW256&amp;n=93125&amp;dst=100097" TargetMode="External"/><Relationship Id="rId184" Type="http://schemas.openxmlformats.org/officeDocument/2006/relationships/hyperlink" Target="https://login.consultant.ru/link/?req=doc&amp;base=RLAW256&amp;n=123835&amp;dst=100016" TargetMode="External"/><Relationship Id="rId219" Type="http://schemas.openxmlformats.org/officeDocument/2006/relationships/hyperlink" Target="https://login.consultant.ru/link/?req=doc&amp;base=RLAW256&amp;n=93125&amp;dst=100126" TargetMode="External"/><Relationship Id="rId230" Type="http://schemas.openxmlformats.org/officeDocument/2006/relationships/hyperlink" Target="https://login.consultant.ru/link/?req=doc&amp;base=RLAW256&amp;n=140190&amp;dst=100034" TargetMode="External"/><Relationship Id="rId25" Type="http://schemas.openxmlformats.org/officeDocument/2006/relationships/hyperlink" Target="https://login.consultant.ru/link/?req=doc&amp;base=RLAW256&amp;n=165086&amp;dst=100005" TargetMode="External"/><Relationship Id="rId46" Type="http://schemas.openxmlformats.org/officeDocument/2006/relationships/hyperlink" Target="https://login.consultant.ru/link/?req=doc&amp;base=RLAW256&amp;n=154477&amp;dst=100012" TargetMode="External"/><Relationship Id="rId67" Type="http://schemas.openxmlformats.org/officeDocument/2006/relationships/hyperlink" Target="https://login.consultant.ru/link/?req=doc&amp;base=RLAW256&amp;n=69276&amp;dst=100007" TargetMode="External"/><Relationship Id="rId88" Type="http://schemas.openxmlformats.org/officeDocument/2006/relationships/hyperlink" Target="https://login.consultant.ru/link/?req=doc&amp;base=LAW&amp;n=470713" TargetMode="External"/><Relationship Id="rId111" Type="http://schemas.openxmlformats.org/officeDocument/2006/relationships/hyperlink" Target="https://login.consultant.ru/link/?req=doc&amp;base=RLAW256&amp;n=140190&amp;dst=100023" TargetMode="External"/><Relationship Id="rId132" Type="http://schemas.openxmlformats.org/officeDocument/2006/relationships/hyperlink" Target="https://login.consultant.ru/link/?req=doc&amp;base=LAW&amp;n=470713" TargetMode="External"/><Relationship Id="rId153" Type="http://schemas.openxmlformats.org/officeDocument/2006/relationships/hyperlink" Target="https://login.consultant.ru/link/?req=doc&amp;base=RLAW256&amp;n=154477&amp;dst=100058" TargetMode="External"/><Relationship Id="rId174" Type="http://schemas.openxmlformats.org/officeDocument/2006/relationships/hyperlink" Target="https://login.consultant.ru/link/?req=doc&amp;base=RLAW256&amp;n=93125&amp;dst=100101" TargetMode="External"/><Relationship Id="rId195" Type="http://schemas.openxmlformats.org/officeDocument/2006/relationships/hyperlink" Target="https://login.consultant.ru/link/?req=doc&amp;base=RLAW256&amp;n=171409&amp;dst=100051" TargetMode="External"/><Relationship Id="rId209" Type="http://schemas.openxmlformats.org/officeDocument/2006/relationships/hyperlink" Target="https://login.consultant.ru/link/?req=doc&amp;base=RLAW256&amp;n=93125&amp;dst=100122" TargetMode="External"/><Relationship Id="rId190" Type="http://schemas.openxmlformats.org/officeDocument/2006/relationships/hyperlink" Target="https://login.consultant.ru/link/?req=doc&amp;base=LAW&amp;n=470713&amp;dst=103395" TargetMode="External"/><Relationship Id="rId204" Type="http://schemas.openxmlformats.org/officeDocument/2006/relationships/hyperlink" Target="https://login.consultant.ru/link/?req=doc&amp;base=RLAW256&amp;n=93125&amp;dst=100118" TargetMode="External"/><Relationship Id="rId220" Type="http://schemas.openxmlformats.org/officeDocument/2006/relationships/hyperlink" Target="https://login.consultant.ru/link/?req=doc&amp;base=RLAW256&amp;n=140190&amp;dst=100028" TargetMode="External"/><Relationship Id="rId225" Type="http://schemas.openxmlformats.org/officeDocument/2006/relationships/hyperlink" Target="https://login.consultant.ru/link/?req=doc&amp;base=RLAW256&amp;n=140190&amp;dst=100031" TargetMode="External"/><Relationship Id="rId15" Type="http://schemas.openxmlformats.org/officeDocument/2006/relationships/hyperlink" Target="https://login.consultant.ru/link/?req=doc&amp;base=RLAW256&amp;n=41888" TargetMode="External"/><Relationship Id="rId36" Type="http://schemas.openxmlformats.org/officeDocument/2006/relationships/hyperlink" Target="https://login.consultant.ru/link/?req=doc&amp;base=RLAW256&amp;n=93125&amp;dst=100006" TargetMode="External"/><Relationship Id="rId57" Type="http://schemas.openxmlformats.org/officeDocument/2006/relationships/hyperlink" Target="https://login.consultant.ru/link/?req=doc&amp;base=RLAW256&amp;n=93125&amp;dst=100014" TargetMode="External"/><Relationship Id="rId106" Type="http://schemas.openxmlformats.org/officeDocument/2006/relationships/hyperlink" Target="https://login.consultant.ru/link/?req=doc&amp;base=RLAW256&amp;n=93125&amp;dst=100056" TargetMode="External"/><Relationship Id="rId127" Type="http://schemas.openxmlformats.org/officeDocument/2006/relationships/hyperlink" Target="https://login.consultant.ru/link/?req=doc&amp;base=RLAW256&amp;n=171409&amp;dst=100044" TargetMode="External"/><Relationship Id="rId10" Type="http://schemas.openxmlformats.org/officeDocument/2006/relationships/hyperlink" Target="https://login.consultant.ru/link/?req=doc&amp;base=RLAW256&amp;n=154477&amp;dst=100005" TargetMode="External"/><Relationship Id="rId31" Type="http://schemas.openxmlformats.org/officeDocument/2006/relationships/hyperlink" Target="https://login.consultant.ru/link/?req=doc&amp;base=LAW&amp;n=470746" TargetMode="External"/><Relationship Id="rId52" Type="http://schemas.openxmlformats.org/officeDocument/2006/relationships/hyperlink" Target="https://login.consultant.ru/link/?req=doc&amp;base=RLAW256&amp;n=93125&amp;dst=100009" TargetMode="External"/><Relationship Id="rId73" Type="http://schemas.openxmlformats.org/officeDocument/2006/relationships/hyperlink" Target="https://login.consultant.ru/link/?req=doc&amp;base=RLAW256&amp;n=93125&amp;dst=100036" TargetMode="External"/><Relationship Id="rId78" Type="http://schemas.openxmlformats.org/officeDocument/2006/relationships/hyperlink" Target="https://login.consultant.ru/link/?req=doc&amp;base=RLAW256&amp;n=123835&amp;dst=100006" TargetMode="External"/><Relationship Id="rId94" Type="http://schemas.openxmlformats.org/officeDocument/2006/relationships/hyperlink" Target="https://login.consultant.ru/link/?req=doc&amp;base=RLAW256&amp;n=140190&amp;dst=100012" TargetMode="External"/><Relationship Id="rId99" Type="http://schemas.openxmlformats.org/officeDocument/2006/relationships/hyperlink" Target="https://login.consultant.ru/link/?req=doc&amp;base=RLAW256&amp;n=93125&amp;dst=100051" TargetMode="External"/><Relationship Id="rId101" Type="http://schemas.openxmlformats.org/officeDocument/2006/relationships/hyperlink" Target="https://login.consultant.ru/link/?req=doc&amp;base=RLAW256&amp;n=171409&amp;dst=100044" TargetMode="External"/><Relationship Id="rId122" Type="http://schemas.openxmlformats.org/officeDocument/2006/relationships/hyperlink" Target="https://login.consultant.ru/link/?req=doc&amp;base=RLAW256&amp;n=93125&amp;dst=100067" TargetMode="External"/><Relationship Id="rId143" Type="http://schemas.openxmlformats.org/officeDocument/2006/relationships/hyperlink" Target="https://login.consultant.ru/link/?req=doc&amp;base=RLAW256&amp;n=69276&amp;dst=100034" TargetMode="External"/><Relationship Id="rId148" Type="http://schemas.openxmlformats.org/officeDocument/2006/relationships/hyperlink" Target="https://login.consultant.ru/link/?req=doc&amp;base=RLAW256&amp;n=93125&amp;dst=100086" TargetMode="External"/><Relationship Id="rId164" Type="http://schemas.openxmlformats.org/officeDocument/2006/relationships/hyperlink" Target="https://login.consultant.ru/link/?req=doc&amp;base=RLAW256&amp;n=93125&amp;dst=100096" TargetMode="External"/><Relationship Id="rId169" Type="http://schemas.openxmlformats.org/officeDocument/2006/relationships/hyperlink" Target="https://login.consultant.ru/link/?req=doc&amp;base=RLAW256&amp;n=93125&amp;dst=100100" TargetMode="External"/><Relationship Id="rId185" Type="http://schemas.openxmlformats.org/officeDocument/2006/relationships/hyperlink" Target="https://login.consultant.ru/link/?req=doc&amp;base=RLAW256&amp;n=171409&amp;dst=100047" TargetMode="External"/><Relationship Id="rId4" Type="http://schemas.openxmlformats.org/officeDocument/2006/relationships/hyperlink" Target="https://login.consultant.ru/link/?req=doc&amp;base=RLAW256&amp;n=69276&amp;dst=100005" TargetMode="External"/><Relationship Id="rId9" Type="http://schemas.openxmlformats.org/officeDocument/2006/relationships/hyperlink" Target="https://login.consultant.ru/link/?req=doc&amp;base=RLAW256&amp;n=140190&amp;dst=100005" TargetMode="External"/><Relationship Id="rId180" Type="http://schemas.openxmlformats.org/officeDocument/2006/relationships/hyperlink" Target="https://login.consultant.ru/link/?req=doc&amp;base=RLAW256&amp;n=171409&amp;dst=100046" TargetMode="External"/><Relationship Id="rId210" Type="http://schemas.openxmlformats.org/officeDocument/2006/relationships/hyperlink" Target="https://login.consultant.ru/link/?req=doc&amp;base=RLAW256&amp;n=171409&amp;dst=100062" TargetMode="External"/><Relationship Id="rId215" Type="http://schemas.openxmlformats.org/officeDocument/2006/relationships/hyperlink" Target="https://login.consultant.ru/link/?req=doc&amp;base=RLAW256&amp;n=93125&amp;dst=100124" TargetMode="External"/><Relationship Id="rId236" Type="http://schemas.openxmlformats.org/officeDocument/2006/relationships/hyperlink" Target="https://login.consultant.ru/link/?req=doc&amp;base=RLAW256&amp;n=171409&amp;dst=100066" TargetMode="External"/><Relationship Id="rId26" Type="http://schemas.openxmlformats.org/officeDocument/2006/relationships/hyperlink" Target="https://login.consultant.ru/link/?req=doc&amp;base=RLAW256&amp;n=171409&amp;dst=100005" TargetMode="External"/><Relationship Id="rId231" Type="http://schemas.openxmlformats.org/officeDocument/2006/relationships/hyperlink" Target="https://login.consultant.ru/link/?req=doc&amp;base=LAW&amp;n=470713" TargetMode="External"/><Relationship Id="rId47" Type="http://schemas.openxmlformats.org/officeDocument/2006/relationships/hyperlink" Target="https://login.consultant.ru/link/?req=doc&amp;base=LAW&amp;n=470713&amp;dst=816" TargetMode="External"/><Relationship Id="rId68" Type="http://schemas.openxmlformats.org/officeDocument/2006/relationships/hyperlink" Target="https://login.consultant.ru/link/?req=doc&amp;base=RLAW256&amp;n=178862&amp;dst=100713" TargetMode="External"/><Relationship Id="rId89" Type="http://schemas.openxmlformats.org/officeDocument/2006/relationships/hyperlink" Target="https://login.consultant.ru/link/?req=doc&amp;base=LAW&amp;n=465972&amp;dst=2038" TargetMode="External"/><Relationship Id="rId112" Type="http://schemas.openxmlformats.org/officeDocument/2006/relationships/hyperlink" Target="https://login.consultant.ru/link/?req=doc&amp;base=RLAW256&amp;n=154477&amp;dst=100049" TargetMode="External"/><Relationship Id="rId133" Type="http://schemas.openxmlformats.org/officeDocument/2006/relationships/hyperlink" Target="https://login.consultant.ru/link/?req=doc&amp;base=RLAW256&amp;n=178862&amp;dst=100024" TargetMode="External"/><Relationship Id="rId154" Type="http://schemas.openxmlformats.org/officeDocument/2006/relationships/hyperlink" Target="https://login.consultant.ru/link/?req=doc&amp;base=RLAW256&amp;n=93125&amp;dst=100091" TargetMode="External"/><Relationship Id="rId175" Type="http://schemas.openxmlformats.org/officeDocument/2006/relationships/hyperlink" Target="https://login.consultant.ru/link/?req=doc&amp;base=RLAW256&amp;n=71731&amp;dst=100025" TargetMode="External"/><Relationship Id="rId196" Type="http://schemas.openxmlformats.org/officeDocument/2006/relationships/hyperlink" Target="https://login.consultant.ru/link/?req=doc&amp;base=RLAW256&amp;n=93125&amp;dst=100107" TargetMode="External"/><Relationship Id="rId200" Type="http://schemas.openxmlformats.org/officeDocument/2006/relationships/hyperlink" Target="https://login.consultant.ru/link/?req=doc&amp;base=RLAW256&amp;n=171409&amp;dst=100056" TargetMode="External"/><Relationship Id="rId16" Type="http://schemas.openxmlformats.org/officeDocument/2006/relationships/hyperlink" Target="https://login.consultant.ru/link/?req=doc&amp;base=RLAW256&amp;n=49429" TargetMode="External"/><Relationship Id="rId221" Type="http://schemas.openxmlformats.org/officeDocument/2006/relationships/hyperlink" Target="https://login.consultant.ru/link/?req=doc&amp;base=RLAW256&amp;n=154477&amp;dst=100077" TargetMode="External"/><Relationship Id="rId37" Type="http://schemas.openxmlformats.org/officeDocument/2006/relationships/hyperlink" Target="https://login.consultant.ru/link/?req=doc&amp;base=RLAW256&amp;n=154477&amp;dst=100008" TargetMode="External"/><Relationship Id="rId58" Type="http://schemas.openxmlformats.org/officeDocument/2006/relationships/hyperlink" Target="https://login.consultant.ru/link/?req=doc&amp;base=RLAW256&amp;n=154477&amp;dst=100017" TargetMode="External"/><Relationship Id="rId79" Type="http://schemas.openxmlformats.org/officeDocument/2006/relationships/hyperlink" Target="https://login.consultant.ru/link/?req=doc&amp;base=RLAW256&amp;n=93125&amp;dst=100039" TargetMode="External"/><Relationship Id="rId102" Type="http://schemas.openxmlformats.org/officeDocument/2006/relationships/hyperlink" Target="https://login.consultant.ru/link/?req=doc&amp;base=RLAW256&amp;n=93125&amp;dst=100055" TargetMode="External"/><Relationship Id="rId123" Type="http://schemas.openxmlformats.org/officeDocument/2006/relationships/hyperlink" Target="https://login.consultant.ru/link/?req=doc&amp;base=RLAW256&amp;n=123835&amp;dst=100008" TargetMode="External"/><Relationship Id="rId144" Type="http://schemas.openxmlformats.org/officeDocument/2006/relationships/hyperlink" Target="https://login.consultant.ru/link/?req=doc&amp;base=RLAW256&amp;n=93125&amp;dst=100080" TargetMode="External"/><Relationship Id="rId90" Type="http://schemas.openxmlformats.org/officeDocument/2006/relationships/hyperlink" Target="https://login.consultant.ru/link/?req=doc&amp;base=LAW&amp;n=470713" TargetMode="External"/><Relationship Id="rId165" Type="http://schemas.openxmlformats.org/officeDocument/2006/relationships/hyperlink" Target="https://login.consultant.ru/link/?req=doc&amp;base=RLAW256&amp;n=123835&amp;dst=100013" TargetMode="External"/><Relationship Id="rId186" Type="http://schemas.openxmlformats.org/officeDocument/2006/relationships/hyperlink" Target="https://login.consultant.ru/link/?req=doc&amp;base=LAW&amp;n=470713&amp;dst=101551" TargetMode="External"/><Relationship Id="rId211" Type="http://schemas.openxmlformats.org/officeDocument/2006/relationships/hyperlink" Target="https://login.consultant.ru/link/?req=doc&amp;base=RLAW256&amp;n=93125&amp;dst=100122" TargetMode="External"/><Relationship Id="rId232" Type="http://schemas.openxmlformats.org/officeDocument/2006/relationships/hyperlink" Target="https://login.consultant.ru/link/?req=doc&amp;base=LAW&amp;n=453314" TargetMode="External"/><Relationship Id="rId27" Type="http://schemas.openxmlformats.org/officeDocument/2006/relationships/hyperlink" Target="https://login.consultant.ru/link/?req=doc&amp;base=LAW&amp;n=470713&amp;dst=90" TargetMode="External"/><Relationship Id="rId48" Type="http://schemas.openxmlformats.org/officeDocument/2006/relationships/hyperlink" Target="https://login.consultant.ru/link/?req=doc&amp;base=LAW&amp;n=470713" TargetMode="External"/><Relationship Id="rId69" Type="http://schemas.openxmlformats.org/officeDocument/2006/relationships/hyperlink" Target="https://login.consultant.ru/link/?req=doc&amp;base=LAW&amp;n=465972" TargetMode="External"/><Relationship Id="rId113" Type="http://schemas.openxmlformats.org/officeDocument/2006/relationships/hyperlink" Target="https://login.consultant.ru/link/?req=doc&amp;base=RLAW256&amp;n=93125&amp;dst=100060" TargetMode="External"/><Relationship Id="rId134" Type="http://schemas.openxmlformats.org/officeDocument/2006/relationships/hyperlink" Target="https://login.consultant.ru/link/?req=doc&amp;base=RLAW256&amp;n=154477&amp;dst=100056" TargetMode="External"/><Relationship Id="rId80" Type="http://schemas.openxmlformats.org/officeDocument/2006/relationships/hyperlink" Target="https://login.consultant.ru/link/?req=doc&amp;base=RLAW256&amp;n=154477&amp;dst=100038" TargetMode="External"/><Relationship Id="rId155" Type="http://schemas.openxmlformats.org/officeDocument/2006/relationships/hyperlink" Target="https://login.consultant.ru/link/?req=doc&amp;base=RLAW256&amp;n=69276&amp;dst=100037" TargetMode="External"/><Relationship Id="rId176" Type="http://schemas.openxmlformats.org/officeDocument/2006/relationships/hyperlink" Target="https://login.consultant.ru/link/?req=doc&amp;base=RLAW256&amp;n=93125&amp;dst=100100" TargetMode="External"/><Relationship Id="rId197" Type="http://schemas.openxmlformats.org/officeDocument/2006/relationships/hyperlink" Target="https://login.consultant.ru/link/?req=doc&amp;base=LAW&amp;n=470713" TargetMode="External"/><Relationship Id="rId201" Type="http://schemas.openxmlformats.org/officeDocument/2006/relationships/hyperlink" Target="https://login.consultant.ru/link/?req=doc&amp;base=RLAW256&amp;n=93125&amp;dst=100117" TargetMode="External"/><Relationship Id="rId222" Type="http://schemas.openxmlformats.org/officeDocument/2006/relationships/hyperlink" Target="https://login.consultant.ru/link/?req=doc&amp;base=RLAW256&amp;n=140190&amp;dst=100030" TargetMode="External"/><Relationship Id="rId17" Type="http://schemas.openxmlformats.org/officeDocument/2006/relationships/hyperlink" Target="https://login.consultant.ru/link/?req=doc&amp;base=RLAW256&amp;n=54571" TargetMode="External"/><Relationship Id="rId38" Type="http://schemas.openxmlformats.org/officeDocument/2006/relationships/hyperlink" Target="https://login.consultant.ru/link/?req=doc&amp;base=LAW&amp;n=470713" TargetMode="External"/><Relationship Id="rId59" Type="http://schemas.openxmlformats.org/officeDocument/2006/relationships/hyperlink" Target="https://login.consultant.ru/link/?req=doc&amp;base=RLAW256&amp;n=154477&amp;dst=100019" TargetMode="External"/><Relationship Id="rId103" Type="http://schemas.openxmlformats.org/officeDocument/2006/relationships/hyperlink" Target="https://login.consultant.ru/link/?req=doc&amp;base=RLAW256&amp;n=154477&amp;dst=100048" TargetMode="External"/><Relationship Id="rId124" Type="http://schemas.openxmlformats.org/officeDocument/2006/relationships/hyperlink" Target="https://login.consultant.ru/link/?req=doc&amp;base=RLAW256&amp;n=93125&amp;dst=100068" TargetMode="External"/><Relationship Id="rId70" Type="http://schemas.openxmlformats.org/officeDocument/2006/relationships/hyperlink" Target="https://login.consultant.ru/link/?req=doc&amp;base=RLAW256&amp;n=154477&amp;dst=100022" TargetMode="External"/><Relationship Id="rId91" Type="http://schemas.openxmlformats.org/officeDocument/2006/relationships/hyperlink" Target="https://login.consultant.ru/link/?req=doc&amp;base=LAW&amp;n=470713" TargetMode="External"/><Relationship Id="rId145" Type="http://schemas.openxmlformats.org/officeDocument/2006/relationships/hyperlink" Target="https://login.consultant.ru/link/?req=doc&amp;base=RLAW256&amp;n=71731&amp;dst=100006" TargetMode="External"/><Relationship Id="rId166" Type="http://schemas.openxmlformats.org/officeDocument/2006/relationships/hyperlink" Target="https://login.consultant.ru/link/?req=doc&amp;base=RLAW256&amp;n=123835&amp;dst=100014" TargetMode="External"/><Relationship Id="rId187" Type="http://schemas.openxmlformats.org/officeDocument/2006/relationships/hyperlink" Target="https://login.consultant.ru/link/?req=doc&amp;base=LAW&amp;n=470713" TargetMode="External"/><Relationship Id="rId1" Type="http://schemas.openxmlformats.org/officeDocument/2006/relationships/styles" Target="styles.xml"/><Relationship Id="rId212" Type="http://schemas.openxmlformats.org/officeDocument/2006/relationships/hyperlink" Target="https://login.consultant.ru/link/?req=doc&amp;base=RLAW256&amp;n=154477&amp;dst=100072" TargetMode="External"/><Relationship Id="rId233" Type="http://schemas.openxmlformats.org/officeDocument/2006/relationships/hyperlink" Target="https://login.consultant.ru/link/?req=doc&amp;base=LAW&amp;n=470713" TargetMode="External"/><Relationship Id="rId28"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RLAW256&amp;n=154477&amp;dst=100013" TargetMode="External"/><Relationship Id="rId114" Type="http://schemas.openxmlformats.org/officeDocument/2006/relationships/hyperlink" Target="https://login.consultant.ru/link/?req=doc&amp;base=RLAW256&amp;n=140190&amp;dst=100025" TargetMode="External"/><Relationship Id="rId60" Type="http://schemas.openxmlformats.org/officeDocument/2006/relationships/hyperlink" Target="https://login.consultant.ru/link/?req=doc&amp;base=LAW&amp;n=470713&amp;dst=6811" TargetMode="External"/><Relationship Id="rId81" Type="http://schemas.openxmlformats.org/officeDocument/2006/relationships/hyperlink" Target="https://login.consultant.ru/link/?req=doc&amp;base=RLAW256&amp;n=69276&amp;dst=100014" TargetMode="External"/><Relationship Id="rId135" Type="http://schemas.openxmlformats.org/officeDocument/2006/relationships/hyperlink" Target="https://login.consultant.ru/link/?req=doc&amp;base=RLAW256&amp;n=93125&amp;dst=100076" TargetMode="External"/><Relationship Id="rId156" Type="http://schemas.openxmlformats.org/officeDocument/2006/relationships/hyperlink" Target="https://login.consultant.ru/link/?req=doc&amp;base=RLAW256&amp;n=93125&amp;dst=100093" TargetMode="External"/><Relationship Id="rId177" Type="http://schemas.openxmlformats.org/officeDocument/2006/relationships/hyperlink" Target="https://login.consultant.ru/link/?req=doc&amp;base=RLAW256&amp;n=93125&amp;dst=100101" TargetMode="External"/><Relationship Id="rId198" Type="http://schemas.openxmlformats.org/officeDocument/2006/relationships/hyperlink" Target="https://login.consultant.ru/link/?req=doc&amp;base=RLAW256&amp;n=171409&amp;dst=100052" TargetMode="External"/><Relationship Id="rId202" Type="http://schemas.openxmlformats.org/officeDocument/2006/relationships/hyperlink" Target="https://login.consultant.ru/link/?req=doc&amp;base=RLAW256&amp;n=154477&amp;dst=100066" TargetMode="External"/><Relationship Id="rId223" Type="http://schemas.openxmlformats.org/officeDocument/2006/relationships/hyperlink" Target="https://login.consultant.ru/link/?req=doc&amp;base=RLAW256&amp;n=154477&amp;dst=100077" TargetMode="External"/><Relationship Id="rId18" Type="http://schemas.openxmlformats.org/officeDocument/2006/relationships/hyperlink" Target="https://login.consultant.ru/link/?req=doc&amp;base=RLAW256&amp;n=69276&amp;dst=100005" TargetMode="External"/><Relationship Id="rId39" Type="http://schemas.openxmlformats.org/officeDocument/2006/relationships/hyperlink" Target="https://login.consultant.ru/link/?req=doc&amp;base=RLAW256&amp;n=93125&amp;dst=100006" TargetMode="External"/><Relationship Id="rId50" Type="http://schemas.openxmlformats.org/officeDocument/2006/relationships/hyperlink" Target="https://login.consultant.ru/link/?req=doc&amp;base=RLAW256&amp;n=93125&amp;dst=100007" TargetMode="External"/><Relationship Id="rId104" Type="http://schemas.openxmlformats.org/officeDocument/2006/relationships/hyperlink" Target="https://login.consultant.ru/link/?req=doc&amp;base=LAW&amp;n=470713&amp;dst=103034" TargetMode="External"/><Relationship Id="rId125" Type="http://schemas.openxmlformats.org/officeDocument/2006/relationships/hyperlink" Target="https://login.consultant.ru/link/?req=doc&amp;base=RLAW256&amp;n=93125&amp;dst=100070" TargetMode="External"/><Relationship Id="rId146" Type="http://schemas.openxmlformats.org/officeDocument/2006/relationships/hyperlink" Target="https://login.consultant.ru/link/?req=doc&amp;base=RLAW256&amp;n=93125&amp;dst=100084" TargetMode="External"/><Relationship Id="rId167" Type="http://schemas.openxmlformats.org/officeDocument/2006/relationships/hyperlink" Target="https://login.consultant.ru/link/?req=doc&amp;base=RLAW256&amp;n=93125&amp;dst=100098" TargetMode="External"/><Relationship Id="rId188" Type="http://schemas.openxmlformats.org/officeDocument/2006/relationships/hyperlink" Target="https://login.consultant.ru/link/?req=doc&amp;base=LAW&amp;n=470713&amp;dst=5933" TargetMode="External"/><Relationship Id="rId71" Type="http://schemas.openxmlformats.org/officeDocument/2006/relationships/hyperlink" Target="https://login.consultant.ru/link/?req=doc&amp;base=RLAW256&amp;n=93125&amp;dst=100035" TargetMode="External"/><Relationship Id="rId92" Type="http://schemas.openxmlformats.org/officeDocument/2006/relationships/hyperlink" Target="https://login.consultant.ru/link/?req=doc&amp;base=RLAW256&amp;n=171409&amp;dst=100013" TargetMode="External"/><Relationship Id="rId213" Type="http://schemas.openxmlformats.org/officeDocument/2006/relationships/hyperlink" Target="https://login.consultant.ru/link/?req=doc&amp;base=RLAW256&amp;n=154477&amp;dst=100076" TargetMode="External"/><Relationship Id="rId234" Type="http://schemas.openxmlformats.org/officeDocument/2006/relationships/hyperlink" Target="https://login.consultant.ru/link/?req=doc&amp;base=LAW&amp;n=470713" TargetMode="External"/><Relationship Id="rId2" Type="http://schemas.openxmlformats.org/officeDocument/2006/relationships/settings" Target="settings.xml"/><Relationship Id="rId29" Type="http://schemas.openxmlformats.org/officeDocument/2006/relationships/hyperlink" Target="https://login.consultant.ru/link/?req=doc&amp;base=LAW&amp;n=469798&amp;dst=100168" TargetMode="External"/><Relationship Id="rId40" Type="http://schemas.openxmlformats.org/officeDocument/2006/relationships/hyperlink" Target="https://login.consultant.ru/link/?req=doc&amp;base=RLAW256&amp;n=154477&amp;dst=100009" TargetMode="External"/><Relationship Id="rId115" Type="http://schemas.openxmlformats.org/officeDocument/2006/relationships/hyperlink" Target="https://login.consultant.ru/link/?req=doc&amp;base=RLAW256&amp;n=140190&amp;dst=100027" TargetMode="External"/><Relationship Id="rId136" Type="http://schemas.openxmlformats.org/officeDocument/2006/relationships/hyperlink" Target="https://login.consultant.ru/link/?req=doc&amp;base=RLAW256&amp;n=93125&amp;dst=100077" TargetMode="External"/><Relationship Id="rId157" Type="http://schemas.openxmlformats.org/officeDocument/2006/relationships/hyperlink" Target="https://login.consultant.ru/link/?req=doc&amp;base=RLAW256&amp;n=123835&amp;dst=100009" TargetMode="External"/><Relationship Id="rId178" Type="http://schemas.openxmlformats.org/officeDocument/2006/relationships/hyperlink" Target="https://login.consultant.ru/link/?req=doc&amp;base=RLAW256&amp;n=93125&amp;dst=100103" TargetMode="External"/><Relationship Id="rId61" Type="http://schemas.openxmlformats.org/officeDocument/2006/relationships/hyperlink" Target="https://login.consultant.ru/link/?req=doc&amp;base=LAW&amp;n=470713&amp;dst=5807" TargetMode="External"/><Relationship Id="rId82" Type="http://schemas.openxmlformats.org/officeDocument/2006/relationships/hyperlink" Target="https://login.consultant.ru/link/?req=doc&amp;base=RLAW256&amp;n=154477&amp;dst=100039" TargetMode="External"/><Relationship Id="rId199" Type="http://schemas.openxmlformats.org/officeDocument/2006/relationships/hyperlink" Target="https://login.consultant.ru/link/?req=doc&amp;base=RLAW256&amp;n=93125&amp;dst=100114" TargetMode="External"/><Relationship Id="rId203" Type="http://schemas.openxmlformats.org/officeDocument/2006/relationships/hyperlink" Target="https://login.consultant.ru/link/?req=doc&amp;base=RLAW256&amp;n=171409&amp;dst=100058" TargetMode="External"/><Relationship Id="rId19" Type="http://schemas.openxmlformats.org/officeDocument/2006/relationships/hyperlink" Target="https://login.consultant.ru/link/?req=doc&amp;base=RLAW256&amp;n=71731&amp;dst=100005" TargetMode="External"/><Relationship Id="rId224" Type="http://schemas.openxmlformats.org/officeDocument/2006/relationships/hyperlink" Target="https://login.consultant.ru/link/?req=doc&amp;base=RLAW256&amp;n=93125&amp;dst=100127" TargetMode="External"/><Relationship Id="rId30" Type="http://schemas.openxmlformats.org/officeDocument/2006/relationships/hyperlink" Target="https://login.consultant.ru/link/?req=doc&amp;base=LAW&amp;n=470713&amp;dst=101014" TargetMode="External"/><Relationship Id="rId105" Type="http://schemas.openxmlformats.org/officeDocument/2006/relationships/hyperlink" Target="https://login.consultant.ru/link/?req=doc&amp;base=RLAW256&amp;n=93125&amp;dst=100055" TargetMode="External"/><Relationship Id="rId126" Type="http://schemas.openxmlformats.org/officeDocument/2006/relationships/hyperlink" Target="https://login.consultant.ru/link/?req=doc&amp;base=RLAW256&amp;n=93125&amp;dst=100071" TargetMode="External"/><Relationship Id="rId147" Type="http://schemas.openxmlformats.org/officeDocument/2006/relationships/hyperlink" Target="https://login.consultant.ru/link/?req=doc&amp;base=RLAW256&amp;n=93125&amp;dst=100085" TargetMode="External"/><Relationship Id="rId168" Type="http://schemas.openxmlformats.org/officeDocument/2006/relationships/hyperlink" Target="https://login.consultant.ru/link/?req=doc&amp;base=RLAW256&amp;n=178862&amp;dst=100851" TargetMode="External"/><Relationship Id="rId51" Type="http://schemas.openxmlformats.org/officeDocument/2006/relationships/hyperlink" Target="https://login.consultant.ru/link/?req=doc&amp;base=RLAW256&amp;n=140190&amp;dst=100008" TargetMode="External"/><Relationship Id="rId72" Type="http://schemas.openxmlformats.org/officeDocument/2006/relationships/hyperlink" Target="https://login.consultant.ru/link/?req=doc&amp;base=RLAW256&amp;n=171409&amp;dst=100011" TargetMode="External"/><Relationship Id="rId93" Type="http://schemas.openxmlformats.org/officeDocument/2006/relationships/hyperlink" Target="https://login.consultant.ru/link/?req=doc&amp;base=LAW&amp;n=470713" TargetMode="External"/><Relationship Id="rId189" Type="http://schemas.openxmlformats.org/officeDocument/2006/relationships/hyperlink" Target="https://login.consultant.ru/link/?req=doc&amp;base=RLAW256&amp;n=165086&amp;dst=100005" TargetMode="External"/><Relationship Id="rId3" Type="http://schemas.openxmlformats.org/officeDocument/2006/relationships/webSettings" Target="webSettings.xml"/><Relationship Id="rId214" Type="http://schemas.openxmlformats.org/officeDocument/2006/relationships/hyperlink" Target="https://login.consultant.ru/link/?req=doc&amp;base=RLAW256&amp;n=171409&amp;dst=100063" TargetMode="External"/><Relationship Id="rId235" Type="http://schemas.openxmlformats.org/officeDocument/2006/relationships/hyperlink" Target="https://login.consultant.ru/link/?req=doc&amp;base=RLAW256&amp;n=171409&amp;dst=100065" TargetMode="External"/><Relationship Id="rId116" Type="http://schemas.openxmlformats.org/officeDocument/2006/relationships/hyperlink" Target="https://login.consultant.ru/link/?req=doc&amp;base=RLAW256&amp;n=154477&amp;dst=100051" TargetMode="External"/><Relationship Id="rId137" Type="http://schemas.openxmlformats.org/officeDocument/2006/relationships/hyperlink" Target="https://login.consultant.ru/link/?req=doc&amp;base=RLAW256&amp;n=93125&amp;dst=100079" TargetMode="External"/><Relationship Id="rId158" Type="http://schemas.openxmlformats.org/officeDocument/2006/relationships/hyperlink" Target="https://login.consultant.ru/link/?req=doc&amp;base=RLAW256&amp;n=69276&amp;dst=100039" TargetMode="External"/><Relationship Id="rId20" Type="http://schemas.openxmlformats.org/officeDocument/2006/relationships/hyperlink" Target="https://login.consultant.ru/link/?req=doc&amp;base=RLAW256&amp;n=93125&amp;dst=100005" TargetMode="External"/><Relationship Id="rId41" Type="http://schemas.openxmlformats.org/officeDocument/2006/relationships/hyperlink" Target="https://login.consultant.ru/link/?req=doc&amp;base=RLAW256&amp;n=93125&amp;dst=100006" TargetMode="External"/><Relationship Id="rId62" Type="http://schemas.openxmlformats.org/officeDocument/2006/relationships/hyperlink" Target="https://login.consultant.ru/link/?req=doc&amp;base=RLAW256&amp;n=93125&amp;dst=100015" TargetMode="External"/><Relationship Id="rId83" Type="http://schemas.openxmlformats.org/officeDocument/2006/relationships/hyperlink" Target="https://login.consultant.ru/link/?req=doc&amp;base=RLAW256&amp;n=154477&amp;dst=100041" TargetMode="External"/><Relationship Id="rId179" Type="http://schemas.openxmlformats.org/officeDocument/2006/relationships/hyperlink" Target="https://login.consultant.ru/link/?req=doc&amp;base=RLAW256&amp;n=93125&amp;dst=100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15207</Words>
  <Characters>86684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Гамова Марина Михайловна</dc:creator>
  <cp:keywords/>
  <dc:description/>
  <cp:lastModifiedBy>Гамова Марина Михайловна</cp:lastModifiedBy>
  <cp:revision>4</cp:revision>
  <dcterms:created xsi:type="dcterms:W3CDTF">2024-03-29T07:15:00Z</dcterms:created>
  <dcterms:modified xsi:type="dcterms:W3CDTF">2024-03-29T07:21:00Z</dcterms:modified>
</cp:coreProperties>
</file>