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2" w:rsidRDefault="00CA0542" w:rsidP="003A5F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Тольяттинский университет приглашает молодых литераторов на Городской литературный конкурс</w:t>
      </w:r>
    </w:p>
    <w:p w:rsidR="003A5F16" w:rsidRDefault="003A5F16" w:rsidP="003A5F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5F16" w:rsidRPr="00CA0542" w:rsidRDefault="003A5F16" w:rsidP="003A5F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5F16" w:rsidRPr="003A5F16" w:rsidRDefault="00CA0542" w:rsidP="003A5F16">
      <w:pPr>
        <w:spacing w:after="0" w:line="240" w:lineRule="auto"/>
        <w:jc w:val="both"/>
        <w:rPr>
          <w:rFonts w:ascii="Times New Roman" w:hAnsi="Times New Roman" w:cs="Times New Roman"/>
          <w:color w:val="161615"/>
          <w:sz w:val="24"/>
          <w:szCs w:val="24"/>
        </w:rPr>
      </w:pPr>
      <w:r w:rsidRPr="003A5F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46990</wp:posOffset>
            </wp:positionV>
            <wp:extent cx="3354705" cy="3345815"/>
            <wp:effectExtent l="19050" t="0" r="0" b="0"/>
            <wp:wrapTight wrapText="bothSides">
              <wp:wrapPolygon edited="0">
                <wp:start x="-123" y="0"/>
                <wp:lineTo x="-123" y="21522"/>
                <wp:lineTo x="21588" y="21522"/>
                <wp:lineTo x="21588" y="0"/>
                <wp:lineTo x="-123" y="0"/>
              </wp:wrapPolygon>
            </wp:wrapTight>
            <wp:docPr id="1" name="Рисунок 1" descr="http://www.tgl.ru/files/tinymce/god-literatury_file_142720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gl.ru/files/tinymce/god-literatury_file_1427200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F16" w:rsidRPr="003A5F16">
        <w:rPr>
          <w:rFonts w:ascii="Times New Roman" w:hAnsi="Times New Roman" w:cs="Times New Roman"/>
          <w:b/>
          <w:color w:val="161615"/>
          <w:sz w:val="24"/>
          <w:szCs w:val="24"/>
        </w:rPr>
        <w:t>С 15 марта по 8 декабря 2015</w:t>
      </w:r>
      <w:r w:rsidR="003A5F16" w:rsidRPr="003A5F16">
        <w:rPr>
          <w:rFonts w:ascii="Times New Roman" w:hAnsi="Times New Roman" w:cs="Times New Roman"/>
          <w:color w:val="161615"/>
          <w:sz w:val="24"/>
          <w:szCs w:val="24"/>
        </w:rPr>
        <w:t xml:space="preserve"> года Тольяттинский государственный университет (ТГУ) проводит конкурс </w:t>
      </w:r>
      <w:r w:rsidR="003A5F16" w:rsidRPr="003A5F16">
        <w:rPr>
          <w:rFonts w:ascii="Times New Roman" w:hAnsi="Times New Roman" w:cs="Times New Roman"/>
          <w:b/>
          <w:color w:val="161615"/>
          <w:sz w:val="24"/>
          <w:szCs w:val="24"/>
        </w:rPr>
        <w:t xml:space="preserve">«История Тольятти в </w:t>
      </w:r>
      <w:proofErr w:type="gramStart"/>
      <w:r w:rsidR="003A5F16" w:rsidRPr="003A5F16">
        <w:rPr>
          <w:rFonts w:ascii="Times New Roman" w:hAnsi="Times New Roman" w:cs="Times New Roman"/>
          <w:b/>
          <w:color w:val="161615"/>
          <w:sz w:val="24"/>
          <w:szCs w:val="24"/>
        </w:rPr>
        <w:t>рассказах</w:t>
      </w:r>
      <w:proofErr w:type="gramEnd"/>
      <w:r w:rsidR="003A5F16" w:rsidRPr="003A5F16">
        <w:rPr>
          <w:rFonts w:ascii="Times New Roman" w:hAnsi="Times New Roman" w:cs="Times New Roman"/>
          <w:b/>
          <w:color w:val="161615"/>
          <w:sz w:val="24"/>
          <w:szCs w:val="24"/>
        </w:rPr>
        <w:t xml:space="preserve"> о моей семье»,</w:t>
      </w:r>
      <w:r w:rsidR="003A5F16" w:rsidRPr="003A5F16">
        <w:rPr>
          <w:rFonts w:ascii="Times New Roman" w:hAnsi="Times New Roman" w:cs="Times New Roman"/>
          <w:color w:val="161615"/>
          <w:sz w:val="24"/>
          <w:szCs w:val="24"/>
        </w:rPr>
        <w:t xml:space="preserve"> посвященный Году литературы в России.</w:t>
      </w:r>
    </w:p>
    <w:p w:rsidR="003A5F16" w:rsidRPr="003A5F16" w:rsidRDefault="003A5F16" w:rsidP="003A5F16">
      <w:pPr>
        <w:pStyle w:val="a3"/>
        <w:spacing w:before="0" w:beforeAutospacing="0" w:after="0" w:afterAutospacing="0"/>
        <w:jc w:val="both"/>
        <w:rPr>
          <w:color w:val="161615"/>
        </w:rPr>
      </w:pPr>
      <w:r w:rsidRPr="003A5F16">
        <w:rPr>
          <w:color w:val="161615"/>
        </w:rPr>
        <w:t>Лучшие проекты станут литературной основой спектакля театра «Секрет» Дворца культуры (ДК) им. Н.В. Абрамова, будут переданы в городской краеведческий музей, а также войдут в серию публикаций газеты «горящей» молодёжи «</w:t>
      </w:r>
      <w:proofErr w:type="spellStart"/>
      <w:r w:rsidRPr="003A5F16">
        <w:rPr>
          <w:color w:val="161615"/>
        </w:rPr>
        <w:t>Spee</w:t>
      </w:r>
      <w:proofErr w:type="gramStart"/>
      <w:r w:rsidRPr="003A5F16">
        <w:rPr>
          <w:color w:val="161615"/>
        </w:rPr>
        <w:t>с</w:t>
      </w:r>
      <w:proofErr w:type="gramEnd"/>
      <w:r w:rsidRPr="003A5F16">
        <w:rPr>
          <w:color w:val="161615"/>
        </w:rPr>
        <w:t>h’ka</w:t>
      </w:r>
      <w:proofErr w:type="spellEnd"/>
      <w:r w:rsidRPr="003A5F16">
        <w:rPr>
          <w:color w:val="161615"/>
        </w:rPr>
        <w:t>» ТГУ, которая распространяется в городе и области.</w:t>
      </w:r>
    </w:p>
    <w:p w:rsidR="003A5F16" w:rsidRPr="003A5F16" w:rsidRDefault="003A5F16" w:rsidP="003A5F16">
      <w:pPr>
        <w:pStyle w:val="a3"/>
        <w:spacing w:before="0" w:beforeAutospacing="0" w:after="0" w:afterAutospacing="0"/>
        <w:jc w:val="both"/>
        <w:rPr>
          <w:color w:val="161615"/>
        </w:rPr>
      </w:pPr>
      <w:r w:rsidRPr="003A5F16">
        <w:rPr>
          <w:color w:val="161615"/>
        </w:rPr>
        <w:t>Учредитель конкурса – общественный благотворительный фонд социально-культурного развития Тольятти имени С.Ф. Жилкина «Духовное наследие». Организаторы посредством конкурса ставят перед собой две основные задачи: выявление литературных способностей и воспитание у молодёжи города чувства патриотизма и ценностного отношения к своей малой Родине путем приобщения их к истории своей семьи и родного края.</w:t>
      </w:r>
    </w:p>
    <w:p w:rsidR="003A5F16" w:rsidRPr="003A5F16" w:rsidRDefault="003A5F16" w:rsidP="003A5F16">
      <w:pPr>
        <w:pStyle w:val="a3"/>
        <w:spacing w:before="0" w:beforeAutospacing="0" w:after="0" w:afterAutospacing="0"/>
        <w:jc w:val="both"/>
        <w:rPr>
          <w:color w:val="161615"/>
        </w:rPr>
      </w:pPr>
      <w:r w:rsidRPr="003A5F16">
        <w:rPr>
          <w:color w:val="161615"/>
        </w:rPr>
        <w:t xml:space="preserve">Участниками литературного конкурса «Духовного наследия» могут стать молодые люди (16-25 лет), студенты и учащиеся средних и </w:t>
      </w:r>
      <w:proofErr w:type="spellStart"/>
      <w:r w:rsidRPr="003A5F16">
        <w:rPr>
          <w:color w:val="161615"/>
        </w:rPr>
        <w:t>средне-специальных</w:t>
      </w:r>
      <w:proofErr w:type="spellEnd"/>
      <w:r w:rsidRPr="003A5F16">
        <w:rPr>
          <w:color w:val="161615"/>
        </w:rPr>
        <w:t xml:space="preserve"> образовательных учреждений города.</w:t>
      </w:r>
    </w:p>
    <w:p w:rsidR="003A5F16" w:rsidRPr="003A5F16" w:rsidRDefault="003A5F16" w:rsidP="003A5F16">
      <w:pPr>
        <w:pStyle w:val="a3"/>
        <w:spacing w:before="0" w:beforeAutospacing="0" w:after="0" w:afterAutospacing="0"/>
        <w:jc w:val="both"/>
        <w:rPr>
          <w:color w:val="161615"/>
        </w:rPr>
      </w:pPr>
      <w:r w:rsidRPr="003A5F16">
        <w:rPr>
          <w:color w:val="161615"/>
        </w:rPr>
        <w:t>В состав жюри войдут представители благотворительного «Духовное наследие», ТГУ, ДК им. Н.В. Абрамова, департамента образования и департамента культуры г.о. Тольятти.</w:t>
      </w:r>
    </w:p>
    <w:p w:rsidR="003A5F16" w:rsidRPr="003A5F16" w:rsidRDefault="003A5F16" w:rsidP="003A5F16">
      <w:pPr>
        <w:pStyle w:val="a3"/>
        <w:spacing w:before="0" w:beforeAutospacing="0" w:after="0" w:afterAutospacing="0"/>
        <w:jc w:val="both"/>
        <w:rPr>
          <w:color w:val="161615"/>
        </w:rPr>
      </w:pPr>
      <w:r w:rsidRPr="003A5F16">
        <w:rPr>
          <w:color w:val="161615"/>
        </w:rPr>
        <w:t>Заданием городского конкурса является создание литературного произведения малой формы (рассказ) об истории своей семьи или о ком-то из своих близких и друзей. События должны быть связаны со Ставрополем-на-Волге/Тольятти. Критерии оценки проекта прописаны в Положении конкурса.</w:t>
      </w:r>
    </w:p>
    <w:p w:rsidR="003A5F16" w:rsidRPr="003A5F16" w:rsidRDefault="003A5F16" w:rsidP="003A5F16">
      <w:pPr>
        <w:pStyle w:val="a3"/>
        <w:spacing w:before="0" w:beforeAutospacing="0" w:after="0" w:afterAutospacing="0"/>
        <w:jc w:val="both"/>
        <w:rPr>
          <w:color w:val="161615"/>
        </w:rPr>
      </w:pPr>
      <w:r w:rsidRPr="003A5F16">
        <w:rPr>
          <w:color w:val="161615"/>
        </w:rPr>
        <w:t xml:space="preserve">Церемония награждения победителей состоится 8 декабря 2015 на городском </w:t>
      </w:r>
      <w:proofErr w:type="gramStart"/>
      <w:r w:rsidRPr="003A5F16">
        <w:rPr>
          <w:color w:val="161615"/>
        </w:rPr>
        <w:t>празднике</w:t>
      </w:r>
      <w:proofErr w:type="gramEnd"/>
      <w:r w:rsidRPr="003A5F16">
        <w:rPr>
          <w:color w:val="161615"/>
        </w:rPr>
        <w:t xml:space="preserve"> «Литературный перекрёсток» в актовом зале главного корпуса ТГУ.</w:t>
      </w:r>
    </w:p>
    <w:p w:rsidR="003A5F16" w:rsidRPr="003A5F16" w:rsidRDefault="003A5F16" w:rsidP="003A5F16">
      <w:pPr>
        <w:pStyle w:val="a3"/>
        <w:spacing w:before="0" w:beforeAutospacing="0" w:after="0" w:afterAutospacing="0"/>
        <w:jc w:val="both"/>
        <w:rPr>
          <w:color w:val="161615"/>
        </w:rPr>
      </w:pPr>
      <w:proofErr w:type="gramStart"/>
      <w:r w:rsidRPr="003A5F16">
        <w:rPr>
          <w:color w:val="161615"/>
        </w:rPr>
        <w:t>Желающие принять участие в конкурсе оформляют и присылают электронную заявку на участие в конкурсе (образец заявки приведен в </w:t>
      </w:r>
      <w:hyperlink r:id="rId6" w:tgtFrame="_blank" w:history="1">
        <w:r w:rsidRPr="003A5F16">
          <w:rPr>
            <w:rStyle w:val="a5"/>
            <w:color w:val="1D78CD"/>
          </w:rPr>
          <w:t>Положении</w:t>
        </w:r>
      </w:hyperlink>
      <w:r w:rsidRPr="003A5F16">
        <w:rPr>
          <w:color w:val="161615"/>
        </w:rPr>
        <w:t xml:space="preserve">) и свои работы в электронном виде в срок с 15 марта до 15 ноября 2015 года на </w:t>
      </w:r>
      <w:proofErr w:type="spellStart"/>
      <w:r w:rsidRPr="003A5F16">
        <w:rPr>
          <w:color w:val="161615"/>
        </w:rPr>
        <w:t>e-mail</w:t>
      </w:r>
      <w:proofErr w:type="spellEnd"/>
      <w:r w:rsidRPr="003A5F16">
        <w:rPr>
          <w:color w:val="161615"/>
        </w:rPr>
        <w:t xml:space="preserve"> координатору проведения конкурса в ТГУ </w:t>
      </w:r>
      <w:r w:rsidRPr="003A5F16">
        <w:rPr>
          <w:rStyle w:val="a4"/>
          <w:color w:val="161615"/>
        </w:rPr>
        <w:t>Евдокимовой Ирине Николаевне</w:t>
      </w:r>
      <w:r w:rsidRPr="003A5F16">
        <w:rPr>
          <w:color w:val="161615"/>
        </w:rPr>
        <w:t>: </w:t>
      </w:r>
      <w:hyperlink r:id="rId7" w:tgtFrame="_blank" w:history="1">
        <w:r w:rsidRPr="003A5F16">
          <w:rPr>
            <w:rStyle w:val="a5"/>
            <w:color w:val="1D78CD"/>
          </w:rPr>
          <w:t>irevdtsu@rambler.r</w:t>
        </w:r>
        <w:r w:rsidRPr="003A5F16">
          <w:rPr>
            <w:rStyle w:val="a5"/>
            <w:color w:val="1D78CD"/>
            <w:lang w:val="en-US"/>
          </w:rPr>
          <w:t>u</w:t>
        </w:r>
      </w:hyperlink>
      <w:r w:rsidRPr="003A5F16">
        <w:rPr>
          <w:color w:val="161615"/>
        </w:rPr>
        <w:t xml:space="preserve">. Телефон для справок: </w:t>
      </w:r>
      <w:r w:rsidRPr="003A5F16">
        <w:rPr>
          <w:rStyle w:val="js-phone-number"/>
          <w:color w:val="161615"/>
        </w:rPr>
        <w:t>+7 8482 54-63-80.</w:t>
      </w:r>
      <w:proofErr w:type="gramEnd"/>
    </w:p>
    <w:p w:rsidR="00CA0542" w:rsidRPr="00CA0542" w:rsidRDefault="003A5F16" w:rsidP="003A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16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r w:rsidR="00CA0542"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ПОЛОЖЕНИЕ </w:t>
      </w:r>
    </w:p>
    <w:p w:rsidR="00CA0542" w:rsidRPr="00CA0542" w:rsidRDefault="00CA0542" w:rsidP="003A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 проведении городского литературного конкурса для молодежи</w:t>
      </w:r>
    </w:p>
    <w:p w:rsidR="00CA0542" w:rsidRPr="00CA0542" w:rsidRDefault="00CA0542" w:rsidP="003A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История Тольятти в </w:t>
      </w:r>
      <w:proofErr w:type="gramStart"/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рассказах</w:t>
      </w:r>
      <w:proofErr w:type="gramEnd"/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о моей семье </w:t>
      </w:r>
    </w:p>
    <w:p w:rsidR="00CA0542" w:rsidRPr="00CA0542" w:rsidRDefault="00CA0542" w:rsidP="003A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Общественного благотворительного фонда социально-культурного развития г.о. Тольятти имени С.Ф. Жилкина Духовное наследие 2015г.</w:t>
      </w:r>
    </w:p>
    <w:p w:rsidR="00CA0542" w:rsidRPr="00CA0542" w:rsidRDefault="00CA0542" w:rsidP="003A5F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Общие положения: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1.1. Учредитель конкурса Общественный благотворительный фонд социально-культурного развития г.о. Тольятти имени С.Ф. Жилкина Духовное наследие.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Организатор конкурса Тольяттинский государственный университет.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1.3.Конкурс посвящён Году литературы в России.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1.4.Тема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proofErr w:type="gram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:И</w:t>
      </w:r>
      <w:proofErr w:type="gram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стория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Тольятти в рассказах о моей семье</w:t>
      </w: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1.5. Цели и задачи конкурса: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реализация молодыми людьми творческого потенциала посредством создания литературного произведения на краеведческую тематику.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CA0542" w:rsidRPr="00CA0542" w:rsidRDefault="00CA0542" w:rsidP="003A5F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выявление литературных способностей у студентов городских вузов, старшеклассников, обучающихся в </w:t>
      </w:r>
      <w:proofErr w:type="gram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колледжах</w:t>
      </w:r>
      <w:proofErr w:type="gram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A0542" w:rsidRPr="00CA0542" w:rsidRDefault="00CA0542" w:rsidP="003A5F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 молодёжи города чувства патриотизма и ценностного отношения к своей малой Родине путем приобщения их к истории своей семьи и родного края.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1.6.Участниками конкурса являются молодые люди (16-25 лет), студенты и обучающиеся образовательных учреждений г.о. Тольятти.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1.7.Молодые люди, желающие принять участие в конкурсе, оформляют электронную </w:t>
      </w: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заявку</w:t>
      </w: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участие в конкурсе по заданной форме в срок с </w:t>
      </w: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15 марта</w:t>
      </w: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 15 ноября 2015 года</w:t>
      </w: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CA054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hyperlink r:id="rId8" w:history="1">
        <w:r w:rsidRPr="00CA054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irevdtsu@rambler.ru</w:t>
        </w:r>
      </w:hyperlink>
      <w:r w:rsidRPr="00CA054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(см. Приложение). Телефон для справок: 54-63-80.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1.8.Состав жюри:</w:t>
      </w:r>
    </w:p>
    <w:p w:rsidR="00CA0542" w:rsidRPr="00CA0542" w:rsidRDefault="00CA0542" w:rsidP="003A5F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Общественного благотворительного фонда социально-культурного развития г.о. Тольятти имени С.Ф. Жилкина Духовное наследие;</w:t>
      </w:r>
    </w:p>
    <w:p w:rsidR="00CA0542" w:rsidRPr="00CA0542" w:rsidRDefault="00CA0542" w:rsidP="003A5F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Тольяттинского государственного университета;</w:t>
      </w:r>
    </w:p>
    <w:p w:rsidR="00CA0542" w:rsidRPr="00CA0542" w:rsidRDefault="00CA0542" w:rsidP="003A5F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Дворца культуры им. Н.В.Абрамова;</w:t>
      </w:r>
    </w:p>
    <w:p w:rsidR="00CA0542" w:rsidRPr="00CA0542" w:rsidRDefault="00CA0542" w:rsidP="003A5F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департамента образования г.о. Тольятти;</w:t>
      </w:r>
    </w:p>
    <w:p w:rsidR="00CA0542" w:rsidRPr="00CA0542" w:rsidRDefault="00CA0542" w:rsidP="003A5F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департамента культуры г.о. Тольятти.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2. Порядок, сроки и место проведения городского конкурса: 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Конкурс проходит </w:t>
      </w: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 15 марта по 08 декабря 2015 года.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Для оценки жюри участники конкурса представляют свои работы в электронном виде по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CA054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hyperlink r:id="rId9" w:history="1">
        <w:r w:rsidRPr="00CA054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irevdtsu@rambler.ru</w:t>
        </w:r>
      </w:hyperlink>
      <w:r w:rsidRPr="00CA054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с </w:t>
      </w: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15 марта</w:t>
      </w: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 15 ноября 2015 года</w:t>
      </w: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Лучшие проекты становятся литературной основой спектакля театра Секрет Дворца культуры им. Н.В. Абрамова, будут переданы в городской краеведческий музей, а также войдут в серию публикаций газеты горящей молодёжи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Spee</w:t>
      </w:r>
      <w:proofErr w:type="gram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hka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ТГУ, тираж которой распространяется в городе и области.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Церемония награждения победителей состоится 08 декабря 2015 на городском </w:t>
      </w:r>
      <w:proofErr w:type="gram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празднике</w:t>
      </w:r>
      <w:proofErr w:type="gram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Литературный перекрёсток. Место проведения </w:t>
      </w:r>
      <w:proofErr w:type="gram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актовый</w:t>
      </w:r>
      <w:proofErr w:type="gram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зал главного корпуса ТГУ. Время проведения будет сообщено дополнительно.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Критерии оценки, рекомендации и требования к конкурсной работе: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4.1. Заданием городского конкурса является создание литературного произведения малой формы (рассказ) об истории своей семьи или о ком-то из своих близких и друзей. События должны быть связаны со Ставрополем-на-Волге / Тольятти.</w:t>
      </w:r>
    </w:p>
    <w:p w:rsidR="00CA0542" w:rsidRPr="00CA0542" w:rsidRDefault="00CA0542" w:rsidP="003A5F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4.2. Критерии оценки проекта:</w:t>
      </w:r>
    </w:p>
    <w:p w:rsidR="00CA0542" w:rsidRPr="00CA0542" w:rsidRDefault="00CA0542" w:rsidP="003A5F1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необычный, яркий сюжет;</w:t>
      </w:r>
    </w:p>
    <w:p w:rsidR="00CA0542" w:rsidRPr="00CA0542" w:rsidRDefault="00CA0542" w:rsidP="003A5F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драматургическое построение (экспозиция, развитие действия, кульминация, развязка);</w:t>
      </w:r>
    </w:p>
    <w:p w:rsidR="00CA0542" w:rsidRPr="00CA0542" w:rsidRDefault="00CA0542" w:rsidP="003A5F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образность и самобытность языка.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Требования к оформлению заявки:</w:t>
      </w:r>
    </w:p>
    <w:p w:rsidR="00CA0542" w:rsidRPr="00CA0542" w:rsidRDefault="00CA0542" w:rsidP="003A5F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Рассказ должен быть представлен в </w:t>
      </w:r>
      <w:proofErr w:type="gram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печатном</w:t>
      </w:r>
      <w:proofErr w:type="gram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электронном видах. На титульном листе указываются полностью фамилия, имя, отчество автора.</w:t>
      </w:r>
    </w:p>
    <w:p w:rsidR="00CA0542" w:rsidRPr="00CA0542" w:rsidRDefault="00CA0542" w:rsidP="003A5F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Параметры текстового редактора: все поля по 2 см, шрифт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размер 14, межстрочный интервал полуторный, выравнивание по ширине, абзацный отступ 1 см, ориентация листа формата А</w:t>
      </w:r>
      <w:proofErr w:type="gram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книжная.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Координатор проведения городского конкурса в ТГУ:</w:t>
      </w:r>
    </w:p>
    <w:p w:rsidR="00CA0542" w:rsidRPr="00CA0542" w:rsidRDefault="00CA0542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Евдокимова Ирина Николаевна, тел. 54-63-80, </w:t>
      </w:r>
      <w:proofErr w:type="spellStart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CA054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CA054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hyperlink r:id="rId10" w:history="1">
        <w:r w:rsidRPr="00CA054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irevdtsu@rambler.ru</w:t>
        </w:r>
      </w:hyperlink>
      <w:r w:rsidRPr="00CA0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A0542" w:rsidRPr="00CA0542" w:rsidRDefault="002F2C5B" w:rsidP="003A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A0542" w:rsidRPr="00CA0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новости</w:t>
        </w:r>
      </w:hyperlink>
      <w:r w:rsidR="00CA0542" w:rsidRPr="00C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15B" w:rsidRPr="00385908" w:rsidRDefault="00AE315B" w:rsidP="00385908">
      <w:pPr>
        <w:rPr>
          <w:szCs w:val="28"/>
        </w:rPr>
      </w:pPr>
    </w:p>
    <w:sectPr w:rsidR="00AE315B" w:rsidRPr="00385908" w:rsidSect="00E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5BA"/>
    <w:multiLevelType w:val="multilevel"/>
    <w:tmpl w:val="CD2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23213"/>
    <w:multiLevelType w:val="multilevel"/>
    <w:tmpl w:val="6B4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0E2F"/>
    <w:multiLevelType w:val="multilevel"/>
    <w:tmpl w:val="8D4C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31E52"/>
    <w:multiLevelType w:val="multilevel"/>
    <w:tmpl w:val="D36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D3744"/>
    <w:multiLevelType w:val="multilevel"/>
    <w:tmpl w:val="C1E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120E7"/>
    <w:multiLevelType w:val="multilevel"/>
    <w:tmpl w:val="0F7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F6E40"/>
    <w:multiLevelType w:val="multilevel"/>
    <w:tmpl w:val="CECA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81717"/>
    <w:multiLevelType w:val="multilevel"/>
    <w:tmpl w:val="068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315B"/>
    <w:rsid w:val="002F2C5B"/>
    <w:rsid w:val="00385908"/>
    <w:rsid w:val="003A5F16"/>
    <w:rsid w:val="007D6E7C"/>
    <w:rsid w:val="00AE315B"/>
    <w:rsid w:val="00C11C73"/>
    <w:rsid w:val="00CA0542"/>
    <w:rsid w:val="00E4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2"/>
  </w:style>
  <w:style w:type="paragraph" w:styleId="1">
    <w:name w:val="heading 1"/>
    <w:basedOn w:val="a"/>
    <w:link w:val="10"/>
    <w:uiPriority w:val="9"/>
    <w:qFormat/>
    <w:rsid w:val="00CA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A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542"/>
    <w:rPr>
      <w:b/>
      <w:bCs/>
    </w:rPr>
  </w:style>
  <w:style w:type="character" w:styleId="a5">
    <w:name w:val="Hyperlink"/>
    <w:basedOn w:val="a0"/>
    <w:uiPriority w:val="99"/>
    <w:semiHidden/>
    <w:unhideWhenUsed/>
    <w:rsid w:val="00CA05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542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A5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vdtsu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irevdtsu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tsu.ru/documents/Miscellanea/%D0%BF%D0%BE%D0%BB%D0%BE%D0%B6%D0%B5%D0%BD%D0%B8%D0%B5%20%D0%9B%D0%B8%D1%82.%20%D0%BA%D0%BE%D0%BD%D0%BA%D1%83%D1%80%D1%81%20%D0%B4%D0%BB%D1%8F%20%D0%BC%D0%BE%D0%BB%D0%BE%D0%B4%D0%B5%D0%B6%D0%B8%202015.doc" TargetMode="External"/><Relationship Id="rId11" Type="http://schemas.openxmlformats.org/officeDocument/2006/relationships/hyperlink" Target="http://www.tgl.ru/news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revdtsu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vdtsu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5180</Characters>
  <Application>Microsoft Office Word</Application>
  <DocSecurity>0</DocSecurity>
  <Lines>43</Lines>
  <Paragraphs>12</Paragraphs>
  <ScaleCrop>false</ScaleCrop>
  <Company>ДЗМ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</dc:creator>
  <cp:keywords/>
  <dc:description/>
  <cp:lastModifiedBy>DHM</cp:lastModifiedBy>
  <cp:revision>3</cp:revision>
  <dcterms:created xsi:type="dcterms:W3CDTF">2015-03-24T12:44:00Z</dcterms:created>
  <dcterms:modified xsi:type="dcterms:W3CDTF">2015-03-26T09:45:00Z</dcterms:modified>
</cp:coreProperties>
</file>