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56" w:rsidRPr="00EF6150" w:rsidRDefault="00AC2756" w:rsidP="00AC2756">
      <w:pPr>
        <w:pStyle w:val="1"/>
        <w:rPr>
          <w:sz w:val="28"/>
          <w:szCs w:val="28"/>
        </w:rPr>
      </w:pPr>
      <w:r w:rsidRPr="00EF6150">
        <w:rPr>
          <w:sz w:val="28"/>
          <w:szCs w:val="28"/>
        </w:rPr>
        <w:t>Подтверждение трудового стажа в случае отсутствия документов ликвидированной организации в государственном, муниципальном архиве</w:t>
      </w:r>
    </w:p>
    <w:p w:rsidR="00AC2756" w:rsidRDefault="00AC2756" w:rsidP="00AC2756">
      <w:pPr>
        <w:pStyle w:val="a3"/>
        <w:jc w:val="both"/>
      </w:pPr>
      <w:r>
        <w:t xml:space="preserve">В случае отсутствия документов у организации-правопреемника, в государственном либо муниципальном архиве стаж работы подтверждается в судебном порядке на основании свидетельских показаний. Свидетели (не менее двух человек) должны иметь документы, подтверждающие их работу у данного работодателя в этот период. К заявлению лица об установлении периода работы по свидетельским показаниям должны быть приложены документы, подтверждающие факт и причину утраты документов о трудовом </w:t>
      </w:r>
      <w:proofErr w:type="gramStart"/>
      <w:r>
        <w:t>стаже</w:t>
      </w:r>
      <w:proofErr w:type="gramEnd"/>
      <w:r>
        <w:t xml:space="preserve"> и невозможность их получения в соответствующем архиве. </w:t>
      </w:r>
    </w:p>
    <w:p w:rsidR="00AC2756" w:rsidRDefault="00AC2756" w:rsidP="00AC2756">
      <w:pPr>
        <w:pStyle w:val="a3"/>
        <w:jc w:val="both"/>
      </w:pPr>
      <w:r>
        <w:t xml:space="preserve">Подтверждение стажа работы свидетельскими показаниями осуществляется в порядке, предусмотренном постановлением Правительства Российской Федерации от 2 октября 2014 года № 1015 «Об утверждении Правил подсчета и подтверждения страхового стажа для установления страховых пенсий». </w:t>
      </w:r>
    </w:p>
    <w:p w:rsidR="00C371C7" w:rsidRDefault="00C371C7"/>
    <w:sectPr w:rsidR="00C371C7" w:rsidSect="00C3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756"/>
    <w:rsid w:val="00AC2756"/>
    <w:rsid w:val="00C3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C7"/>
  </w:style>
  <w:style w:type="paragraph" w:styleId="1">
    <w:name w:val="heading 1"/>
    <w:basedOn w:val="a"/>
    <w:link w:val="10"/>
    <w:uiPriority w:val="9"/>
    <w:qFormat/>
    <w:rsid w:val="00AC2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naletova.el</dc:creator>
  <cp:keywords/>
  <dc:description/>
  <cp:lastModifiedBy>naletova.el</cp:lastModifiedBy>
  <cp:revision>2</cp:revision>
  <dcterms:created xsi:type="dcterms:W3CDTF">2020-12-02T11:07:00Z</dcterms:created>
  <dcterms:modified xsi:type="dcterms:W3CDTF">2020-12-02T11:07:00Z</dcterms:modified>
</cp:coreProperties>
</file>